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v:background id="_x0000_s1025tf" o:bwmode="white" fillcolor="#ffc">
      <v:fill r:id="rId4" o:title="Parchment" type="tile"/>
    </v:background>
  </w:background>
  <w:body>
    <w:p w:rsidR="004872E8" w:rsidRPr="00DB3D89" w:rsidRDefault="004872E8" w:rsidP="004872E8">
      <w:pPr>
        <w:pStyle w:val="ListParagraph"/>
        <w:rPr>
          <w:rFonts w:ascii="Nikosh" w:hAnsi="Nikosh" w:cs="Nikosh"/>
          <w:b/>
          <w:color w:val="00B050"/>
          <w:sz w:val="52"/>
          <w:szCs w:val="52"/>
          <w:u w:val="single"/>
        </w:rPr>
      </w:pPr>
      <w:r>
        <w:rPr>
          <w:rFonts w:ascii="Nikosh" w:hAnsi="Nikosh" w:cs="Nikosh"/>
          <w:b/>
          <w:noProof/>
          <w:color w:val="00B050"/>
          <w:sz w:val="52"/>
          <w:szCs w:val="52"/>
        </w:rPr>
        <w:drawing>
          <wp:anchor distT="0" distB="0" distL="114300" distR="114300" simplePos="0" relativeHeight="251664384" behindDoc="0" locked="0" layoutInCell="1" allowOverlap="1">
            <wp:simplePos x="0" y="0"/>
            <wp:positionH relativeFrom="column">
              <wp:posOffset>2410460</wp:posOffset>
            </wp:positionH>
            <wp:positionV relativeFrom="paragraph">
              <wp:posOffset>9525</wp:posOffset>
            </wp:positionV>
            <wp:extent cx="1476375" cy="1104900"/>
            <wp:effectExtent l="19050" t="0" r="9525" b="0"/>
            <wp:wrapSquare wrapText="right"/>
            <wp:docPr id="87" name="Picture 4" descr="http://rda.gov.bd/img/ban-gov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da.gov.bd/img/ban-gov_logo.jpg"/>
                    <pic:cNvPicPr>
                      <a:picLocks noChangeAspect="1" noChangeArrowheads="1"/>
                    </pic:cNvPicPr>
                  </pic:nvPicPr>
                  <pic:blipFill>
                    <a:blip r:embed="rId9"/>
                    <a:srcRect/>
                    <a:stretch>
                      <a:fillRect/>
                    </a:stretch>
                  </pic:blipFill>
                  <pic:spPr bwMode="auto">
                    <a:xfrm>
                      <a:off x="0" y="0"/>
                      <a:ext cx="1476375" cy="1104900"/>
                    </a:xfrm>
                    <a:prstGeom prst="rect">
                      <a:avLst/>
                    </a:prstGeom>
                    <a:noFill/>
                    <a:ln w="9525">
                      <a:noFill/>
                      <a:miter lim="800000"/>
                      <a:headEnd/>
                      <a:tailEnd/>
                    </a:ln>
                  </pic:spPr>
                </pic:pic>
              </a:graphicData>
            </a:graphic>
          </wp:anchor>
        </w:drawing>
      </w:r>
      <w:r>
        <w:rPr>
          <w:rFonts w:ascii="Nikosh" w:hAnsi="Nikosh" w:cs="Nikosh"/>
          <w:sz w:val="32"/>
          <w:szCs w:val="32"/>
          <w:cs/>
          <w:lang w:bidi="bn-IN"/>
        </w:rPr>
        <w:t xml:space="preserve">                                     </w:t>
      </w:r>
      <w:r>
        <w:rPr>
          <w:rFonts w:ascii="Nikosh" w:hAnsi="Nikosh" w:cs="Nikosh"/>
          <w:b/>
          <w:color w:val="00B050"/>
          <w:sz w:val="52"/>
          <w:szCs w:val="52"/>
        </w:rPr>
        <w:t xml:space="preserve">                       </w:t>
      </w:r>
    </w:p>
    <w:p w:rsidR="004872E8" w:rsidRDefault="004872E8" w:rsidP="004872E8">
      <w:pPr>
        <w:pStyle w:val="ListParagraph"/>
        <w:jc w:val="center"/>
        <w:rPr>
          <w:rFonts w:ascii="Nikosh" w:hAnsi="Nikosh" w:cs="Nikosh"/>
          <w:sz w:val="32"/>
          <w:szCs w:val="32"/>
        </w:rPr>
      </w:pPr>
    </w:p>
    <w:p w:rsidR="004872E8" w:rsidRDefault="004872E8" w:rsidP="004872E8"/>
    <w:tbl>
      <w:tblPr>
        <w:tblpPr w:leftFromText="187" w:rightFromText="187" w:vertAnchor="page" w:horzAnchor="margin" w:tblpXSpec="center" w:tblpY="2314"/>
        <w:tblW w:w="3996" w:type="pct"/>
        <w:tblLook w:val="04A0"/>
      </w:tblPr>
      <w:tblGrid>
        <w:gridCol w:w="8344"/>
      </w:tblGrid>
      <w:tr w:rsidR="004872E8" w:rsidTr="00C13A9F">
        <w:tc>
          <w:tcPr>
            <w:tcW w:w="8137" w:type="dxa"/>
          </w:tcPr>
          <w:p w:rsidR="004872E8" w:rsidRDefault="004872E8" w:rsidP="00C13A9F">
            <w:pPr>
              <w:rPr>
                <w:rFonts w:ascii="Nikosh" w:hAnsi="Nikosh" w:cs="Nikosh"/>
                <w:b/>
                <w:color w:val="FF0000"/>
                <w:sz w:val="52"/>
                <w:szCs w:val="52"/>
              </w:rPr>
            </w:pPr>
            <w:r w:rsidRPr="00A86900">
              <w:rPr>
                <w:rFonts w:ascii="Nikosh" w:hAnsi="Nikosh" w:cs="Nikosh"/>
                <w:b/>
                <w:color w:val="FF0000"/>
                <w:sz w:val="52"/>
                <w:szCs w:val="52"/>
              </w:rPr>
              <w:t xml:space="preserve">             </w:t>
            </w:r>
            <w:r>
              <w:rPr>
                <w:rFonts w:ascii="Nikosh" w:hAnsi="Nikosh" w:cs="Nikosh"/>
                <w:b/>
                <w:color w:val="FF0000"/>
                <w:sz w:val="52"/>
                <w:szCs w:val="52"/>
              </w:rPr>
              <w:t xml:space="preserve">     </w:t>
            </w:r>
          </w:p>
          <w:p w:rsidR="004872E8" w:rsidRPr="006E4937" w:rsidRDefault="004872E8" w:rsidP="00C13A9F">
            <w:pPr>
              <w:jc w:val="center"/>
              <w:rPr>
                <w:rFonts w:ascii="Nikosh" w:hAnsi="Nikosh" w:cs="Nikosh"/>
                <w:b/>
                <w:color w:val="7030A0"/>
                <w:sz w:val="52"/>
                <w:szCs w:val="52"/>
              </w:rPr>
            </w:pPr>
            <w:r w:rsidRPr="006E4937">
              <w:rPr>
                <w:rFonts w:ascii="Nikosh" w:hAnsi="Nikosh" w:cs="Nikosh"/>
                <w:b/>
                <w:color w:val="7030A0"/>
                <w:sz w:val="52"/>
                <w:szCs w:val="52"/>
              </w:rPr>
              <w:t>বার্ষিক প্রতিবেদন</w:t>
            </w:r>
          </w:p>
          <w:p w:rsidR="004872E8" w:rsidRDefault="004872E8" w:rsidP="00C13A9F">
            <w:pPr>
              <w:jc w:val="center"/>
              <w:rPr>
                <w:rFonts w:ascii="Nikosh" w:hAnsi="Nikosh" w:cs="Nikosh"/>
                <w:b/>
                <w:color w:val="00B050"/>
                <w:sz w:val="52"/>
                <w:szCs w:val="52"/>
              </w:rPr>
            </w:pPr>
            <w:r w:rsidRPr="006E4937">
              <w:rPr>
                <w:rFonts w:ascii="Nikosh" w:hAnsi="Nikosh" w:cs="Nikosh"/>
                <w:b/>
                <w:color w:val="7030A0"/>
                <w:sz w:val="52"/>
                <w:szCs w:val="52"/>
              </w:rPr>
              <w:t xml:space="preserve"> </w:t>
            </w:r>
            <w:r w:rsidRPr="006E4937">
              <w:rPr>
                <w:rFonts w:ascii="Nikosh" w:hAnsi="Nikosh" w:cs="Nikosh"/>
                <w:b/>
                <w:color w:val="00B050"/>
                <w:sz w:val="52"/>
                <w:szCs w:val="52"/>
              </w:rPr>
              <w:t>২০১</w:t>
            </w:r>
            <w:r>
              <w:rPr>
                <w:rFonts w:ascii="Nikosh" w:hAnsi="Nikosh" w:cs="Nikosh"/>
                <w:b/>
                <w:color w:val="00B050"/>
                <w:sz w:val="52"/>
                <w:szCs w:val="52"/>
              </w:rPr>
              <w:t>৭</w:t>
            </w:r>
            <w:r w:rsidRPr="006E4937">
              <w:rPr>
                <w:rFonts w:ascii="Nikosh" w:hAnsi="Nikosh" w:cs="Nikosh"/>
                <w:b/>
                <w:color w:val="00B050"/>
                <w:sz w:val="52"/>
                <w:szCs w:val="52"/>
              </w:rPr>
              <w:t>-১</w:t>
            </w:r>
            <w:r>
              <w:rPr>
                <w:rFonts w:ascii="Nikosh" w:hAnsi="Nikosh" w:cs="Nikosh"/>
                <w:b/>
                <w:color w:val="00B050"/>
                <w:sz w:val="52"/>
                <w:szCs w:val="52"/>
              </w:rPr>
              <w:t>৮</w:t>
            </w:r>
          </w:p>
          <w:p w:rsidR="004872E8" w:rsidRPr="006E4937" w:rsidRDefault="004872E8" w:rsidP="00C13A9F">
            <w:pPr>
              <w:jc w:val="center"/>
              <w:rPr>
                <w:rFonts w:ascii="Nikosh" w:hAnsi="Nikosh" w:cs="Nikosh"/>
                <w:color w:val="7030A0"/>
                <w:sz w:val="28"/>
                <w:szCs w:val="28"/>
              </w:rPr>
            </w:pPr>
            <w:r>
              <w:rPr>
                <w:rFonts w:ascii="Nikosh" w:hAnsi="Nikosh" w:cs="Nikosh"/>
                <w:noProof/>
                <w:color w:val="7030A0"/>
                <w:sz w:val="28"/>
                <w:szCs w:val="28"/>
              </w:rPr>
              <w:drawing>
                <wp:inline distT="0" distB="0" distL="0" distR="0">
                  <wp:extent cx="4905375" cy="3686175"/>
                  <wp:effectExtent l="19050" t="0" r="9525" b="0"/>
                  <wp:docPr id="35" name="Picture 35" descr="জীবন চক্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জীবন চক্র2"/>
                          <pic:cNvPicPr>
                            <a:picLocks noChangeAspect="1" noChangeArrowheads="1"/>
                          </pic:cNvPicPr>
                        </pic:nvPicPr>
                        <pic:blipFill>
                          <a:blip r:embed="rId10"/>
                          <a:srcRect/>
                          <a:stretch>
                            <a:fillRect/>
                          </a:stretch>
                        </pic:blipFill>
                        <pic:spPr bwMode="auto">
                          <a:xfrm>
                            <a:off x="0" y="0"/>
                            <a:ext cx="4905375" cy="3686175"/>
                          </a:xfrm>
                          <a:prstGeom prst="rect">
                            <a:avLst/>
                          </a:prstGeom>
                          <a:noFill/>
                          <a:ln w="9525">
                            <a:noFill/>
                            <a:miter lim="800000"/>
                            <a:headEnd/>
                            <a:tailEnd/>
                          </a:ln>
                        </pic:spPr>
                      </pic:pic>
                    </a:graphicData>
                  </a:graphic>
                </wp:inline>
              </w:drawing>
            </w:r>
          </w:p>
          <w:p w:rsidR="004872E8" w:rsidRDefault="004872E8" w:rsidP="00C13A9F">
            <w:pPr>
              <w:pStyle w:val="NoSpacing"/>
              <w:rPr>
                <w:rFonts w:ascii="Cambria" w:hAnsi="Cambria"/>
                <w:b/>
                <w:bCs/>
                <w:color w:val="365F91"/>
                <w:sz w:val="48"/>
                <w:szCs w:val="48"/>
              </w:rPr>
            </w:pPr>
          </w:p>
        </w:tc>
      </w:tr>
      <w:tr w:rsidR="004872E8" w:rsidTr="00C13A9F">
        <w:tc>
          <w:tcPr>
            <w:tcW w:w="8137" w:type="dxa"/>
          </w:tcPr>
          <w:p w:rsidR="004872E8" w:rsidRPr="0043583D" w:rsidRDefault="004872E8" w:rsidP="00C13A9F">
            <w:pPr>
              <w:pStyle w:val="ListParagraph"/>
              <w:ind w:left="0"/>
              <w:rPr>
                <w:rFonts w:ascii="Nikosh" w:hAnsi="Nikosh" w:cs="Nikosh"/>
              </w:rPr>
            </w:pPr>
            <w:r>
              <w:rPr>
                <w:rFonts w:ascii="Nikosh" w:hAnsi="Nikosh" w:cs="Nikosh"/>
                <w:b/>
                <w:bCs/>
                <w:sz w:val="36"/>
                <w:szCs w:val="36"/>
                <w:cs/>
                <w:lang w:bidi="bn-IN"/>
              </w:rPr>
              <w:t xml:space="preserve">                                  </w:t>
            </w:r>
          </w:p>
        </w:tc>
      </w:tr>
      <w:tr w:rsidR="004872E8" w:rsidTr="00C13A9F">
        <w:tc>
          <w:tcPr>
            <w:tcW w:w="8137" w:type="dxa"/>
          </w:tcPr>
          <w:p w:rsidR="004872E8" w:rsidRDefault="004872E8" w:rsidP="00C13A9F">
            <w:pPr>
              <w:pStyle w:val="NoSpacing"/>
              <w:jc w:val="center"/>
              <w:rPr>
                <w:rFonts w:ascii="Nikosh" w:hAnsi="Nikosh" w:cs="Nikosh"/>
                <w:color w:val="FF0000"/>
                <w:sz w:val="36"/>
                <w:szCs w:val="36"/>
              </w:rPr>
            </w:pPr>
            <w:r w:rsidRPr="00CE54DA">
              <w:rPr>
                <w:rFonts w:ascii="Nikosh" w:hAnsi="Nikosh" w:cs="Nikosh"/>
                <w:b/>
                <w:bCs/>
                <w:color w:val="00B050"/>
                <w:sz w:val="36"/>
                <w:szCs w:val="36"/>
                <w:cs/>
                <w:lang w:bidi="bn-IN"/>
              </w:rPr>
              <w:t>পাট অধিদপ্তর</w:t>
            </w:r>
          </w:p>
          <w:p w:rsidR="004872E8" w:rsidRPr="000F2877" w:rsidRDefault="004872E8" w:rsidP="00C13A9F">
            <w:pPr>
              <w:pStyle w:val="NoSpacing"/>
              <w:jc w:val="center"/>
              <w:rPr>
                <w:rFonts w:ascii="Nikosh" w:hAnsi="Nikosh" w:cs="Nikosh"/>
                <w:color w:val="0070C0"/>
                <w:sz w:val="36"/>
                <w:szCs w:val="36"/>
              </w:rPr>
            </w:pPr>
            <w:r w:rsidRPr="000F2877">
              <w:rPr>
                <w:rFonts w:ascii="Nikosh" w:hAnsi="Nikosh" w:cs="Nikosh"/>
                <w:color w:val="0070C0"/>
                <w:sz w:val="36"/>
                <w:szCs w:val="36"/>
              </w:rPr>
              <w:t>বস্ত্র ও পাট মন্ত্রণালয়</w:t>
            </w:r>
          </w:p>
        </w:tc>
      </w:tr>
      <w:tr w:rsidR="004872E8" w:rsidTr="00C13A9F">
        <w:tc>
          <w:tcPr>
            <w:tcW w:w="8137" w:type="dxa"/>
          </w:tcPr>
          <w:p w:rsidR="004872E8" w:rsidRPr="00A0504A" w:rsidRDefault="004872E8" w:rsidP="00C13A9F">
            <w:pPr>
              <w:pStyle w:val="NoSpacing"/>
              <w:jc w:val="center"/>
              <w:rPr>
                <w:rFonts w:ascii="Nikosh" w:hAnsi="Nikosh" w:cs="Nikosh"/>
              </w:rPr>
            </w:pPr>
            <w:r>
              <w:rPr>
                <w:rFonts w:ascii="Nikosh" w:hAnsi="Nikosh" w:cs="Nikosh"/>
              </w:rPr>
              <w:t xml:space="preserve">যোগাযোগঃ </w:t>
            </w:r>
          </w:p>
        </w:tc>
      </w:tr>
      <w:tr w:rsidR="004872E8" w:rsidTr="00C13A9F">
        <w:tc>
          <w:tcPr>
            <w:tcW w:w="8137" w:type="dxa"/>
          </w:tcPr>
          <w:p w:rsidR="004872E8" w:rsidRPr="00A0504A" w:rsidRDefault="004872E8" w:rsidP="00C13A9F">
            <w:pPr>
              <w:pStyle w:val="NoSpacing"/>
              <w:jc w:val="center"/>
              <w:rPr>
                <w:rFonts w:ascii="Nikosh" w:hAnsi="Nikosh" w:cs="Nikosh"/>
              </w:rPr>
            </w:pPr>
            <w:r w:rsidRPr="00A0504A">
              <w:rPr>
                <w:rFonts w:ascii="Nikosh" w:hAnsi="Nikosh" w:cs="Nikosh"/>
              </w:rPr>
              <w:t>৯৯,মতিঝিল বানিজ্যিক এলাকা,ঢাকা-১০০০</w:t>
            </w:r>
          </w:p>
        </w:tc>
      </w:tr>
      <w:tr w:rsidR="004872E8" w:rsidTr="00C13A9F">
        <w:tc>
          <w:tcPr>
            <w:tcW w:w="8137" w:type="dxa"/>
          </w:tcPr>
          <w:p w:rsidR="004872E8" w:rsidRPr="00A0504A" w:rsidRDefault="004872E8" w:rsidP="00C13A9F">
            <w:pPr>
              <w:pStyle w:val="NoSpacing"/>
              <w:jc w:val="center"/>
              <w:rPr>
                <w:rFonts w:ascii="Nikosh" w:hAnsi="Nikosh" w:cs="Nikosh"/>
                <w:b/>
                <w:bCs/>
              </w:rPr>
            </w:pPr>
            <w:r w:rsidRPr="00A0504A">
              <w:rPr>
                <w:rFonts w:ascii="Nikosh" w:hAnsi="Nikosh" w:cs="Nikosh"/>
                <w:b/>
                <w:bCs/>
              </w:rPr>
              <w:t>টেলিফোনঃ ৮৮০২৯৫৬১৫৪৬</w:t>
            </w:r>
          </w:p>
        </w:tc>
      </w:tr>
      <w:tr w:rsidR="004872E8" w:rsidTr="00C13A9F">
        <w:tc>
          <w:tcPr>
            <w:tcW w:w="8137" w:type="dxa"/>
          </w:tcPr>
          <w:p w:rsidR="004872E8" w:rsidRPr="00A0504A" w:rsidRDefault="00C804DF" w:rsidP="00C13A9F">
            <w:pPr>
              <w:pStyle w:val="NoSpacing"/>
              <w:jc w:val="center"/>
              <w:rPr>
                <w:b/>
                <w:bCs/>
              </w:rPr>
            </w:pPr>
            <w:hyperlink r:id="rId11" w:history="1">
              <w:r w:rsidR="004872E8" w:rsidRPr="00480C7C">
                <w:rPr>
                  <w:rStyle w:val="Hyperlink"/>
                  <w:b/>
                  <w:bCs/>
                </w:rPr>
                <w:t>www.dgjute.gov.bd</w:t>
              </w:r>
            </w:hyperlink>
          </w:p>
        </w:tc>
      </w:tr>
      <w:tr w:rsidR="004872E8" w:rsidTr="00C13A9F">
        <w:tc>
          <w:tcPr>
            <w:tcW w:w="8137" w:type="dxa"/>
          </w:tcPr>
          <w:p w:rsidR="004872E8" w:rsidRPr="00A0504A" w:rsidRDefault="00C804DF" w:rsidP="00C13A9F">
            <w:pPr>
              <w:pStyle w:val="NoSpacing"/>
              <w:jc w:val="center"/>
              <w:rPr>
                <w:b/>
                <w:bCs/>
              </w:rPr>
            </w:pPr>
            <w:hyperlink r:id="rId12" w:history="1">
              <w:r w:rsidR="004872E8" w:rsidRPr="00480C7C">
                <w:rPr>
                  <w:rStyle w:val="Hyperlink"/>
                  <w:b/>
                  <w:bCs/>
                </w:rPr>
                <w:t>dgjute@gmail.com</w:t>
              </w:r>
            </w:hyperlink>
          </w:p>
        </w:tc>
      </w:tr>
    </w:tbl>
    <w:p w:rsidR="00751143" w:rsidRDefault="004872E8" w:rsidP="00751143">
      <w:pPr>
        <w:spacing w:after="0" w:line="240" w:lineRule="auto"/>
        <w:jc w:val="center"/>
        <w:rPr>
          <w:sz w:val="28"/>
          <w:szCs w:val="24"/>
        </w:rPr>
      </w:pPr>
      <w:r>
        <w:rPr>
          <w:rFonts w:ascii="Nikosh" w:hAnsi="Nikosh" w:cs="Nikosh"/>
          <w:b/>
          <w:color w:val="00B050"/>
          <w:sz w:val="52"/>
          <w:szCs w:val="52"/>
        </w:rPr>
        <w:br w:type="page"/>
      </w:r>
      <w:r w:rsidR="00C13A9F" w:rsidRPr="00C804DF">
        <w:rPr>
          <w:rFonts w:ascii="SutonnyMJ" w:hAnsi="SutonnyMJ" w:cs="SutonnyMJ"/>
          <w:noProof/>
          <w:sz w:val="28"/>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style="width:503.25pt;height:599.25pt;mso-wrap-distance-left:0;mso-wrap-distance-top:0;mso-wrap-distance-right:0;mso-wrap-distance-bottom:0">
            <v:imagedata r:id="rId13" o:title="Capture"/>
          </v:shape>
        </w:pict>
      </w:r>
    </w:p>
    <w:p w:rsidR="00751143" w:rsidRDefault="00751143" w:rsidP="00751143">
      <w:pPr>
        <w:spacing w:after="0" w:line="240" w:lineRule="auto"/>
        <w:jc w:val="center"/>
        <w:rPr>
          <w:sz w:val="28"/>
          <w:szCs w:val="24"/>
        </w:rPr>
      </w:pPr>
    </w:p>
    <w:p w:rsidR="00751143" w:rsidRPr="00AD33FC" w:rsidRDefault="00751143" w:rsidP="00751143">
      <w:pPr>
        <w:jc w:val="center"/>
        <w:rPr>
          <w:b/>
          <w:color w:val="0070C0"/>
          <w:sz w:val="32"/>
        </w:rPr>
      </w:pPr>
      <w:r w:rsidRPr="00AD33FC">
        <w:rPr>
          <w:rFonts w:ascii="Nikosh" w:eastAsia="Nikosh" w:hAnsi="Nikosh" w:cs="Nikosh"/>
          <w:b/>
          <w:bCs/>
          <w:color w:val="0070C0"/>
          <w:sz w:val="30"/>
          <w:cs/>
          <w:lang w:bidi="bn-BD"/>
        </w:rPr>
        <w:t xml:space="preserve">‘এ যাবৎ বাংলার সোনালী আঁশ পাটের প্রতি </w:t>
      </w:r>
      <w:r w:rsidR="007A2710">
        <w:rPr>
          <w:rFonts w:ascii="Nikosh" w:eastAsia="Nikosh" w:hAnsi="Nikosh" w:cs="Nikosh"/>
          <w:b/>
          <w:bCs/>
          <w:color w:val="0070C0"/>
          <w:sz w:val="30"/>
          <w:cs/>
          <w:lang w:bidi="bn-BD"/>
        </w:rPr>
        <w:t>ক্ষমাহীন</w:t>
      </w:r>
      <w:r w:rsidRPr="00AD33FC">
        <w:rPr>
          <w:rFonts w:ascii="Nikosh" w:eastAsia="Nikosh" w:hAnsi="Nikosh" w:cs="Nikosh"/>
          <w:b/>
          <w:bCs/>
          <w:color w:val="0070C0"/>
          <w:sz w:val="30"/>
          <w:cs/>
          <w:lang w:bidi="bn-BD"/>
        </w:rPr>
        <w:t xml:space="preserve"> অবজ্ঞা প্রদর্শন করা হয়েছে। বৈষম্যমূলক বিনিয়োগ হার এবং পরগাছা ফড়িয়া ব্যাপারীরা পাটচাষীদের ন্যায্য মূল্য থেকে বঞ্চিত করছে। পাটের মান, উৎপাদনের হার ব্যাপকভাবে বৃদ্ধির বিশেষ প্রয়োজন দেখা দিয়েছে। পাট ব্যবস্থা জাতীয়করণ</w:t>
      </w:r>
      <w:r w:rsidR="007A2710">
        <w:rPr>
          <w:rFonts w:ascii="Nikosh" w:eastAsia="Nikosh" w:hAnsi="Nikosh" w:cs="Nikosh"/>
          <w:b/>
          <w:bCs/>
          <w:color w:val="0070C0"/>
          <w:sz w:val="30"/>
          <w:cs/>
          <w:lang w:bidi="bn-BD"/>
        </w:rPr>
        <w:t>, পাটের গবেষণার উপর বিশেষ গুরু</w:t>
      </w:r>
      <w:r w:rsidRPr="00AD33FC">
        <w:rPr>
          <w:rFonts w:ascii="Nikosh" w:eastAsia="Nikosh" w:hAnsi="Nikosh" w:cs="Nikosh"/>
          <w:b/>
          <w:bCs/>
          <w:color w:val="0070C0"/>
          <w:sz w:val="30"/>
          <w:cs/>
          <w:lang w:bidi="bn-BD"/>
        </w:rPr>
        <w:t xml:space="preserve">ত্ব আরোপ এবং পাট উৎপাদনের হার বৃদ্ধি করা হলে জাতীয় অর্থনীতিতে পাট সম্পদ সঠিক </w:t>
      </w:r>
      <w:r w:rsidR="007A2710">
        <w:rPr>
          <w:rFonts w:ascii="Nikosh" w:eastAsia="Nikosh" w:hAnsi="Nikosh" w:cs="Nikosh"/>
          <w:b/>
          <w:bCs/>
          <w:color w:val="0070C0"/>
          <w:sz w:val="30"/>
          <w:cs/>
          <w:lang w:bidi="bn-BD"/>
        </w:rPr>
        <w:t>ভূ</w:t>
      </w:r>
      <w:r w:rsidRPr="00AD33FC">
        <w:rPr>
          <w:rFonts w:ascii="Nikosh" w:eastAsia="Nikosh" w:hAnsi="Nikosh" w:cs="Nikosh"/>
          <w:b/>
          <w:bCs/>
          <w:color w:val="0070C0"/>
          <w:sz w:val="30"/>
          <w:cs/>
          <w:lang w:bidi="bn-BD"/>
        </w:rPr>
        <w:t>মিকা পালন করতে পারে।’</w:t>
      </w:r>
    </w:p>
    <w:p w:rsidR="00751143" w:rsidRDefault="00751143" w:rsidP="00751143">
      <w:pPr>
        <w:spacing w:after="0" w:line="240" w:lineRule="auto"/>
        <w:jc w:val="center"/>
        <w:rPr>
          <w:sz w:val="28"/>
          <w:szCs w:val="24"/>
        </w:rPr>
      </w:pPr>
    </w:p>
    <w:p w:rsidR="00751143" w:rsidRDefault="00C13A9F" w:rsidP="00751143">
      <w:pPr>
        <w:spacing w:after="0" w:line="240" w:lineRule="auto"/>
        <w:jc w:val="center"/>
        <w:rPr>
          <w:sz w:val="28"/>
          <w:szCs w:val="24"/>
        </w:rPr>
      </w:pPr>
      <w:r w:rsidRPr="00C804DF">
        <w:rPr>
          <w:rFonts w:ascii="SutonnyMJ" w:hAnsi="SutonnyMJ" w:cs="SutonnyMJ"/>
          <w:noProof/>
          <w:sz w:val="28"/>
          <w:szCs w:val="24"/>
        </w:rPr>
        <w:lastRenderedPageBreak/>
        <w:pict>
          <v:shape id="_x0000_i1026" type="#_x0000_t75" style="width:511.5pt;height:681.75pt;mso-wrap-distance-left:0;mso-wrap-distance-top:0;mso-wrap-distance-right:0;mso-wrap-distance-bottom:0">
            <v:imagedata r:id="rId14" o:title="Capture2"/>
          </v:shape>
        </w:pict>
      </w:r>
    </w:p>
    <w:p w:rsidR="00751143" w:rsidRDefault="00751143" w:rsidP="00751143">
      <w:pPr>
        <w:spacing w:after="0" w:line="240" w:lineRule="auto"/>
        <w:jc w:val="center"/>
        <w:rPr>
          <w:sz w:val="28"/>
          <w:szCs w:val="24"/>
        </w:rPr>
      </w:pPr>
    </w:p>
    <w:p w:rsidR="00751143" w:rsidRDefault="00751143" w:rsidP="00751143">
      <w:pPr>
        <w:spacing w:after="0" w:line="240" w:lineRule="auto"/>
        <w:jc w:val="center"/>
        <w:rPr>
          <w:sz w:val="28"/>
          <w:szCs w:val="24"/>
        </w:rPr>
      </w:pPr>
    </w:p>
    <w:p w:rsidR="00751143" w:rsidRPr="007D6243" w:rsidRDefault="00C804DF" w:rsidP="00751143">
      <w:pPr>
        <w:spacing w:after="0" w:line="240" w:lineRule="auto"/>
        <w:ind w:left="6480" w:firstLine="720"/>
        <w:jc w:val="center"/>
        <w:rPr>
          <w:color w:val="FF0000"/>
          <w:sz w:val="26"/>
          <w:szCs w:val="26"/>
        </w:rPr>
      </w:pPr>
      <w:r w:rsidRPr="00C804DF">
        <w:rPr>
          <w:rFonts w:ascii="SutonnyMJ" w:hAnsi="SutonnyMJ" w:cs="SutonnyMJ"/>
          <w:noProof/>
          <w:color w:val="FF0000"/>
          <w:sz w:val="26"/>
          <w:szCs w:val="26"/>
        </w:rPr>
        <w:lastRenderedPageBreak/>
        <w:pict>
          <v:shapetype id="_x0000_t202" coordsize="21600,21600" o:spt="202" path="m,l,21600r21600,l21600,xe">
            <v:stroke joinstyle="miter"/>
            <v:path gradientshapeok="t" o:connecttype="rect"/>
          </v:shapetype>
          <v:shape id="_x0000_s1031" type="#_x0000_t202" style="position:absolute;left:0;text-align:left;margin-left:-.15pt;margin-top:.15pt;width:105.75pt;height:117pt;z-index:251656192">
            <v:textbox>
              <w:txbxContent>
                <w:p w:rsidR="00C13A9F" w:rsidRDefault="00C13A9F" w:rsidP="00751143"/>
              </w:txbxContent>
            </v:textbox>
          </v:shape>
        </w:pict>
      </w:r>
      <w:r w:rsidR="00751143" w:rsidRPr="007D6243">
        <w:rPr>
          <w:rFonts w:ascii="Nikosh" w:eastAsia="Nikosh" w:hAnsi="Nikosh" w:cs="Nikosh"/>
          <w:color w:val="FF0000"/>
          <w:sz w:val="26"/>
          <w:szCs w:val="26"/>
          <w:cs/>
          <w:lang w:bidi="bn-BD"/>
        </w:rPr>
        <w:t>মন্ত্রী</w:t>
      </w:r>
    </w:p>
    <w:p w:rsidR="00751143" w:rsidRPr="007D6243" w:rsidRDefault="00751143" w:rsidP="00751143">
      <w:pPr>
        <w:spacing w:after="0" w:line="240" w:lineRule="auto"/>
        <w:ind w:left="7200"/>
        <w:jc w:val="center"/>
        <w:rPr>
          <w:color w:val="FF0000"/>
          <w:sz w:val="26"/>
          <w:szCs w:val="26"/>
        </w:rPr>
      </w:pPr>
      <w:r w:rsidRPr="007D6243">
        <w:rPr>
          <w:rFonts w:ascii="Nikosh" w:eastAsia="Nikosh" w:hAnsi="Nikosh" w:cs="Nikosh"/>
          <w:color w:val="FF0000"/>
          <w:sz w:val="26"/>
          <w:szCs w:val="26"/>
          <w:cs/>
          <w:lang w:bidi="bn-BD"/>
        </w:rPr>
        <w:t>বস্ত্র ও পাট মন্ত্রণালয়</w:t>
      </w:r>
    </w:p>
    <w:p w:rsidR="00751143" w:rsidRPr="007D6243" w:rsidRDefault="00751143" w:rsidP="00751143">
      <w:pPr>
        <w:spacing w:after="0" w:line="240" w:lineRule="auto"/>
        <w:ind w:left="7200"/>
        <w:jc w:val="center"/>
        <w:rPr>
          <w:color w:val="FF0000"/>
          <w:sz w:val="26"/>
          <w:szCs w:val="26"/>
        </w:rPr>
      </w:pPr>
      <w:r w:rsidRPr="007D6243">
        <w:rPr>
          <w:rFonts w:ascii="Nikosh" w:eastAsia="Nikosh" w:hAnsi="Nikosh" w:cs="Nikosh"/>
          <w:color w:val="FF0000"/>
          <w:sz w:val="26"/>
          <w:szCs w:val="26"/>
          <w:cs/>
          <w:lang w:bidi="bn-BD"/>
        </w:rPr>
        <w:t>গণপ্রজাতন্ত্রী বাংলাদেশ সরকার</w:t>
      </w:r>
    </w:p>
    <w:p w:rsidR="00751143" w:rsidRPr="007D6243" w:rsidRDefault="00751143" w:rsidP="00751143">
      <w:pPr>
        <w:spacing w:after="0" w:line="240" w:lineRule="auto"/>
        <w:rPr>
          <w:color w:val="FF0000"/>
          <w:sz w:val="26"/>
          <w:szCs w:val="26"/>
        </w:rPr>
      </w:pPr>
    </w:p>
    <w:p w:rsidR="00751143" w:rsidRPr="000F0D39" w:rsidRDefault="00751143" w:rsidP="00751143">
      <w:pPr>
        <w:spacing w:after="0" w:line="240" w:lineRule="auto"/>
        <w:jc w:val="center"/>
        <w:rPr>
          <w:sz w:val="46"/>
          <w:szCs w:val="26"/>
        </w:rPr>
      </w:pPr>
    </w:p>
    <w:p w:rsidR="00751143" w:rsidRPr="000F0D39" w:rsidRDefault="00751143" w:rsidP="00751143">
      <w:pPr>
        <w:spacing w:after="0" w:line="240" w:lineRule="auto"/>
        <w:jc w:val="center"/>
        <w:rPr>
          <w:sz w:val="46"/>
          <w:szCs w:val="26"/>
        </w:rPr>
      </w:pPr>
      <w:r w:rsidRPr="000F0D39">
        <w:rPr>
          <w:rFonts w:ascii="Nikosh" w:eastAsia="Nikosh" w:hAnsi="Nikosh" w:cs="Nikosh"/>
          <w:sz w:val="46"/>
          <w:szCs w:val="26"/>
          <w:cs/>
          <w:lang w:bidi="bn-BD"/>
        </w:rPr>
        <w:t xml:space="preserve">বাণী </w:t>
      </w:r>
    </w:p>
    <w:p w:rsidR="00751143" w:rsidRPr="000F0D39" w:rsidRDefault="00751143" w:rsidP="00751143">
      <w:pPr>
        <w:spacing w:after="0" w:line="240" w:lineRule="auto"/>
        <w:rPr>
          <w:sz w:val="26"/>
          <w:szCs w:val="26"/>
        </w:rPr>
      </w:pPr>
    </w:p>
    <w:p w:rsidR="00751143" w:rsidRPr="000F0D39" w:rsidRDefault="00751143" w:rsidP="00751143">
      <w:pPr>
        <w:spacing w:after="0" w:line="240" w:lineRule="auto"/>
        <w:ind w:firstLine="720"/>
        <w:jc w:val="both"/>
        <w:rPr>
          <w:sz w:val="26"/>
          <w:szCs w:val="26"/>
        </w:rPr>
      </w:pPr>
      <w:r w:rsidRPr="000F0D39">
        <w:rPr>
          <w:rFonts w:ascii="Nikosh" w:eastAsia="Nikosh" w:hAnsi="Nikosh" w:cs="Nikosh"/>
          <w:sz w:val="26"/>
          <w:szCs w:val="26"/>
          <w:cs/>
          <w:lang w:bidi="bn-BD"/>
        </w:rPr>
        <w:t>পাট অধিদপ্তর ২০১</w:t>
      </w:r>
      <w:r w:rsidR="00795889" w:rsidRPr="000F0D39">
        <w:rPr>
          <w:rFonts w:ascii="Nikosh" w:eastAsia="Nikosh" w:hAnsi="Nikosh" w:cs="Nikosh"/>
          <w:sz w:val="26"/>
          <w:szCs w:val="26"/>
          <w:cs/>
          <w:lang w:bidi="bn-BD"/>
        </w:rPr>
        <w:t>৭</w:t>
      </w:r>
      <w:r w:rsidRPr="000F0D39">
        <w:rPr>
          <w:rFonts w:ascii="Nikosh" w:eastAsia="Nikosh" w:hAnsi="Nikosh" w:cs="Nikosh"/>
          <w:sz w:val="26"/>
          <w:szCs w:val="26"/>
          <w:cs/>
          <w:lang w:bidi="bn-BD"/>
        </w:rPr>
        <w:t>-২০১</w:t>
      </w:r>
      <w:r w:rsidR="00795889" w:rsidRPr="000F0D39">
        <w:rPr>
          <w:rFonts w:ascii="Nikosh" w:eastAsia="Nikosh" w:hAnsi="Nikosh" w:cs="Nikosh"/>
          <w:sz w:val="26"/>
          <w:szCs w:val="26"/>
          <w:cs/>
          <w:lang w:bidi="bn-BD"/>
        </w:rPr>
        <w:t>৮</w:t>
      </w:r>
      <w:r w:rsidRPr="000F0D39">
        <w:rPr>
          <w:rFonts w:ascii="Nikosh" w:eastAsia="Nikosh" w:hAnsi="Nikosh" w:cs="Nikosh"/>
          <w:sz w:val="26"/>
          <w:szCs w:val="26"/>
          <w:cs/>
          <w:lang w:bidi="bn-BD"/>
        </w:rPr>
        <w:t xml:space="preserve"> অর্থ বছরের কার্যক্রম নিয়ে একটি বার্ষিক প্রতিবেদন প্রকাশ করতে যাচ্ছে জেনে আমি খুশ</w:t>
      </w:r>
      <w:r w:rsidR="00795889" w:rsidRPr="000F0D39">
        <w:rPr>
          <w:rFonts w:ascii="Nikosh" w:eastAsia="Nikosh" w:hAnsi="Nikosh" w:cs="Nikosh"/>
          <w:sz w:val="26"/>
          <w:szCs w:val="26"/>
          <w:cs/>
          <w:lang w:bidi="bn-BD"/>
        </w:rPr>
        <w:t>ি হয়েছি। পাট বাংলাদেশের সোনালী আঁশ</w:t>
      </w:r>
      <w:r w:rsidRPr="000F0D39">
        <w:rPr>
          <w:rFonts w:ascii="Nikosh" w:eastAsia="Nikosh" w:hAnsi="Nikosh" w:cs="Nikosh"/>
          <w:sz w:val="26"/>
          <w:szCs w:val="26"/>
          <w:cs/>
          <w:lang w:bidi="bn-BD"/>
        </w:rPr>
        <w:t xml:space="preserve">। বাংলাদেশের অর্থনীতি, সমাজ ও সংস্কৃতিতে পাট খাতের অবদান গুরম্নত্বপূর্ণ। দেশের প্রায় ০৪ (চার) কোটি লোক </w:t>
      </w:r>
      <w:r w:rsidR="0044243D">
        <w:rPr>
          <w:rFonts w:ascii="Nikosh" w:eastAsia="Nikosh" w:hAnsi="Nikosh" w:cs="Nikosh"/>
          <w:sz w:val="26"/>
          <w:szCs w:val="26"/>
          <w:cs/>
          <w:lang w:bidi="bn-BD"/>
        </w:rPr>
        <w:t>প্রত্যক্ষ</w:t>
      </w:r>
      <w:r w:rsidRPr="000F0D39">
        <w:rPr>
          <w:rFonts w:ascii="Nikosh" w:eastAsia="Nikosh" w:hAnsi="Nikosh" w:cs="Nikosh"/>
          <w:sz w:val="26"/>
          <w:szCs w:val="26"/>
          <w:cs/>
          <w:lang w:bidi="bn-BD"/>
        </w:rPr>
        <w:t xml:space="preserve"> ও </w:t>
      </w:r>
      <w:r w:rsidR="0044243D">
        <w:rPr>
          <w:rFonts w:ascii="Nikosh" w:eastAsia="Nikosh" w:hAnsi="Nikosh" w:cs="Nikosh"/>
          <w:sz w:val="26"/>
          <w:szCs w:val="26"/>
          <w:cs/>
          <w:lang w:bidi="bn-BD"/>
        </w:rPr>
        <w:t>পরোক্ষভা</w:t>
      </w:r>
      <w:r w:rsidRPr="000F0D39">
        <w:rPr>
          <w:rFonts w:ascii="Nikosh" w:eastAsia="Nikosh" w:hAnsi="Nikosh" w:cs="Nikosh"/>
          <w:sz w:val="26"/>
          <w:szCs w:val="26"/>
          <w:cs/>
          <w:lang w:bidi="bn-BD"/>
        </w:rPr>
        <w:t>বে পাটখাতের উপর নির্ভরশীল। বিশেষত: গ্রামীণ দারিদ্র বিমোচন এবং কর্মসংস্থান সৃষ্টিতে পাট ও বস্ত্র খাতের রয়েছে অসামান্য অবদান।</w:t>
      </w:r>
    </w:p>
    <w:p w:rsidR="00751143" w:rsidRPr="000F0D39" w:rsidRDefault="00751143" w:rsidP="00751143">
      <w:pPr>
        <w:spacing w:after="0" w:line="240" w:lineRule="auto"/>
        <w:jc w:val="both"/>
        <w:rPr>
          <w:sz w:val="26"/>
          <w:szCs w:val="26"/>
        </w:rPr>
      </w:pPr>
    </w:p>
    <w:p w:rsidR="00751143" w:rsidRPr="000F0D39" w:rsidRDefault="00751143" w:rsidP="00751143">
      <w:pPr>
        <w:spacing w:after="0" w:line="240" w:lineRule="auto"/>
        <w:ind w:firstLine="720"/>
        <w:jc w:val="both"/>
        <w:rPr>
          <w:sz w:val="26"/>
          <w:szCs w:val="26"/>
        </w:rPr>
      </w:pPr>
      <w:r w:rsidRPr="000F0D39">
        <w:rPr>
          <w:rFonts w:ascii="Nikosh" w:eastAsia="Nikosh" w:hAnsi="Nikosh" w:cs="Nikosh"/>
          <w:sz w:val="26"/>
          <w:szCs w:val="26"/>
          <w:cs/>
          <w:lang w:bidi="bn-BD"/>
        </w:rPr>
        <w:t>পাট চাষের উন্নয়ন, প্রসার, গবেষণা, স্থানীয় ও আমত্মর্জাতিক বাজার চাহিদার সাথে সংগতি রেখে পাট ও পাটজাত  পণ্যের উৎপাদন বৃদ্ধি, পাট চাষের জন্য মূমি ব্যবহার পরিকল্পনা, বহুমুখী পাটজাতপণ্যের গবেষণা, উদ্ভাবন, উৎপাদন, পাট চাষীদের প্রয়োজনীয় তথ্য সরবরাহ, পাটের গবেষণা, পাট উৎপাদনে উদ্ধুদ্ধ করা, পাটজাত পণ্যের ব্যবহার বৃদ্ধি, পাট ও পাটপণ্যের বাজার সম্প্রসারণে প্রয়োজনীয় প্রণোদনা ও পুরস্কার বিষয়ে কার্যক্রম গ্রহণের নিমিত্ত সরকার পাটবিল-২০১৭ মহান জাতীয় সংসদে পাশ করেছে। এছাড়াও পাটনীতি-২০১৬ এর প্র</w:t>
      </w:r>
      <w:r w:rsidR="00C4479A">
        <w:rPr>
          <w:rFonts w:ascii="Nikosh" w:eastAsia="Nikosh" w:hAnsi="Nikosh" w:cs="Nikosh"/>
          <w:sz w:val="26"/>
          <w:szCs w:val="26"/>
          <w:cs/>
          <w:lang w:bidi="bn-BD"/>
        </w:rPr>
        <w:t>স্তা</w:t>
      </w:r>
      <w:r w:rsidRPr="000F0D39">
        <w:rPr>
          <w:rFonts w:ascii="Nikosh" w:eastAsia="Nikosh" w:hAnsi="Nikosh" w:cs="Nikosh"/>
          <w:sz w:val="26"/>
          <w:szCs w:val="26"/>
          <w:cs/>
          <w:lang w:bidi="bn-BD"/>
        </w:rPr>
        <w:t>ব করা হয়েছে। ইতোপূর্বে পাটপণ্যের অভ্য</w:t>
      </w:r>
      <w:r w:rsidR="00C4479A">
        <w:rPr>
          <w:rFonts w:ascii="Nikosh" w:eastAsia="Nikosh" w:hAnsi="Nikosh" w:cs="Nikosh"/>
          <w:sz w:val="26"/>
          <w:szCs w:val="26"/>
          <w:cs/>
          <w:lang w:bidi="bn-BD"/>
        </w:rPr>
        <w:t>ন্ত</w:t>
      </w:r>
      <w:r w:rsidRPr="000F0D39">
        <w:rPr>
          <w:rFonts w:ascii="Nikosh" w:eastAsia="Nikosh" w:hAnsi="Nikosh" w:cs="Nikosh"/>
          <w:sz w:val="26"/>
          <w:szCs w:val="26"/>
          <w:cs/>
          <w:lang w:bidi="bn-BD"/>
        </w:rPr>
        <w:t>রীণ ব্যবহার বৃদ্ধির ল</w:t>
      </w:r>
      <w:r w:rsidR="00795889" w:rsidRPr="000F0D39">
        <w:rPr>
          <w:rFonts w:ascii="Nikosh" w:eastAsia="Nikosh" w:hAnsi="Nikosh" w:cs="Nikosh"/>
          <w:sz w:val="26"/>
          <w:szCs w:val="26"/>
          <w:cs/>
          <w:lang w:bidi="bn-BD"/>
        </w:rPr>
        <w:t>ক্ষ্যে</w:t>
      </w:r>
      <w:r w:rsidRPr="000F0D39">
        <w:rPr>
          <w:rFonts w:ascii="Nikosh" w:eastAsia="Nikosh" w:hAnsi="Nikosh" w:cs="Nikosh"/>
          <w:sz w:val="26"/>
          <w:szCs w:val="26"/>
          <w:cs/>
          <w:lang w:bidi="bn-BD"/>
        </w:rPr>
        <w:t xml:space="preserve"> ০৬ (ছয়) টি পণ্য যথা- ধান, চাল, গম, ভূট্টা, সার ও চিনি মোড়কীকরণে ‘‘পণ্যে পাটজাত মোড়কের বাধ্যতামূলক ব্যবহার আইন- ২০১০’’ প্রণয়ন করা হয়েছে। এ ছাড়াও পাটপণ্যের অভ্য</w:t>
      </w:r>
      <w:r w:rsidR="00C4479A">
        <w:rPr>
          <w:rFonts w:ascii="Nikosh" w:eastAsia="Nikosh" w:hAnsi="Nikosh" w:cs="Nikosh"/>
          <w:sz w:val="26"/>
          <w:szCs w:val="26"/>
          <w:cs/>
          <w:lang w:bidi="bn-BD"/>
        </w:rPr>
        <w:t>ন্ত</w:t>
      </w:r>
      <w:r w:rsidRPr="000F0D39">
        <w:rPr>
          <w:rFonts w:ascii="Nikosh" w:eastAsia="Nikosh" w:hAnsi="Nikosh" w:cs="Nikosh"/>
          <w:sz w:val="26"/>
          <w:szCs w:val="26"/>
          <w:cs/>
          <w:lang w:bidi="bn-BD"/>
        </w:rPr>
        <w:t xml:space="preserve">রীণ ব্যবহার বৃদ্ধির </w:t>
      </w:r>
      <w:r w:rsidR="00795889" w:rsidRPr="000F0D39">
        <w:rPr>
          <w:rFonts w:ascii="Nikosh" w:eastAsia="Nikosh" w:hAnsi="Nikosh" w:cs="Nikosh"/>
          <w:sz w:val="26"/>
          <w:szCs w:val="26"/>
          <w:cs/>
          <w:lang w:bidi="bn-BD"/>
        </w:rPr>
        <w:t xml:space="preserve">লক্ষ্যে </w:t>
      </w:r>
      <w:r w:rsidRPr="000F0D39">
        <w:rPr>
          <w:rFonts w:ascii="Nikosh" w:eastAsia="Nikosh" w:hAnsi="Nikosh" w:cs="Nikosh"/>
          <w:sz w:val="26"/>
          <w:szCs w:val="26"/>
          <w:cs/>
          <w:lang w:bidi="bn-BD"/>
        </w:rPr>
        <w:t>‘‘পণ্যে পাটজাত মোড়কের বাধ্যতামূলক ব্যবহার বিধিমালা, ২০১৩ এর তফসিলে আরো ০৯(নয়) টি পণ্য যথা- মরিচ, হলুদ, পেঁয়াজ, আদা, রসুন, ডাল, ধনিয়া, আলু, তুষ-কুড়া অ</w:t>
      </w:r>
      <w:r w:rsidR="00C4479A">
        <w:rPr>
          <w:rFonts w:ascii="Nikosh" w:eastAsia="Nikosh" w:hAnsi="Nikosh" w:cs="Nikosh"/>
          <w:sz w:val="26"/>
          <w:szCs w:val="26"/>
          <w:cs/>
          <w:lang w:bidi="bn-BD"/>
        </w:rPr>
        <w:t>ন্ত</w:t>
      </w:r>
      <w:r w:rsidRPr="000F0D39">
        <w:rPr>
          <w:rFonts w:ascii="Nikosh" w:eastAsia="Nikosh" w:hAnsi="Nikosh" w:cs="Nikosh"/>
          <w:sz w:val="26"/>
          <w:szCs w:val="26"/>
          <w:cs/>
          <w:lang w:bidi="bn-BD"/>
        </w:rPr>
        <w:t>র্ভুক্ত করা হয়েছে।</w:t>
      </w:r>
    </w:p>
    <w:p w:rsidR="00751143" w:rsidRPr="000F0D39" w:rsidRDefault="00751143" w:rsidP="00751143">
      <w:pPr>
        <w:spacing w:after="0" w:line="240" w:lineRule="auto"/>
        <w:jc w:val="both"/>
        <w:rPr>
          <w:sz w:val="26"/>
          <w:szCs w:val="26"/>
        </w:rPr>
      </w:pPr>
    </w:p>
    <w:p w:rsidR="00751143" w:rsidRPr="000F0D39" w:rsidRDefault="00751143" w:rsidP="00751143">
      <w:pPr>
        <w:spacing w:after="0" w:line="240" w:lineRule="auto"/>
        <w:ind w:firstLine="720"/>
        <w:jc w:val="both"/>
        <w:rPr>
          <w:sz w:val="26"/>
          <w:szCs w:val="26"/>
        </w:rPr>
      </w:pPr>
      <w:r w:rsidRPr="000F0D39">
        <w:rPr>
          <w:rFonts w:ascii="Nikosh" w:eastAsia="Nikosh" w:hAnsi="Nikosh" w:cs="Nikosh"/>
          <w:sz w:val="26"/>
          <w:szCs w:val="26"/>
          <w:cs/>
          <w:lang w:bidi="bn-BD"/>
        </w:rPr>
        <w:t xml:space="preserve">উন্নতমানের পাট উৎপাদনে পাট চাষীদের আগ্রহী করে তোলার </w:t>
      </w:r>
      <w:r w:rsidR="00795889" w:rsidRPr="000F0D39">
        <w:rPr>
          <w:rFonts w:ascii="Nikosh" w:eastAsia="Nikosh" w:hAnsi="Nikosh" w:cs="Nikosh"/>
          <w:sz w:val="26"/>
          <w:szCs w:val="26"/>
          <w:cs/>
          <w:lang w:bidi="bn-BD"/>
        </w:rPr>
        <w:t xml:space="preserve">লক্ষ্যে </w:t>
      </w:r>
      <w:r w:rsidRPr="000F0D39">
        <w:rPr>
          <w:rFonts w:ascii="Nikosh" w:eastAsia="Nikosh" w:hAnsi="Nikosh" w:cs="Nikosh"/>
          <w:sz w:val="26"/>
          <w:szCs w:val="26"/>
          <w:cs/>
          <w:lang w:bidi="bn-BD"/>
        </w:rPr>
        <w:t>‘‘উচ্চ ফলনশীল (উফশী) পাট ও পাটবীজ উৎপাদন এবং উন্নত পাট পচন’’ শীর্ষক প্রকল্প বা</w:t>
      </w:r>
      <w:r w:rsidR="00C4479A">
        <w:rPr>
          <w:rFonts w:ascii="Nikosh" w:eastAsia="Nikosh" w:hAnsi="Nikosh" w:cs="Nikosh"/>
          <w:sz w:val="26"/>
          <w:szCs w:val="26"/>
          <w:cs/>
          <w:lang w:bidi="bn-BD"/>
        </w:rPr>
        <w:t>স্ত</w:t>
      </w:r>
      <w:r w:rsidRPr="000F0D39">
        <w:rPr>
          <w:rFonts w:ascii="Nikosh" w:eastAsia="Nikosh" w:hAnsi="Nikosh" w:cs="Nikosh"/>
          <w:sz w:val="26"/>
          <w:szCs w:val="26"/>
          <w:cs/>
          <w:lang w:bidi="bn-BD"/>
        </w:rPr>
        <w:t>বায়ন করা হয়েছে। পাটের জিনোম সিকুয়েন্স বা জীবন রহস্য উদ্ভাবনের ফলে পাট বিষয়ক গবেষণা ও উন্নয়নের পথ সুগম হয়েছে। সরকারের বন্ধ কলকারখানা চালুকরণ নীতির আওতায় খুলনার খালিশপুর ও দৌলতপুর, সিরাজগঞ্জ এবং চট্টগ্রামের কর্ণফুলি জুট ও কার্পেট ফ্যাক্টরী চালু করা হয়েছে। এতে রাষ্ট্রয়াত্ব পাটকলগুলোতে বিপুল সংখ্যক শ্রমিক-কর্মচারী-কর্মকর্তার কর্মসংস্থান হয়েছে। এছাড়াও ২৮০০ কোটি টাকা ব্যয়ে চীনের সহায়তায় বিজেএমসি’র পাটকলগুলো বিএমআরই করণের প্রচেষ্ট চলছে। ইতোমধ্যে চীনের সাথে এ বিষয়ে তিনটি সমঝোতা স্মারক স্বা</w:t>
      </w:r>
      <w:r w:rsidR="00795889" w:rsidRPr="000F0D39">
        <w:rPr>
          <w:rFonts w:ascii="Nikosh" w:eastAsia="Nikosh" w:hAnsi="Nikosh" w:cs="Nikosh"/>
          <w:sz w:val="26"/>
          <w:szCs w:val="26"/>
          <w:cs/>
          <w:lang w:bidi="bn-BD"/>
        </w:rPr>
        <w:t>ক্ষ</w:t>
      </w:r>
      <w:r w:rsidRPr="000F0D39">
        <w:rPr>
          <w:rFonts w:ascii="Nikosh" w:eastAsia="Nikosh" w:hAnsi="Nikosh" w:cs="Nikosh"/>
          <w:sz w:val="26"/>
          <w:szCs w:val="26"/>
          <w:cs/>
          <w:lang w:bidi="bn-BD"/>
        </w:rPr>
        <w:t xml:space="preserve">রিত হয়েছে। সম্প্রতি চীনের মহামান্য প্রেসিডেন্ট এর বাংলাদেশ সফরকালে পাট  ও পাটজাত পণ্য রপ্তানীর </w:t>
      </w:r>
      <w:r w:rsidR="00795889" w:rsidRPr="000F0D39">
        <w:rPr>
          <w:rFonts w:ascii="Nikosh" w:eastAsia="Nikosh" w:hAnsi="Nikosh" w:cs="Nikosh"/>
          <w:sz w:val="26"/>
          <w:szCs w:val="26"/>
          <w:cs/>
          <w:lang w:bidi="bn-BD"/>
        </w:rPr>
        <w:t>ক্ষেত্র</w:t>
      </w:r>
      <w:r w:rsidRPr="000F0D39">
        <w:rPr>
          <w:rFonts w:ascii="Nikosh" w:eastAsia="Nikosh" w:hAnsi="Nikosh" w:cs="Nikosh"/>
          <w:sz w:val="26"/>
          <w:szCs w:val="26"/>
          <w:cs/>
          <w:lang w:bidi="bn-BD"/>
        </w:rPr>
        <w:t xml:space="preserve"> উম্মোচিত হয়েছে।</w:t>
      </w:r>
    </w:p>
    <w:p w:rsidR="00751143" w:rsidRPr="000F0D39" w:rsidRDefault="00751143" w:rsidP="00751143">
      <w:pPr>
        <w:spacing w:after="0" w:line="240" w:lineRule="auto"/>
        <w:jc w:val="both"/>
        <w:rPr>
          <w:sz w:val="26"/>
          <w:szCs w:val="26"/>
        </w:rPr>
      </w:pPr>
    </w:p>
    <w:p w:rsidR="00751143" w:rsidRPr="000F0D39" w:rsidRDefault="00751143" w:rsidP="00751143">
      <w:pPr>
        <w:spacing w:after="0" w:line="240" w:lineRule="auto"/>
        <w:ind w:firstLine="720"/>
        <w:jc w:val="both"/>
        <w:rPr>
          <w:sz w:val="26"/>
          <w:szCs w:val="26"/>
        </w:rPr>
      </w:pPr>
      <w:r w:rsidRPr="000F0D39">
        <w:rPr>
          <w:rFonts w:ascii="Nikosh" w:eastAsia="Nikosh" w:hAnsi="Nikosh" w:cs="Nikosh"/>
          <w:sz w:val="26"/>
          <w:szCs w:val="26"/>
          <w:cs/>
          <w:lang w:bidi="bn-BD"/>
        </w:rPr>
        <w:t>৭ম পঞ্চবার্ষিকী পরিকল্পনা, রূপকল্প-২০২১, প্রে</w:t>
      </w:r>
      <w:r w:rsidR="00795889" w:rsidRPr="000F0D39">
        <w:rPr>
          <w:rFonts w:ascii="Nikosh" w:eastAsia="Nikosh" w:hAnsi="Nikosh" w:cs="Nikosh"/>
          <w:sz w:val="26"/>
          <w:szCs w:val="26"/>
          <w:cs/>
          <w:lang w:bidi="bn-BD"/>
        </w:rPr>
        <w:t>ক্ষি</w:t>
      </w:r>
      <w:r w:rsidRPr="000F0D39">
        <w:rPr>
          <w:rFonts w:ascii="Nikosh" w:eastAsia="Nikosh" w:hAnsi="Nikosh" w:cs="Nikosh"/>
          <w:sz w:val="26"/>
          <w:szCs w:val="26"/>
          <w:cs/>
          <w:lang w:bidi="bn-BD"/>
        </w:rPr>
        <w:t xml:space="preserve">ত পরিকল্পনা-২০৪১ ও কৃষিনীতি বিবেচনায় নিয়ে দেশে-বিদেশে প্রতিযোগিতা </w:t>
      </w:r>
      <w:r w:rsidR="0044243D">
        <w:rPr>
          <w:rFonts w:ascii="Nikosh" w:eastAsia="Nikosh" w:hAnsi="Nikosh" w:cs="Nikosh"/>
          <w:sz w:val="26"/>
          <w:szCs w:val="26"/>
          <w:cs/>
          <w:lang w:bidi="bn-BD"/>
        </w:rPr>
        <w:t>সক্ষম</w:t>
      </w:r>
      <w:r w:rsidRPr="000F0D39">
        <w:rPr>
          <w:rFonts w:ascii="Nikosh" w:eastAsia="Nikosh" w:hAnsi="Nikosh" w:cs="Nikosh"/>
          <w:sz w:val="26"/>
          <w:szCs w:val="26"/>
          <w:cs/>
          <w:lang w:bidi="bn-BD"/>
        </w:rPr>
        <w:t xml:space="preserve"> শক্তিশালী পাটখাত প্রতিষ্ঠা করার পদ</w:t>
      </w:r>
      <w:r w:rsidR="00795889" w:rsidRPr="000F0D39">
        <w:rPr>
          <w:rFonts w:ascii="Nikosh" w:eastAsia="Nikosh" w:hAnsi="Nikosh" w:cs="Nikosh"/>
          <w:sz w:val="26"/>
          <w:szCs w:val="26"/>
          <w:cs/>
          <w:lang w:bidi="bn-BD"/>
        </w:rPr>
        <w:t>ক্ষে</w:t>
      </w:r>
      <w:r w:rsidRPr="000F0D39">
        <w:rPr>
          <w:rFonts w:ascii="Nikosh" w:eastAsia="Nikosh" w:hAnsi="Nikosh" w:cs="Nikosh"/>
          <w:sz w:val="26"/>
          <w:szCs w:val="26"/>
          <w:cs/>
          <w:lang w:bidi="bn-BD"/>
        </w:rPr>
        <w:t xml:space="preserve">প গ্রহণ কর হয়েছে। পাট ও পাটজাত পণ্য রপ্তানী বৃদ্ধির </w:t>
      </w:r>
      <w:r w:rsidR="00795889" w:rsidRPr="000F0D39">
        <w:rPr>
          <w:rFonts w:ascii="Nikosh" w:eastAsia="Nikosh" w:hAnsi="Nikosh" w:cs="Nikosh"/>
          <w:sz w:val="26"/>
          <w:szCs w:val="26"/>
          <w:cs/>
          <w:lang w:bidi="bn-BD"/>
        </w:rPr>
        <w:t xml:space="preserve">লক্ষ্যে </w:t>
      </w:r>
      <w:r w:rsidRPr="000F0D39">
        <w:rPr>
          <w:rFonts w:ascii="Nikosh" w:eastAsia="Nikosh" w:hAnsi="Nikosh" w:cs="Nikosh"/>
          <w:sz w:val="26"/>
          <w:szCs w:val="26"/>
          <w:cs/>
          <w:lang w:bidi="bn-BD"/>
        </w:rPr>
        <w:t xml:space="preserve">জার্মান, ব্রাজিল, নেপাল, ভারতসহ বিভিন্ন দেশের রাষ্ট্রদূতের সাথে একাধিক বৈঠক হয়েছে। পাশাপাশি পাট ও পাটজাত পণ্যের বাজার সম্প্রসারণের জন্যে যুক্তরাষ্ট্র, চীন, ভারতসহ বিভিন্ন দেশের ব্যবসায়ী সংগঠনের সাথে উচ্চ পর্যায়ের সরকারি প্রতিনিধিদলের ফলপ্রসু বৈঠক অনুষ্ঠিত হয়েছে। পাটের ন্যায্য মূল্য প্রদানের </w:t>
      </w:r>
      <w:r w:rsidR="00795889" w:rsidRPr="000F0D39">
        <w:rPr>
          <w:rFonts w:ascii="Nikosh" w:eastAsia="Nikosh" w:hAnsi="Nikosh" w:cs="Nikosh"/>
          <w:sz w:val="26"/>
          <w:szCs w:val="26"/>
          <w:cs/>
          <w:lang w:bidi="bn-BD"/>
        </w:rPr>
        <w:t xml:space="preserve">লক্ষ্যে </w:t>
      </w:r>
      <w:r w:rsidRPr="000F0D39">
        <w:rPr>
          <w:rFonts w:ascii="Nikosh" w:eastAsia="Nikosh" w:hAnsi="Nikosh" w:cs="Nikosh"/>
          <w:sz w:val="26"/>
          <w:szCs w:val="26"/>
          <w:cs/>
          <w:lang w:bidi="bn-BD"/>
        </w:rPr>
        <w:t>মাননীয় প্রধানমন্ত্রী পাটতে কৃষিপণ্য হিসেবে ঘোষণা করেছেন। দেশীয় ও আ</w:t>
      </w:r>
      <w:r w:rsidR="00795889" w:rsidRPr="000F0D39">
        <w:rPr>
          <w:rFonts w:ascii="Nikosh" w:eastAsia="Nikosh" w:hAnsi="Nikosh" w:cs="Nikosh"/>
          <w:sz w:val="26"/>
          <w:szCs w:val="26"/>
          <w:cs/>
          <w:lang w:bidi="bn-BD"/>
        </w:rPr>
        <w:t>ন্ত</w:t>
      </w:r>
      <w:r w:rsidRPr="000F0D39">
        <w:rPr>
          <w:rFonts w:ascii="Nikosh" w:eastAsia="Nikosh" w:hAnsi="Nikosh" w:cs="Nikosh"/>
          <w:sz w:val="26"/>
          <w:szCs w:val="26"/>
          <w:cs/>
          <w:lang w:bidi="bn-BD"/>
        </w:rPr>
        <w:t>র্জাতিক পর্যায়ে বহুমুখী পাটজাত পণ্য মেলার আয়োজন অব্যাহত আছে। পাটের উপজাত পণ্য পাটখড়ি হতে চারকোল উৎপাদন ও রপ্তানীর পদ</w:t>
      </w:r>
      <w:r w:rsidR="00795889" w:rsidRPr="000F0D39">
        <w:rPr>
          <w:rFonts w:ascii="Nikosh" w:eastAsia="Nikosh" w:hAnsi="Nikosh" w:cs="Nikosh"/>
          <w:sz w:val="26"/>
          <w:szCs w:val="26"/>
          <w:cs/>
          <w:lang w:bidi="bn-BD"/>
        </w:rPr>
        <w:t>ক্ষে</w:t>
      </w:r>
      <w:r w:rsidRPr="000F0D39">
        <w:rPr>
          <w:rFonts w:ascii="Nikosh" w:eastAsia="Nikosh" w:hAnsi="Nikosh" w:cs="Nikosh"/>
          <w:sz w:val="26"/>
          <w:szCs w:val="26"/>
          <w:cs/>
          <w:lang w:bidi="bn-BD"/>
        </w:rPr>
        <w:t>প নেয়া হয়েছে। এ প্রে</w:t>
      </w:r>
      <w:r w:rsidR="00795889" w:rsidRPr="000F0D39">
        <w:rPr>
          <w:rFonts w:ascii="Nikosh" w:eastAsia="Nikosh" w:hAnsi="Nikosh" w:cs="Nikosh"/>
          <w:sz w:val="26"/>
          <w:szCs w:val="26"/>
          <w:cs/>
          <w:lang w:bidi="bn-BD"/>
        </w:rPr>
        <w:t>ক্ষি</w:t>
      </w:r>
      <w:r w:rsidRPr="000F0D39">
        <w:rPr>
          <w:rFonts w:ascii="Nikosh" w:eastAsia="Nikosh" w:hAnsi="Nikosh" w:cs="Nikosh"/>
          <w:sz w:val="26"/>
          <w:szCs w:val="26"/>
          <w:cs/>
          <w:lang w:bidi="bn-BD"/>
        </w:rPr>
        <w:t>তে আগামী ২০২১ সালের মধ্যে পাটখাত মোট রপ্তানী আয়ের ৭%-৮% ভাগ অবদান রাখতে স</w:t>
      </w:r>
      <w:r w:rsidR="00795889" w:rsidRPr="000F0D39">
        <w:rPr>
          <w:rFonts w:ascii="Nikosh" w:eastAsia="Nikosh" w:hAnsi="Nikosh" w:cs="Nikosh"/>
          <w:sz w:val="26"/>
          <w:szCs w:val="26"/>
          <w:cs/>
          <w:lang w:bidi="bn-BD"/>
        </w:rPr>
        <w:t>ক্ষ</w:t>
      </w:r>
      <w:r w:rsidRPr="000F0D39">
        <w:rPr>
          <w:rFonts w:ascii="Nikosh" w:eastAsia="Nikosh" w:hAnsi="Nikosh" w:cs="Nikosh"/>
          <w:sz w:val="26"/>
          <w:szCs w:val="26"/>
          <w:cs/>
          <w:lang w:bidi="bn-BD"/>
        </w:rPr>
        <w:t>ম হবে বলে আশা করা যায়।</w:t>
      </w:r>
    </w:p>
    <w:p w:rsidR="00751143" w:rsidRPr="000F0D39" w:rsidRDefault="00751143" w:rsidP="00751143">
      <w:pPr>
        <w:spacing w:after="0" w:line="240" w:lineRule="auto"/>
        <w:jc w:val="both"/>
        <w:rPr>
          <w:sz w:val="26"/>
          <w:szCs w:val="26"/>
        </w:rPr>
      </w:pPr>
    </w:p>
    <w:p w:rsidR="00751143" w:rsidRPr="000F0D39" w:rsidRDefault="00751143" w:rsidP="00751143">
      <w:pPr>
        <w:spacing w:after="0" w:line="240" w:lineRule="auto"/>
        <w:ind w:firstLine="720"/>
        <w:jc w:val="both"/>
        <w:rPr>
          <w:sz w:val="26"/>
          <w:szCs w:val="26"/>
        </w:rPr>
      </w:pPr>
      <w:r w:rsidRPr="000F0D39">
        <w:rPr>
          <w:rFonts w:ascii="Nikosh" w:eastAsia="Nikosh" w:hAnsi="Nikosh" w:cs="Nikosh"/>
          <w:sz w:val="26"/>
          <w:szCs w:val="26"/>
          <w:cs/>
          <w:lang w:bidi="bn-BD"/>
        </w:rPr>
        <w:t>পাট অধিদপ্তর হতে বার্ষিক প্রতিবেদন ২০১</w:t>
      </w:r>
      <w:r w:rsidR="007E6AA8">
        <w:rPr>
          <w:rFonts w:ascii="Nikosh" w:eastAsia="Nikosh" w:hAnsi="Nikosh" w:cs="Nikosh"/>
          <w:sz w:val="26"/>
          <w:szCs w:val="26"/>
          <w:cs/>
          <w:lang w:bidi="bn-BD"/>
        </w:rPr>
        <w:t>৭</w:t>
      </w:r>
      <w:r w:rsidRPr="000F0D39">
        <w:rPr>
          <w:rFonts w:ascii="Nikosh" w:eastAsia="Nikosh" w:hAnsi="Nikosh" w:cs="Nikosh"/>
          <w:sz w:val="26"/>
          <w:szCs w:val="26"/>
          <w:cs/>
          <w:lang w:bidi="bn-BD"/>
        </w:rPr>
        <w:t>-১</w:t>
      </w:r>
      <w:r w:rsidR="007E6AA8">
        <w:rPr>
          <w:rFonts w:ascii="Nikosh" w:eastAsia="Nikosh" w:hAnsi="Nikosh" w:cs="Nikosh"/>
          <w:sz w:val="26"/>
          <w:szCs w:val="26"/>
          <w:cs/>
          <w:lang w:bidi="bn-BD"/>
        </w:rPr>
        <w:t>৮ প্রকাশ করায় সংশ্লি</w:t>
      </w:r>
      <w:r w:rsidRPr="000F0D39">
        <w:rPr>
          <w:rFonts w:ascii="Nikosh" w:eastAsia="Nikosh" w:hAnsi="Nikosh" w:cs="Nikosh"/>
          <w:sz w:val="26"/>
          <w:szCs w:val="26"/>
          <w:cs/>
          <w:lang w:bidi="bn-BD"/>
        </w:rPr>
        <w:t>ষ্ট সকলকে ধন্যবাদ জানাচ্ছি।</w:t>
      </w:r>
    </w:p>
    <w:p w:rsidR="00751143" w:rsidRPr="007D6243" w:rsidRDefault="00751143" w:rsidP="00751143">
      <w:pPr>
        <w:spacing w:after="0" w:line="240" w:lineRule="auto"/>
        <w:jc w:val="both"/>
        <w:rPr>
          <w:color w:val="FF0000"/>
          <w:sz w:val="26"/>
          <w:szCs w:val="26"/>
        </w:rPr>
      </w:pPr>
    </w:p>
    <w:p w:rsidR="00751143" w:rsidRPr="007D6243" w:rsidRDefault="00751143" w:rsidP="00751143">
      <w:pPr>
        <w:spacing w:after="0" w:line="240" w:lineRule="auto"/>
        <w:jc w:val="both"/>
        <w:rPr>
          <w:color w:val="FF0000"/>
          <w:sz w:val="26"/>
          <w:szCs w:val="26"/>
        </w:rPr>
      </w:pPr>
    </w:p>
    <w:p w:rsidR="00751143" w:rsidRPr="007D6243" w:rsidRDefault="00751143" w:rsidP="00751143">
      <w:pPr>
        <w:spacing w:after="0" w:line="240" w:lineRule="auto"/>
        <w:jc w:val="both"/>
        <w:rPr>
          <w:color w:val="FF0000"/>
          <w:sz w:val="26"/>
          <w:szCs w:val="26"/>
        </w:rPr>
      </w:pPr>
      <w:r w:rsidRPr="007D6243">
        <w:rPr>
          <w:rFonts w:ascii="Nikosh" w:eastAsia="Nikosh" w:hAnsi="Nikosh" w:cs="Nikosh"/>
          <w:color w:val="FF0000"/>
          <w:sz w:val="26"/>
          <w:szCs w:val="26"/>
          <w:cs/>
          <w:lang w:bidi="bn-BD"/>
        </w:rPr>
        <w:t>জয়বাংলা, জয় বঙ্গবন্ধু</w:t>
      </w:r>
    </w:p>
    <w:p w:rsidR="00751143" w:rsidRPr="007D6243" w:rsidRDefault="00751143" w:rsidP="00751143">
      <w:pPr>
        <w:spacing w:after="0" w:line="240" w:lineRule="auto"/>
        <w:jc w:val="both"/>
        <w:rPr>
          <w:color w:val="FF0000"/>
          <w:sz w:val="26"/>
          <w:szCs w:val="26"/>
        </w:rPr>
      </w:pPr>
      <w:r w:rsidRPr="007D6243">
        <w:rPr>
          <w:rFonts w:ascii="Nikosh" w:eastAsia="Nikosh" w:hAnsi="Nikosh" w:cs="Nikosh"/>
          <w:color w:val="FF0000"/>
          <w:sz w:val="26"/>
          <w:szCs w:val="26"/>
          <w:cs/>
          <w:lang w:bidi="bn-BD"/>
        </w:rPr>
        <w:t xml:space="preserve">বাংলাদেশ চিরজীবী হোক।                                                         (মুহা: ইমাজ উদ্দিন প্রামাণিক, </w:t>
      </w:r>
      <w:r w:rsidRPr="007D6243">
        <w:rPr>
          <w:rFonts w:ascii="Nikosh" w:eastAsia="Nikosh" w:hAnsi="Nikosh" w:cs="Nikosh"/>
          <w:color w:val="FF0000"/>
          <w:sz w:val="20"/>
          <w:szCs w:val="26"/>
          <w:cs/>
          <w:lang w:bidi="bn-BD"/>
        </w:rPr>
        <w:t>এম.পি</w:t>
      </w:r>
      <w:r w:rsidRPr="007D6243">
        <w:rPr>
          <w:rFonts w:ascii="Nikosh" w:eastAsia="Nikosh" w:hAnsi="Nikosh" w:cs="Nikosh"/>
          <w:color w:val="FF0000"/>
          <w:sz w:val="26"/>
          <w:szCs w:val="26"/>
          <w:cs/>
          <w:lang w:bidi="bn-BD"/>
        </w:rPr>
        <w:t>)</w:t>
      </w:r>
    </w:p>
    <w:p w:rsidR="00751143" w:rsidRPr="007D6243" w:rsidRDefault="00751143" w:rsidP="00751143">
      <w:pPr>
        <w:spacing w:after="0" w:line="240" w:lineRule="auto"/>
        <w:jc w:val="both"/>
        <w:rPr>
          <w:color w:val="FF0000"/>
          <w:sz w:val="26"/>
          <w:szCs w:val="26"/>
        </w:rPr>
      </w:pPr>
    </w:p>
    <w:p w:rsidR="00674037" w:rsidRDefault="00674037" w:rsidP="00751143">
      <w:pPr>
        <w:spacing w:after="0" w:line="240" w:lineRule="auto"/>
        <w:jc w:val="both"/>
        <w:rPr>
          <w:color w:val="FF0000"/>
          <w:sz w:val="26"/>
          <w:szCs w:val="26"/>
        </w:rPr>
      </w:pPr>
    </w:p>
    <w:p w:rsidR="00443B87" w:rsidRPr="007D6243" w:rsidRDefault="00443B87" w:rsidP="00751143">
      <w:pPr>
        <w:spacing w:after="0" w:line="240" w:lineRule="auto"/>
        <w:jc w:val="both"/>
        <w:rPr>
          <w:color w:val="FF0000"/>
          <w:sz w:val="26"/>
          <w:szCs w:val="26"/>
        </w:rPr>
      </w:pPr>
    </w:p>
    <w:p w:rsidR="00751143" w:rsidRPr="007D6243" w:rsidRDefault="00751143" w:rsidP="00751143">
      <w:pPr>
        <w:spacing w:after="0" w:line="240" w:lineRule="auto"/>
        <w:jc w:val="both"/>
        <w:rPr>
          <w:color w:val="FF0000"/>
          <w:sz w:val="26"/>
          <w:szCs w:val="26"/>
        </w:rPr>
      </w:pPr>
    </w:p>
    <w:p w:rsidR="00751143" w:rsidRPr="007D6243" w:rsidRDefault="00C804DF" w:rsidP="00751143">
      <w:pPr>
        <w:spacing w:after="0" w:line="240" w:lineRule="auto"/>
        <w:ind w:left="5760"/>
        <w:jc w:val="center"/>
        <w:rPr>
          <w:color w:val="FF0000"/>
          <w:sz w:val="26"/>
          <w:szCs w:val="26"/>
        </w:rPr>
      </w:pPr>
      <w:r w:rsidRPr="00C804DF">
        <w:rPr>
          <w:rFonts w:ascii="SutonnyMJ" w:hAnsi="SutonnyMJ" w:cs="SutonnyMJ"/>
          <w:noProof/>
          <w:color w:val="FF0000"/>
          <w:sz w:val="26"/>
          <w:szCs w:val="26"/>
        </w:rPr>
        <w:lastRenderedPageBreak/>
        <w:pict>
          <v:shape id="_x0000_s1032" type="#_x0000_t202" style="position:absolute;left:0;text-align:left;margin-left:-.9pt;margin-top:.9pt;width:105.75pt;height:117pt;z-index:251657216">
            <v:textbox>
              <w:txbxContent>
                <w:p w:rsidR="00C13A9F" w:rsidRDefault="00C13A9F" w:rsidP="00751143"/>
              </w:txbxContent>
            </v:textbox>
          </v:shape>
        </w:pict>
      </w:r>
      <w:r w:rsidR="00751143" w:rsidRPr="007D6243">
        <w:rPr>
          <w:rFonts w:ascii="Nikosh" w:eastAsia="Nikosh" w:hAnsi="Nikosh" w:cs="Nikosh"/>
          <w:color w:val="FF0000"/>
          <w:sz w:val="26"/>
          <w:szCs w:val="26"/>
          <w:cs/>
          <w:lang w:bidi="bn-BD"/>
        </w:rPr>
        <w:t>প্রতিমন্ত্রী</w:t>
      </w:r>
    </w:p>
    <w:p w:rsidR="00751143" w:rsidRPr="007D6243" w:rsidRDefault="00751143" w:rsidP="00751143">
      <w:pPr>
        <w:spacing w:after="0" w:line="240" w:lineRule="auto"/>
        <w:ind w:left="5760"/>
        <w:jc w:val="center"/>
        <w:rPr>
          <w:color w:val="FF0000"/>
          <w:sz w:val="26"/>
          <w:szCs w:val="26"/>
        </w:rPr>
      </w:pPr>
      <w:r w:rsidRPr="007D6243">
        <w:rPr>
          <w:rFonts w:ascii="Nikosh" w:eastAsia="Nikosh" w:hAnsi="Nikosh" w:cs="Nikosh"/>
          <w:color w:val="FF0000"/>
          <w:sz w:val="26"/>
          <w:szCs w:val="26"/>
          <w:cs/>
          <w:lang w:bidi="bn-BD"/>
        </w:rPr>
        <w:t>বস্ত্র ও পাট মন্ত্রণালয়</w:t>
      </w:r>
    </w:p>
    <w:p w:rsidR="00751143" w:rsidRPr="007D6243" w:rsidRDefault="00751143" w:rsidP="00751143">
      <w:pPr>
        <w:spacing w:after="0" w:line="240" w:lineRule="auto"/>
        <w:ind w:left="5760"/>
        <w:jc w:val="center"/>
        <w:rPr>
          <w:color w:val="FF0000"/>
          <w:sz w:val="26"/>
          <w:szCs w:val="26"/>
        </w:rPr>
      </w:pPr>
      <w:r w:rsidRPr="007D6243">
        <w:rPr>
          <w:rFonts w:ascii="Nikosh" w:eastAsia="Nikosh" w:hAnsi="Nikosh" w:cs="Nikosh"/>
          <w:color w:val="FF0000"/>
          <w:sz w:val="26"/>
          <w:szCs w:val="26"/>
          <w:cs/>
          <w:lang w:bidi="bn-BD"/>
        </w:rPr>
        <w:t>গণপ্রজাতন্ত্রী বাংলাদেশ সরকার</w:t>
      </w:r>
    </w:p>
    <w:p w:rsidR="00751143" w:rsidRPr="007D6243" w:rsidRDefault="00751143" w:rsidP="00751143">
      <w:pPr>
        <w:spacing w:after="0" w:line="240" w:lineRule="auto"/>
        <w:jc w:val="center"/>
        <w:rPr>
          <w:color w:val="FF0000"/>
          <w:sz w:val="46"/>
          <w:szCs w:val="26"/>
        </w:rPr>
      </w:pPr>
    </w:p>
    <w:p w:rsidR="00751143" w:rsidRPr="007D6243" w:rsidRDefault="00751143" w:rsidP="00751143">
      <w:pPr>
        <w:spacing w:after="0" w:line="240" w:lineRule="auto"/>
        <w:jc w:val="center"/>
        <w:rPr>
          <w:color w:val="FF0000"/>
          <w:sz w:val="46"/>
          <w:szCs w:val="26"/>
        </w:rPr>
      </w:pPr>
    </w:p>
    <w:p w:rsidR="00751143" w:rsidRPr="007D6243" w:rsidRDefault="00751143" w:rsidP="00751143">
      <w:pPr>
        <w:spacing w:after="0" w:line="240" w:lineRule="auto"/>
        <w:jc w:val="center"/>
        <w:rPr>
          <w:color w:val="FF0000"/>
          <w:sz w:val="46"/>
          <w:szCs w:val="26"/>
        </w:rPr>
      </w:pPr>
      <w:r w:rsidRPr="007D6243">
        <w:rPr>
          <w:rFonts w:ascii="Nikosh" w:eastAsia="Nikosh" w:hAnsi="Nikosh" w:cs="Nikosh"/>
          <w:color w:val="FF0000"/>
          <w:sz w:val="46"/>
          <w:szCs w:val="26"/>
          <w:cs/>
          <w:lang w:bidi="bn-BD"/>
        </w:rPr>
        <w:t xml:space="preserve">বাণী </w:t>
      </w:r>
    </w:p>
    <w:p w:rsidR="00751143" w:rsidRPr="000F0D39" w:rsidRDefault="00751143" w:rsidP="00751143">
      <w:pPr>
        <w:spacing w:after="0" w:line="240" w:lineRule="auto"/>
        <w:jc w:val="center"/>
        <w:rPr>
          <w:sz w:val="46"/>
          <w:szCs w:val="26"/>
        </w:rPr>
      </w:pPr>
    </w:p>
    <w:p w:rsidR="00751143" w:rsidRPr="000F0D39" w:rsidRDefault="00751143" w:rsidP="00751143">
      <w:pPr>
        <w:spacing w:after="0" w:line="240" w:lineRule="auto"/>
        <w:jc w:val="both"/>
        <w:rPr>
          <w:sz w:val="26"/>
          <w:szCs w:val="26"/>
        </w:rPr>
      </w:pPr>
      <w:r w:rsidRPr="000F0D39">
        <w:rPr>
          <w:rFonts w:ascii="Nikosh" w:eastAsia="Nikosh" w:hAnsi="Nikosh" w:cs="Nikosh"/>
          <w:sz w:val="26"/>
          <w:szCs w:val="26"/>
          <w:cs/>
          <w:lang w:bidi="bn-BD"/>
        </w:rPr>
        <w:t>পাট অধিদপ্তর বিগত বছরের ন্যায় ২০১</w:t>
      </w:r>
      <w:r w:rsidR="007471B5">
        <w:rPr>
          <w:rFonts w:ascii="Nikosh" w:eastAsia="Nikosh" w:hAnsi="Nikosh" w:cs="Nikosh"/>
          <w:sz w:val="26"/>
          <w:szCs w:val="26"/>
          <w:cs/>
          <w:lang w:bidi="bn-BD"/>
        </w:rPr>
        <w:t>৭</w:t>
      </w:r>
      <w:r w:rsidRPr="000F0D39">
        <w:rPr>
          <w:rFonts w:ascii="Nikosh" w:eastAsia="Nikosh" w:hAnsi="Nikosh" w:cs="Nikosh"/>
          <w:sz w:val="26"/>
          <w:szCs w:val="26"/>
          <w:cs/>
          <w:lang w:bidi="bn-BD"/>
        </w:rPr>
        <w:t>-১</w:t>
      </w:r>
      <w:r w:rsidR="007471B5">
        <w:rPr>
          <w:rFonts w:ascii="Nikosh" w:eastAsia="Nikosh" w:hAnsi="Nikosh" w:cs="Nikosh"/>
          <w:sz w:val="26"/>
          <w:szCs w:val="26"/>
          <w:cs/>
          <w:lang w:bidi="bn-BD"/>
        </w:rPr>
        <w:t>৮</w:t>
      </w:r>
      <w:r w:rsidRPr="000F0D39">
        <w:rPr>
          <w:rFonts w:ascii="Nikosh" w:eastAsia="Nikosh" w:hAnsi="Nikosh" w:cs="Nikosh"/>
          <w:sz w:val="26"/>
          <w:szCs w:val="26"/>
          <w:cs/>
          <w:lang w:bidi="bn-BD"/>
        </w:rPr>
        <w:t xml:space="preserve"> অর্থ বছরের কার্যক্রম নিয়ে একটি প্রতিব</w:t>
      </w:r>
      <w:r w:rsidR="007471B5">
        <w:rPr>
          <w:rFonts w:ascii="Nikosh" w:eastAsia="Nikosh" w:hAnsi="Nikosh" w:cs="Nikosh"/>
          <w:sz w:val="26"/>
          <w:szCs w:val="26"/>
          <w:cs/>
          <w:lang w:bidi="bn-BD"/>
        </w:rPr>
        <w:t>েদন প্রকাশ করতে যাচ্ছে জেনে আমি</w:t>
      </w:r>
      <w:r w:rsidRPr="000F0D39">
        <w:rPr>
          <w:rFonts w:ascii="Nikosh" w:eastAsia="Nikosh" w:hAnsi="Nikosh" w:cs="Nikosh"/>
          <w:sz w:val="26"/>
          <w:szCs w:val="26"/>
          <w:cs/>
          <w:lang w:bidi="bn-BD"/>
        </w:rPr>
        <w:t xml:space="preserve"> আনন্দিত। এধরনের প্রকাশনা দপ্তরের কার্যকমের মূল্যায়ন ও গবেষণার কাজেও উৎস হিসেবে কাজে আসবে বলে আমি আশা করি। পাট অধিদপ্তরের এ উদ্যোগ প্রশংসার দাবীদার।</w:t>
      </w:r>
    </w:p>
    <w:p w:rsidR="00751143" w:rsidRPr="000F0D39" w:rsidRDefault="00751143" w:rsidP="00751143">
      <w:pPr>
        <w:spacing w:after="0" w:line="240" w:lineRule="auto"/>
        <w:rPr>
          <w:sz w:val="26"/>
          <w:szCs w:val="26"/>
        </w:rPr>
      </w:pPr>
    </w:p>
    <w:p w:rsidR="00751143" w:rsidRPr="000F0D39" w:rsidRDefault="00751143" w:rsidP="00751143">
      <w:pPr>
        <w:spacing w:after="0" w:line="240" w:lineRule="auto"/>
        <w:jc w:val="both"/>
        <w:rPr>
          <w:sz w:val="26"/>
          <w:szCs w:val="26"/>
        </w:rPr>
      </w:pPr>
      <w:r w:rsidRPr="000F0D39">
        <w:rPr>
          <w:rFonts w:ascii="Nikosh" w:eastAsia="Nikosh" w:hAnsi="Nikosh" w:cs="Nikosh"/>
          <w:sz w:val="26"/>
          <w:szCs w:val="26"/>
          <w:cs/>
          <w:lang w:bidi="bn-BD"/>
        </w:rPr>
        <w:t>বাংলাদ</w:t>
      </w:r>
      <w:r w:rsidR="005D5B3B">
        <w:rPr>
          <w:rFonts w:ascii="Nikosh" w:eastAsia="Nikosh" w:hAnsi="Nikosh" w:cs="Nikosh"/>
          <w:sz w:val="26"/>
          <w:szCs w:val="26"/>
          <w:cs/>
          <w:lang w:bidi="bn-BD"/>
        </w:rPr>
        <w:t>েশের অর্থনীতিতে পাট খাতের গুরু</w:t>
      </w:r>
      <w:r w:rsidRPr="000F0D39">
        <w:rPr>
          <w:rFonts w:ascii="Nikosh" w:eastAsia="Nikosh" w:hAnsi="Nikosh" w:cs="Nikosh"/>
          <w:sz w:val="26"/>
          <w:szCs w:val="26"/>
          <w:cs/>
          <w:lang w:bidi="bn-BD"/>
        </w:rPr>
        <w:t xml:space="preserve">ত্ব অপরিসীম। একসময়ে বিশ্বখ্যাত সোনালী </w:t>
      </w:r>
      <w:r w:rsidR="005D5B3B">
        <w:rPr>
          <w:rFonts w:ascii="Nikosh" w:eastAsia="Nikosh" w:hAnsi="Nikosh" w:cs="Nikosh"/>
          <w:sz w:val="26"/>
          <w:szCs w:val="26"/>
          <w:cs/>
          <w:lang w:bidi="bn-BD"/>
        </w:rPr>
        <w:t>আঁশ</w:t>
      </w:r>
      <w:r w:rsidRPr="000F0D39">
        <w:rPr>
          <w:rFonts w:ascii="Nikosh" w:eastAsia="Nikosh" w:hAnsi="Nikosh" w:cs="Nikosh"/>
          <w:sz w:val="26"/>
          <w:szCs w:val="26"/>
          <w:cs/>
          <w:lang w:bidi="bn-BD"/>
        </w:rPr>
        <w:t xml:space="preserve"> পাট ও পাটজাত দ্রব্যই ছিল এদেশের বৈদেশিক মুদ্রা অর্জনের প্রধান উৎস। বাংলাদেশ স্বাধীন হওয়ার পর সর্বকালের সর্বশ্রেষ্ঠ</w:t>
      </w:r>
      <w:r w:rsidR="005D5B3B">
        <w:rPr>
          <w:rFonts w:ascii="Nikosh" w:eastAsia="Nikosh" w:hAnsi="Nikosh" w:cs="Nikosh"/>
          <w:sz w:val="26"/>
          <w:szCs w:val="26"/>
          <w:cs/>
          <w:lang w:bidi="bn-BD"/>
        </w:rPr>
        <w:t xml:space="preserve"> বাঙ্গালী জাতির পিতা বঙ্গবন্ধু শে</w:t>
      </w:r>
      <w:r w:rsidRPr="000F0D39">
        <w:rPr>
          <w:rFonts w:ascii="Nikosh" w:eastAsia="Nikosh" w:hAnsi="Nikosh" w:cs="Nikosh"/>
          <w:sz w:val="26"/>
          <w:szCs w:val="26"/>
          <w:cs/>
          <w:lang w:bidi="bn-BD"/>
        </w:rPr>
        <w:t>খ মুজিবুর রহমান রাষ্ট্রের</w:t>
      </w:r>
      <w:r w:rsidR="005D5B3B">
        <w:rPr>
          <w:rFonts w:ascii="Nikosh" w:eastAsia="Nikosh" w:hAnsi="Nikosh" w:cs="Nikosh"/>
          <w:sz w:val="26"/>
          <w:szCs w:val="26"/>
          <w:cs/>
          <w:lang w:bidi="bn-BD"/>
        </w:rPr>
        <w:t xml:space="preserve"> উৎপাদন যন্ত্রের উপর জনগণের মালি</w:t>
      </w:r>
      <w:r w:rsidRPr="000F0D39">
        <w:rPr>
          <w:rFonts w:ascii="Nikosh" w:eastAsia="Nikosh" w:hAnsi="Nikosh" w:cs="Nikosh"/>
          <w:sz w:val="26"/>
          <w:szCs w:val="26"/>
          <w:cs/>
          <w:lang w:bidi="bn-BD"/>
        </w:rPr>
        <w:t xml:space="preserve">কানা ও নিয়ন্ত্রণ প্রতিষ্ঠার উদ্দেশ্যে পাট ও বস্ত্রকলসমূহ জাতীয়করণ করেন। কালের পরিক্রমায় তারই সুযোগ্য কন্যা মাননীয় প্রধানমন্ত্রী জননেত্রী শেখ হাসিনার নেতৃত্বাধীন সরকার মৃতপ্রায় পাট ও বস্ত্র খাতকে আবার লাভজনক ধারায় ফিরিয়ে আনার </w:t>
      </w:r>
      <w:r w:rsidR="005D5B3B">
        <w:rPr>
          <w:rFonts w:ascii="Nikosh" w:eastAsia="Nikosh" w:hAnsi="Nikosh" w:cs="Nikosh"/>
          <w:sz w:val="26"/>
          <w:szCs w:val="26"/>
          <w:cs/>
          <w:lang w:bidi="bn-BD"/>
        </w:rPr>
        <w:t>পদক্ষেপ</w:t>
      </w:r>
      <w:r w:rsidRPr="000F0D39">
        <w:rPr>
          <w:rFonts w:ascii="Nikosh" w:eastAsia="Nikosh" w:hAnsi="Nikosh" w:cs="Nikosh"/>
          <w:sz w:val="26"/>
          <w:szCs w:val="26"/>
          <w:cs/>
          <w:lang w:bidi="bn-BD"/>
        </w:rPr>
        <w:t xml:space="preserve"> নিয়েছেন। পাট এখন কৃষকের গলার ফাঁস নয়। পাট আবার সোনালী </w:t>
      </w:r>
      <w:r w:rsidR="005D5B3B">
        <w:rPr>
          <w:rFonts w:ascii="Nikosh" w:eastAsia="Nikosh" w:hAnsi="Nikosh" w:cs="Nikosh"/>
          <w:sz w:val="26"/>
          <w:szCs w:val="26"/>
          <w:cs/>
          <w:lang w:bidi="bn-BD"/>
        </w:rPr>
        <w:t>আঁশে</w:t>
      </w:r>
      <w:r w:rsidRPr="000F0D39">
        <w:rPr>
          <w:rFonts w:ascii="Nikosh" w:eastAsia="Nikosh" w:hAnsi="Nikosh" w:cs="Nikosh"/>
          <w:sz w:val="26"/>
          <w:szCs w:val="26"/>
          <w:cs/>
          <w:lang w:bidi="bn-BD"/>
        </w:rPr>
        <w:t xml:space="preserve">র ঐতিহ্য ফিরে পেয়েছে। ‘বাংলার পাট বিশ্বমাত’ এই </w:t>
      </w:r>
      <w:r w:rsidR="005D5B3B">
        <w:rPr>
          <w:rFonts w:ascii="Nikosh" w:eastAsia="Nikosh" w:hAnsi="Nikosh" w:cs="Nikosh"/>
          <w:sz w:val="26"/>
          <w:szCs w:val="26"/>
          <w:cs/>
          <w:lang w:bidi="bn-BD"/>
        </w:rPr>
        <w:t>শ্লো</w:t>
      </w:r>
      <w:r w:rsidRPr="000F0D39">
        <w:rPr>
          <w:rFonts w:ascii="Nikosh" w:eastAsia="Nikosh" w:hAnsi="Nikosh" w:cs="Nikosh"/>
          <w:sz w:val="26"/>
          <w:szCs w:val="26"/>
          <w:cs/>
          <w:lang w:bidi="bn-BD"/>
        </w:rPr>
        <w:t>গান এখন বা</w:t>
      </w:r>
      <w:r w:rsidR="005D5B3B">
        <w:rPr>
          <w:rFonts w:ascii="Nikosh" w:eastAsia="Nikosh" w:hAnsi="Nikosh" w:cs="Nikosh"/>
          <w:sz w:val="26"/>
          <w:szCs w:val="26"/>
          <w:cs/>
          <w:lang w:bidi="bn-BD"/>
        </w:rPr>
        <w:t>স্ত</w:t>
      </w:r>
      <w:r w:rsidRPr="000F0D39">
        <w:rPr>
          <w:rFonts w:ascii="Nikosh" w:eastAsia="Nikosh" w:hAnsi="Nikosh" w:cs="Nikosh"/>
          <w:sz w:val="26"/>
          <w:szCs w:val="26"/>
          <w:cs/>
          <w:lang w:bidi="bn-BD"/>
        </w:rPr>
        <w:t>ব সত্য।</w:t>
      </w:r>
    </w:p>
    <w:p w:rsidR="00751143" w:rsidRPr="000F0D39" w:rsidRDefault="00751143" w:rsidP="00751143">
      <w:pPr>
        <w:spacing w:after="0" w:line="240" w:lineRule="auto"/>
        <w:jc w:val="both"/>
        <w:rPr>
          <w:sz w:val="26"/>
          <w:szCs w:val="26"/>
        </w:rPr>
      </w:pPr>
    </w:p>
    <w:p w:rsidR="00751143" w:rsidRPr="000F0D39" w:rsidRDefault="00751143" w:rsidP="00751143">
      <w:pPr>
        <w:spacing w:after="0" w:line="240" w:lineRule="auto"/>
        <w:jc w:val="both"/>
        <w:rPr>
          <w:sz w:val="26"/>
          <w:szCs w:val="26"/>
        </w:rPr>
      </w:pPr>
      <w:r w:rsidRPr="000F0D39">
        <w:rPr>
          <w:rFonts w:ascii="Nikosh" w:eastAsia="Nikosh" w:hAnsi="Nikosh" w:cs="Nikosh"/>
          <w:sz w:val="26"/>
          <w:szCs w:val="26"/>
          <w:cs/>
          <w:lang w:bidi="bn-BD"/>
        </w:rPr>
        <w:t xml:space="preserve">পাট ও পাটজাত দ্রব্যের অভ্যমত্মরীণ ক্রমবর্ধমান চাহিদা মেটাতে এবং পরিবেশ বিপর্যয়ের হাত থেকে দেশকে </w:t>
      </w:r>
      <w:r w:rsidR="00E44C5B">
        <w:rPr>
          <w:rFonts w:ascii="Nikosh" w:eastAsia="Nikosh" w:hAnsi="Nikosh" w:cs="Nikosh"/>
          <w:sz w:val="26"/>
          <w:szCs w:val="26"/>
          <w:cs/>
          <w:lang w:bidi="bn-BD"/>
        </w:rPr>
        <w:t>রক্ষা</w:t>
      </w:r>
      <w:r w:rsidRPr="000F0D39">
        <w:rPr>
          <w:rFonts w:ascii="Nikosh" w:eastAsia="Nikosh" w:hAnsi="Nikosh" w:cs="Nikosh"/>
          <w:sz w:val="26"/>
          <w:szCs w:val="26"/>
          <w:cs/>
          <w:lang w:bidi="bn-BD"/>
        </w:rPr>
        <w:t xml:space="preserve"> করার </w:t>
      </w:r>
      <w:r w:rsidR="00E44C5B">
        <w:rPr>
          <w:rFonts w:ascii="Nikosh" w:eastAsia="Nikosh" w:hAnsi="Nikosh" w:cs="Nikosh"/>
          <w:sz w:val="26"/>
          <w:szCs w:val="26"/>
          <w:cs/>
          <w:lang w:bidi="bn-BD"/>
        </w:rPr>
        <w:t>লক্ষ্যে</w:t>
      </w:r>
      <w:r w:rsidRPr="000F0D39">
        <w:rPr>
          <w:rFonts w:ascii="Nikosh" w:eastAsia="Nikosh" w:hAnsi="Nikosh" w:cs="Nikosh"/>
          <w:sz w:val="26"/>
          <w:szCs w:val="26"/>
          <w:cs/>
          <w:lang w:bidi="bn-BD"/>
        </w:rPr>
        <w:t xml:space="preserve"> ‘‘পণ্যে পাটজাত মোড়কের বাধ্যতামূলক ব্যবহার আইন, ২০১০’’  এবং ‘‘ পণ্যে পাটজাত মোড়কের বাধ্যতামূলক ব্যবহার বিধিমালা, ২০১৩’’ কার্যকর করা হয়েছে। জানুয়ারি, ২০১০ খ্রি: থেকে জুট ডাইভারসিফিকেশন প্রমোশন সেন্টার  (জেডিপিসি) রা</w:t>
      </w:r>
      <w:r w:rsidR="00E44C5B">
        <w:rPr>
          <w:rFonts w:ascii="Nikosh" w:eastAsia="Nikosh" w:hAnsi="Nikosh" w:cs="Nikosh"/>
          <w:sz w:val="26"/>
          <w:szCs w:val="26"/>
          <w:cs/>
          <w:lang w:bidi="bn-BD"/>
        </w:rPr>
        <w:t>স্তা</w:t>
      </w:r>
      <w:r w:rsidRPr="000F0D39">
        <w:rPr>
          <w:rFonts w:ascii="Nikosh" w:eastAsia="Nikosh" w:hAnsi="Nikosh" w:cs="Nikosh"/>
          <w:sz w:val="26"/>
          <w:szCs w:val="26"/>
          <w:cs/>
          <w:lang w:bidi="bn-BD"/>
        </w:rPr>
        <w:t xml:space="preserve"> ও নদীর </w:t>
      </w:r>
      <w:r w:rsidR="00E44C5B">
        <w:rPr>
          <w:rFonts w:ascii="Nikosh" w:eastAsia="Nikosh" w:hAnsi="Nikosh" w:cs="Nikosh"/>
          <w:sz w:val="26"/>
          <w:szCs w:val="26"/>
          <w:cs/>
          <w:lang w:bidi="bn-BD"/>
        </w:rPr>
        <w:t>ক্ষ</w:t>
      </w:r>
      <w:r w:rsidRPr="000F0D39">
        <w:rPr>
          <w:rFonts w:ascii="Nikosh" w:eastAsia="Nikosh" w:hAnsi="Nikosh" w:cs="Nikosh"/>
          <w:sz w:val="26"/>
          <w:szCs w:val="26"/>
          <w:cs/>
          <w:lang w:bidi="bn-BD"/>
        </w:rPr>
        <w:t>য় রোধ এবং পাহাড় ধস রোধে পরিবেশবান্ধব জুট জিও-টেক্সটাইল ব্যবহার সংক্রা</w:t>
      </w:r>
      <w:r w:rsidR="00E44C5B">
        <w:rPr>
          <w:rFonts w:ascii="Nikosh" w:eastAsia="Nikosh" w:hAnsi="Nikosh" w:cs="Nikosh"/>
          <w:sz w:val="26"/>
          <w:szCs w:val="26"/>
          <w:cs/>
          <w:lang w:bidi="bn-BD"/>
        </w:rPr>
        <w:t>ন্ত</w:t>
      </w:r>
      <w:r w:rsidRPr="000F0D39">
        <w:rPr>
          <w:rFonts w:ascii="Nikosh" w:eastAsia="Nikosh" w:hAnsi="Nikosh" w:cs="Nikosh"/>
          <w:sz w:val="26"/>
          <w:szCs w:val="26"/>
          <w:cs/>
          <w:lang w:bidi="bn-BD"/>
        </w:rPr>
        <w:t xml:space="preserve"> এক মাল্টি কান্ট্রি গবেষণা প্রকল্প বা</w:t>
      </w:r>
      <w:r w:rsidR="00E44C5B">
        <w:rPr>
          <w:rFonts w:ascii="Nikosh" w:eastAsia="Nikosh" w:hAnsi="Nikosh" w:cs="Nikosh"/>
          <w:sz w:val="26"/>
          <w:szCs w:val="26"/>
          <w:cs/>
          <w:lang w:bidi="bn-BD"/>
        </w:rPr>
        <w:t>স্ত</w:t>
      </w:r>
      <w:r w:rsidRPr="000F0D39">
        <w:rPr>
          <w:rFonts w:ascii="Nikosh" w:eastAsia="Nikosh" w:hAnsi="Nikosh" w:cs="Nikosh"/>
          <w:sz w:val="26"/>
          <w:szCs w:val="26"/>
          <w:cs/>
          <w:lang w:bidi="bn-BD"/>
        </w:rPr>
        <w:t>বায়ন করে চ</w:t>
      </w:r>
      <w:r w:rsidR="00E44C5B">
        <w:rPr>
          <w:rFonts w:ascii="Nikosh" w:eastAsia="Nikosh" w:hAnsi="Nikosh" w:cs="Nikosh"/>
          <w:sz w:val="26"/>
          <w:szCs w:val="26"/>
          <w:cs/>
          <w:lang w:bidi="bn-BD"/>
        </w:rPr>
        <w:t>লেছে</w:t>
      </w:r>
      <w:r w:rsidRPr="000F0D39">
        <w:rPr>
          <w:rFonts w:ascii="Nikosh" w:eastAsia="Nikosh" w:hAnsi="Nikosh" w:cs="Nikosh"/>
          <w:sz w:val="26"/>
          <w:szCs w:val="26"/>
          <w:cs/>
          <w:lang w:bidi="bn-BD"/>
        </w:rPr>
        <w:t xml:space="preserve">। চীনের সহায়তায় বিজেএমসির পাটগুলো বিএমআরই করণের প্রচেষ্টা চলছে। ইতোমধ্যে চীনের সাথে এ বিষয়ে তিনটি সমঝোতা স্মারক </w:t>
      </w:r>
      <w:r w:rsidR="00E44C5B">
        <w:rPr>
          <w:rFonts w:ascii="Nikosh" w:eastAsia="Nikosh" w:hAnsi="Nikosh" w:cs="Nikosh"/>
          <w:sz w:val="26"/>
          <w:szCs w:val="26"/>
          <w:cs/>
          <w:lang w:bidi="bn-BD"/>
        </w:rPr>
        <w:t>স্বাক্ষরি</w:t>
      </w:r>
      <w:r w:rsidRPr="000F0D39">
        <w:rPr>
          <w:rFonts w:ascii="Nikosh" w:eastAsia="Nikosh" w:hAnsi="Nikosh" w:cs="Nikosh"/>
          <w:sz w:val="26"/>
          <w:szCs w:val="26"/>
          <w:cs/>
          <w:lang w:bidi="bn-BD"/>
        </w:rPr>
        <w:t xml:space="preserve">ত হয়েছে। ‘‘উচ্চ ফলনশীল (উফশী) পাট ও পাটবীজ উৎপাদন এবং উন্নত পাট পচন’’ শীর্ষক প্রকল্পের মাধ্যমে পাটচাষীদের মধ্যে উন্নতমানের পাটবীজ, সার, কীটনাশক ও আধুনিক যন্ত্রপাতি সরবরাহ এবং </w:t>
      </w:r>
      <w:r w:rsidR="00E44C5B">
        <w:rPr>
          <w:rFonts w:ascii="Nikosh" w:eastAsia="Nikosh" w:hAnsi="Nikosh" w:cs="Nikosh"/>
          <w:sz w:val="26"/>
          <w:szCs w:val="26"/>
          <w:cs/>
          <w:lang w:bidi="bn-BD"/>
        </w:rPr>
        <w:t>প্রশিক্ষণ</w:t>
      </w:r>
      <w:r w:rsidRPr="000F0D39">
        <w:rPr>
          <w:rFonts w:ascii="Nikosh" w:eastAsia="Nikosh" w:hAnsi="Nikosh" w:cs="Nikosh"/>
          <w:sz w:val="26"/>
          <w:szCs w:val="26"/>
          <w:cs/>
          <w:lang w:bidi="bn-BD"/>
        </w:rPr>
        <w:t xml:space="preserve"> প্রদান অব্যাহত আছে। এত পাটের উৎপাদন ও গুনগতমান বৃদ্ধি পাচ্ছে। সরকারের বন্ধ কলকারখানা চালুকরণ নীতির আওতায় বিভিন্ন বন্ধ পাটকল চালু করার মাধ্যমে ব্যপক কর্মসংস্থানের সুযোগ সৃষ্টি এবং পাটজাত পণ্যের উৎপাদন বৃদ্ধি পেয়েছে। পণ্যে পাটের মোড়ক তথা পাট ব্যাগের ব্যবহার আইনত বাধ্যতামূলক হওয়ায় পাটের অভ্য</w:t>
      </w:r>
      <w:r w:rsidR="00E44C5B">
        <w:rPr>
          <w:rFonts w:ascii="Nikosh" w:eastAsia="Nikosh" w:hAnsi="Nikosh" w:cs="Nikosh"/>
          <w:sz w:val="26"/>
          <w:szCs w:val="26"/>
          <w:cs/>
          <w:lang w:bidi="bn-BD"/>
        </w:rPr>
        <w:t>ন্ত</w:t>
      </w:r>
      <w:r w:rsidRPr="000F0D39">
        <w:rPr>
          <w:rFonts w:ascii="Nikosh" w:eastAsia="Nikosh" w:hAnsi="Nikosh" w:cs="Nikosh"/>
          <w:sz w:val="26"/>
          <w:szCs w:val="26"/>
          <w:cs/>
          <w:lang w:bidi="bn-BD"/>
        </w:rPr>
        <w:t>রীণ ব্যবহার ও চাহিদা বেড়েছে। ফলে কৃষক পর্যায় পাটের ন্যায্য মূল্য প্রাপ্তি অনেকাংশে নিশ্চিত হয়েছে।</w:t>
      </w:r>
    </w:p>
    <w:p w:rsidR="00751143" w:rsidRPr="000F0D39" w:rsidRDefault="00751143" w:rsidP="00751143">
      <w:pPr>
        <w:spacing w:after="0" w:line="240" w:lineRule="auto"/>
        <w:jc w:val="both"/>
        <w:rPr>
          <w:sz w:val="26"/>
          <w:szCs w:val="26"/>
        </w:rPr>
      </w:pPr>
    </w:p>
    <w:p w:rsidR="00751143" w:rsidRPr="000F0D39" w:rsidRDefault="00751143" w:rsidP="00751143">
      <w:pPr>
        <w:spacing w:after="0" w:line="240" w:lineRule="auto"/>
        <w:jc w:val="both"/>
        <w:rPr>
          <w:sz w:val="26"/>
          <w:szCs w:val="26"/>
        </w:rPr>
      </w:pPr>
      <w:r w:rsidRPr="000F0D39">
        <w:rPr>
          <w:rFonts w:ascii="Nikosh" w:eastAsia="Nikosh" w:hAnsi="Nikosh" w:cs="Nikosh"/>
          <w:sz w:val="26"/>
          <w:szCs w:val="26"/>
          <w:cs/>
          <w:lang w:bidi="bn-BD"/>
        </w:rPr>
        <w:t xml:space="preserve">আমি আশা করি, </w:t>
      </w:r>
      <w:r w:rsidR="00E44C5B">
        <w:rPr>
          <w:rFonts w:ascii="Nikosh" w:eastAsia="Nikosh" w:hAnsi="Nikosh" w:cs="Nikosh"/>
          <w:sz w:val="26"/>
          <w:szCs w:val="26"/>
          <w:cs/>
          <w:lang w:bidi="bn-BD"/>
        </w:rPr>
        <w:t>ক্ষু</w:t>
      </w:r>
      <w:r w:rsidRPr="000F0D39">
        <w:rPr>
          <w:rFonts w:ascii="Nikosh" w:eastAsia="Nikosh" w:hAnsi="Nikosh" w:cs="Nikosh"/>
          <w:sz w:val="26"/>
          <w:szCs w:val="26"/>
          <w:cs/>
          <w:lang w:bidi="bn-BD"/>
        </w:rPr>
        <w:t xml:space="preserve">ধা-দারিদ্রমুক্ত বঙ্গবন্ধুর সোনার বাংলা গড়ে তোলার </w:t>
      </w:r>
      <w:r w:rsidR="00E44C5B">
        <w:rPr>
          <w:rFonts w:ascii="Nikosh" w:eastAsia="Nikosh" w:hAnsi="Nikosh" w:cs="Nikosh"/>
          <w:sz w:val="26"/>
          <w:szCs w:val="26"/>
          <w:cs/>
          <w:lang w:bidi="bn-BD"/>
        </w:rPr>
        <w:t>লক্ষ্যে বাংলাদেশের ঐতিহ্যবাহী সোনালী আঁশ</w:t>
      </w:r>
      <w:r w:rsidRPr="000F0D39">
        <w:rPr>
          <w:rFonts w:ascii="Nikosh" w:eastAsia="Nikosh" w:hAnsi="Nikosh" w:cs="Nikosh"/>
          <w:sz w:val="26"/>
          <w:szCs w:val="26"/>
          <w:cs/>
          <w:lang w:bidi="bn-BD"/>
        </w:rPr>
        <w:t xml:space="preserve"> পাটের গবেষণা ও পাট শিল্পের উন্নয়নের মাধ্যমে জাতির আর্থ-সামাজিক সমৃদ্ধি অর্জনে পাট অধিদপ্তর সর্বোচ্চ আ</w:t>
      </w:r>
      <w:r w:rsidR="00E44C5B">
        <w:rPr>
          <w:rFonts w:ascii="Nikosh" w:eastAsia="Nikosh" w:hAnsi="Nikosh" w:cs="Nikosh"/>
          <w:sz w:val="26"/>
          <w:szCs w:val="26"/>
          <w:cs/>
          <w:lang w:bidi="bn-BD"/>
        </w:rPr>
        <w:t>ন্ত</w:t>
      </w:r>
      <w:r w:rsidRPr="000F0D39">
        <w:rPr>
          <w:rFonts w:ascii="Nikosh" w:eastAsia="Nikosh" w:hAnsi="Nikosh" w:cs="Nikosh"/>
          <w:sz w:val="26"/>
          <w:szCs w:val="26"/>
          <w:cs/>
          <w:lang w:bidi="bn-BD"/>
        </w:rPr>
        <w:t>রিকতার সাথে কাজ করে আ</w:t>
      </w:r>
      <w:r w:rsidR="00E44C5B">
        <w:rPr>
          <w:rFonts w:ascii="Nikosh" w:eastAsia="Nikosh" w:hAnsi="Nikosh" w:cs="Nikosh"/>
          <w:sz w:val="26"/>
          <w:szCs w:val="26"/>
          <w:cs/>
          <w:lang w:bidi="bn-BD"/>
        </w:rPr>
        <w:t>গামীতে সক্রি</w:t>
      </w:r>
      <w:r w:rsidRPr="000F0D39">
        <w:rPr>
          <w:rFonts w:ascii="Nikosh" w:eastAsia="Nikosh" w:hAnsi="Nikosh" w:cs="Nikosh"/>
          <w:sz w:val="26"/>
          <w:szCs w:val="26"/>
          <w:cs/>
          <w:lang w:bidi="bn-BD"/>
        </w:rPr>
        <w:t>য় অবদান রেখে জননেত্রী শেখ হাসিনার রূপকল্প ২০২১ সফল করে তোলার গর্বিত অংশীদার হয়ে থাকবে।</w:t>
      </w:r>
    </w:p>
    <w:p w:rsidR="00751143" w:rsidRPr="000F0D39" w:rsidRDefault="00751143" w:rsidP="00751143">
      <w:pPr>
        <w:spacing w:after="0" w:line="240" w:lineRule="auto"/>
        <w:jc w:val="both"/>
        <w:rPr>
          <w:sz w:val="26"/>
          <w:szCs w:val="26"/>
        </w:rPr>
      </w:pPr>
    </w:p>
    <w:p w:rsidR="00751143" w:rsidRPr="000F0D39" w:rsidRDefault="00751143" w:rsidP="00751143">
      <w:pPr>
        <w:spacing w:after="0" w:line="240" w:lineRule="auto"/>
        <w:jc w:val="both"/>
        <w:rPr>
          <w:sz w:val="26"/>
          <w:szCs w:val="26"/>
        </w:rPr>
      </w:pPr>
      <w:r w:rsidRPr="000F0D39">
        <w:rPr>
          <w:rFonts w:ascii="Nikosh" w:eastAsia="Nikosh" w:hAnsi="Nikosh" w:cs="Nikosh"/>
          <w:sz w:val="26"/>
          <w:szCs w:val="26"/>
          <w:cs/>
          <w:lang w:bidi="bn-BD"/>
        </w:rPr>
        <w:t>নির্ধারিত সময়ে বার্ষিক</w:t>
      </w:r>
      <w:r w:rsidR="00E44C5B">
        <w:rPr>
          <w:rFonts w:ascii="Nikosh" w:eastAsia="Nikosh" w:hAnsi="Nikosh" w:cs="Nikosh"/>
          <w:sz w:val="26"/>
          <w:szCs w:val="26"/>
          <w:cs/>
          <w:lang w:bidi="bn-BD"/>
        </w:rPr>
        <w:t xml:space="preserve"> প্রতিবেদন প্রকাশের সাথে সংশ্লি</w:t>
      </w:r>
      <w:r w:rsidRPr="000F0D39">
        <w:rPr>
          <w:rFonts w:ascii="Nikosh" w:eastAsia="Nikosh" w:hAnsi="Nikosh" w:cs="Nikosh"/>
          <w:sz w:val="26"/>
          <w:szCs w:val="26"/>
          <w:cs/>
          <w:lang w:bidi="bn-BD"/>
        </w:rPr>
        <w:t>ষ্ট সকলকে আ</w:t>
      </w:r>
      <w:r w:rsidR="00E44C5B">
        <w:rPr>
          <w:rFonts w:ascii="Nikosh" w:eastAsia="Nikosh" w:hAnsi="Nikosh" w:cs="Nikosh"/>
          <w:sz w:val="26"/>
          <w:szCs w:val="26"/>
          <w:cs/>
          <w:lang w:bidi="bn-BD"/>
        </w:rPr>
        <w:t>ন্ত</w:t>
      </w:r>
      <w:r w:rsidRPr="000F0D39">
        <w:rPr>
          <w:rFonts w:ascii="Nikosh" w:eastAsia="Nikosh" w:hAnsi="Nikosh" w:cs="Nikosh"/>
          <w:sz w:val="26"/>
          <w:szCs w:val="26"/>
          <w:cs/>
          <w:lang w:bidi="bn-BD"/>
        </w:rPr>
        <w:t>রিক ধন্যবাদ জানাই।</w:t>
      </w:r>
    </w:p>
    <w:p w:rsidR="00751143" w:rsidRPr="000F0D39" w:rsidRDefault="00751143" w:rsidP="00751143">
      <w:pPr>
        <w:spacing w:after="0" w:line="240" w:lineRule="auto"/>
        <w:rPr>
          <w:sz w:val="26"/>
          <w:szCs w:val="26"/>
        </w:rPr>
      </w:pPr>
    </w:p>
    <w:p w:rsidR="00751143" w:rsidRPr="000F0D39" w:rsidRDefault="00751143" w:rsidP="00751143">
      <w:pPr>
        <w:spacing w:after="0" w:line="240" w:lineRule="auto"/>
        <w:rPr>
          <w:sz w:val="26"/>
          <w:szCs w:val="26"/>
        </w:rPr>
      </w:pPr>
    </w:p>
    <w:p w:rsidR="00751143" w:rsidRPr="000F0D39" w:rsidRDefault="00751143" w:rsidP="00751143">
      <w:pPr>
        <w:spacing w:after="0" w:line="240" w:lineRule="auto"/>
        <w:rPr>
          <w:sz w:val="26"/>
          <w:szCs w:val="26"/>
        </w:rPr>
      </w:pPr>
    </w:p>
    <w:p w:rsidR="00751143" w:rsidRPr="007D6243" w:rsidRDefault="00751143" w:rsidP="00751143">
      <w:pPr>
        <w:spacing w:after="0" w:line="240" w:lineRule="auto"/>
        <w:rPr>
          <w:color w:val="FF0000"/>
          <w:sz w:val="26"/>
          <w:szCs w:val="26"/>
        </w:rPr>
      </w:pPr>
    </w:p>
    <w:p w:rsidR="00751143" w:rsidRPr="007D6243" w:rsidRDefault="00751143" w:rsidP="00751143">
      <w:pPr>
        <w:spacing w:after="0" w:line="240" w:lineRule="auto"/>
        <w:jc w:val="both"/>
        <w:rPr>
          <w:color w:val="FF0000"/>
          <w:sz w:val="26"/>
          <w:szCs w:val="26"/>
        </w:rPr>
      </w:pPr>
      <w:r w:rsidRPr="007D6243">
        <w:rPr>
          <w:rFonts w:ascii="Nikosh" w:eastAsia="Nikosh" w:hAnsi="Nikosh" w:cs="Nikosh"/>
          <w:color w:val="FF0000"/>
          <w:sz w:val="26"/>
          <w:szCs w:val="26"/>
          <w:cs/>
          <w:lang w:bidi="bn-BD"/>
        </w:rPr>
        <w:t>জয়বাংলা, জয় বঙ্গবন্ধু</w:t>
      </w:r>
    </w:p>
    <w:p w:rsidR="00751143" w:rsidRPr="007D6243" w:rsidRDefault="00751143" w:rsidP="00751143">
      <w:pPr>
        <w:spacing w:after="0" w:line="240" w:lineRule="auto"/>
        <w:jc w:val="both"/>
        <w:rPr>
          <w:color w:val="FF0000"/>
          <w:sz w:val="26"/>
          <w:szCs w:val="26"/>
        </w:rPr>
      </w:pPr>
      <w:r w:rsidRPr="007D6243">
        <w:rPr>
          <w:rFonts w:ascii="Nikosh" w:eastAsia="Nikosh" w:hAnsi="Nikosh" w:cs="Nikosh"/>
          <w:color w:val="FF0000"/>
          <w:sz w:val="26"/>
          <w:szCs w:val="26"/>
          <w:cs/>
          <w:lang w:bidi="bn-BD"/>
        </w:rPr>
        <w:t xml:space="preserve">বাংলাদেশ চিরজীবী হোক।                                                             </w:t>
      </w:r>
      <w:r w:rsidR="00022A6E">
        <w:rPr>
          <w:rFonts w:ascii="Nikosh" w:eastAsia="Nikosh" w:hAnsi="Nikosh" w:cs="Nikosh"/>
          <w:color w:val="FF0000"/>
          <w:sz w:val="26"/>
          <w:szCs w:val="26"/>
          <w:cs/>
          <w:lang w:bidi="bn-BD"/>
        </w:rPr>
        <w:t xml:space="preserve">                       </w:t>
      </w:r>
      <w:r w:rsidRPr="007D6243">
        <w:rPr>
          <w:rFonts w:ascii="Nikosh" w:eastAsia="Nikosh" w:hAnsi="Nikosh" w:cs="Nikosh"/>
          <w:color w:val="FF0000"/>
          <w:sz w:val="26"/>
          <w:szCs w:val="26"/>
          <w:cs/>
          <w:lang w:bidi="bn-BD"/>
        </w:rPr>
        <w:t xml:space="preserve"> (মির্জা আজম, </w:t>
      </w:r>
      <w:r w:rsidRPr="007D6243">
        <w:rPr>
          <w:rFonts w:ascii="Nikosh" w:eastAsia="Nikosh" w:hAnsi="Nikosh" w:cs="Nikosh"/>
          <w:color w:val="FF0000"/>
          <w:sz w:val="20"/>
          <w:szCs w:val="26"/>
          <w:cs/>
          <w:lang w:bidi="bn-BD"/>
        </w:rPr>
        <w:t>এম.পি</w:t>
      </w:r>
      <w:r w:rsidRPr="007D6243">
        <w:rPr>
          <w:rFonts w:ascii="Nikosh" w:eastAsia="Nikosh" w:hAnsi="Nikosh" w:cs="Nikosh"/>
          <w:color w:val="FF0000"/>
          <w:sz w:val="26"/>
          <w:szCs w:val="26"/>
          <w:cs/>
          <w:lang w:bidi="bn-BD"/>
        </w:rPr>
        <w:t>)</w:t>
      </w:r>
    </w:p>
    <w:p w:rsidR="00751143" w:rsidRPr="007D6243" w:rsidRDefault="00751143" w:rsidP="00751143">
      <w:pPr>
        <w:spacing w:after="0" w:line="240" w:lineRule="auto"/>
        <w:rPr>
          <w:color w:val="FF0000"/>
          <w:sz w:val="26"/>
          <w:szCs w:val="26"/>
        </w:rPr>
      </w:pPr>
    </w:p>
    <w:p w:rsidR="00751143" w:rsidRDefault="00751143" w:rsidP="00751143">
      <w:pPr>
        <w:spacing w:after="0" w:line="240" w:lineRule="auto"/>
        <w:ind w:left="5760"/>
        <w:jc w:val="center"/>
        <w:rPr>
          <w:color w:val="FF0000"/>
          <w:sz w:val="26"/>
          <w:szCs w:val="26"/>
        </w:rPr>
      </w:pPr>
    </w:p>
    <w:p w:rsidR="00C4479A" w:rsidRDefault="00C4479A" w:rsidP="00751143">
      <w:pPr>
        <w:spacing w:after="0" w:line="240" w:lineRule="auto"/>
        <w:ind w:left="5760"/>
        <w:jc w:val="center"/>
        <w:rPr>
          <w:color w:val="FF0000"/>
          <w:sz w:val="26"/>
          <w:szCs w:val="26"/>
        </w:rPr>
      </w:pPr>
    </w:p>
    <w:p w:rsidR="00C4479A" w:rsidRPr="007D6243" w:rsidRDefault="00C4479A" w:rsidP="00751143">
      <w:pPr>
        <w:spacing w:after="0" w:line="240" w:lineRule="auto"/>
        <w:ind w:left="5760"/>
        <w:jc w:val="center"/>
        <w:rPr>
          <w:color w:val="FF0000"/>
          <w:sz w:val="26"/>
          <w:szCs w:val="26"/>
        </w:rPr>
      </w:pPr>
    </w:p>
    <w:p w:rsidR="00674037" w:rsidRPr="007D6243" w:rsidRDefault="00674037" w:rsidP="00751143">
      <w:pPr>
        <w:spacing w:after="0" w:line="240" w:lineRule="auto"/>
        <w:ind w:left="5760"/>
        <w:jc w:val="center"/>
        <w:rPr>
          <w:color w:val="FF0000"/>
          <w:sz w:val="26"/>
          <w:szCs w:val="26"/>
        </w:rPr>
      </w:pPr>
    </w:p>
    <w:p w:rsidR="00751143" w:rsidRPr="007D6243" w:rsidRDefault="00751143" w:rsidP="00751143">
      <w:pPr>
        <w:spacing w:after="0" w:line="240" w:lineRule="auto"/>
        <w:ind w:left="5760"/>
        <w:jc w:val="center"/>
        <w:rPr>
          <w:color w:val="FF0000"/>
          <w:sz w:val="26"/>
          <w:szCs w:val="26"/>
        </w:rPr>
      </w:pPr>
    </w:p>
    <w:p w:rsidR="00751143" w:rsidRPr="007D6243" w:rsidRDefault="00C804DF" w:rsidP="00751143">
      <w:pPr>
        <w:spacing w:after="0" w:line="240" w:lineRule="auto"/>
        <w:ind w:left="5760"/>
        <w:jc w:val="center"/>
        <w:rPr>
          <w:color w:val="FF0000"/>
          <w:sz w:val="26"/>
          <w:szCs w:val="26"/>
        </w:rPr>
      </w:pPr>
      <w:r w:rsidRPr="00C804DF">
        <w:rPr>
          <w:rFonts w:ascii="SutonnyMJ" w:hAnsi="SutonnyMJ" w:cs="SutonnyMJ"/>
          <w:noProof/>
          <w:color w:val="FF0000"/>
          <w:sz w:val="26"/>
          <w:szCs w:val="26"/>
        </w:rPr>
        <w:pict>
          <v:shape id="_x0000_s1033" type="#_x0000_t202" style="position:absolute;left:0;text-align:left;margin-left:-.15pt;margin-top:.15pt;width:105.75pt;height:117pt;z-index:251658240">
            <v:textbox>
              <w:txbxContent>
                <w:p w:rsidR="00C13A9F" w:rsidRDefault="00C13A9F" w:rsidP="00751143"/>
              </w:txbxContent>
            </v:textbox>
          </v:shape>
        </w:pict>
      </w:r>
      <w:r w:rsidR="00022A6E">
        <w:rPr>
          <w:rFonts w:ascii="Nikosh" w:eastAsia="Nikosh" w:hAnsi="Nikosh" w:cs="Nikosh"/>
          <w:color w:val="FF0000"/>
          <w:sz w:val="26"/>
          <w:szCs w:val="26"/>
          <w:cs/>
          <w:lang w:bidi="bn-BD"/>
        </w:rPr>
        <w:t xml:space="preserve">ভারপ্রাপ্ত </w:t>
      </w:r>
      <w:r w:rsidR="00751143" w:rsidRPr="007D6243">
        <w:rPr>
          <w:rFonts w:ascii="Nikosh" w:eastAsia="Nikosh" w:hAnsi="Nikosh" w:cs="Nikosh"/>
          <w:color w:val="FF0000"/>
          <w:sz w:val="26"/>
          <w:szCs w:val="26"/>
          <w:cs/>
          <w:lang w:bidi="bn-BD"/>
        </w:rPr>
        <w:t>সচিব</w:t>
      </w:r>
    </w:p>
    <w:p w:rsidR="00751143" w:rsidRPr="007D6243" w:rsidRDefault="00751143" w:rsidP="00751143">
      <w:pPr>
        <w:spacing w:after="0" w:line="240" w:lineRule="auto"/>
        <w:ind w:left="5760"/>
        <w:jc w:val="center"/>
        <w:rPr>
          <w:color w:val="FF0000"/>
          <w:sz w:val="26"/>
          <w:szCs w:val="26"/>
        </w:rPr>
      </w:pPr>
      <w:r w:rsidRPr="007D6243">
        <w:rPr>
          <w:rFonts w:ascii="Nikosh" w:eastAsia="Nikosh" w:hAnsi="Nikosh" w:cs="Nikosh"/>
          <w:color w:val="FF0000"/>
          <w:sz w:val="26"/>
          <w:szCs w:val="26"/>
          <w:cs/>
          <w:lang w:bidi="bn-BD"/>
        </w:rPr>
        <w:t>বস্ত্র ও পাট মন্ত্রণালয়</w:t>
      </w:r>
    </w:p>
    <w:p w:rsidR="00751143" w:rsidRPr="007D6243" w:rsidRDefault="00751143" w:rsidP="00751143">
      <w:pPr>
        <w:spacing w:after="0" w:line="240" w:lineRule="auto"/>
        <w:ind w:left="5760"/>
        <w:jc w:val="center"/>
        <w:rPr>
          <w:color w:val="FF0000"/>
          <w:sz w:val="26"/>
          <w:szCs w:val="26"/>
        </w:rPr>
      </w:pPr>
      <w:r w:rsidRPr="007D6243">
        <w:rPr>
          <w:rFonts w:ascii="Nikosh" w:eastAsia="Nikosh" w:hAnsi="Nikosh" w:cs="Nikosh"/>
          <w:color w:val="FF0000"/>
          <w:sz w:val="26"/>
          <w:szCs w:val="26"/>
          <w:cs/>
          <w:lang w:bidi="bn-BD"/>
        </w:rPr>
        <w:t>গণপ্রজাতন্ত্রী বাংলাদেশ সরকার</w:t>
      </w:r>
    </w:p>
    <w:p w:rsidR="00751143" w:rsidRPr="007D6243" w:rsidRDefault="00751143" w:rsidP="00751143">
      <w:pPr>
        <w:spacing w:after="0" w:line="240" w:lineRule="auto"/>
        <w:jc w:val="center"/>
        <w:rPr>
          <w:color w:val="FF0000"/>
          <w:sz w:val="46"/>
          <w:szCs w:val="26"/>
        </w:rPr>
      </w:pPr>
    </w:p>
    <w:p w:rsidR="00751143" w:rsidRPr="000F0D39" w:rsidRDefault="00751143" w:rsidP="00751143">
      <w:pPr>
        <w:spacing w:after="0" w:line="240" w:lineRule="auto"/>
        <w:jc w:val="center"/>
        <w:rPr>
          <w:sz w:val="46"/>
          <w:szCs w:val="26"/>
        </w:rPr>
      </w:pPr>
    </w:p>
    <w:p w:rsidR="00751143" w:rsidRPr="000F0D39" w:rsidRDefault="00751143" w:rsidP="00751143">
      <w:pPr>
        <w:spacing w:after="0" w:line="240" w:lineRule="auto"/>
        <w:jc w:val="center"/>
        <w:rPr>
          <w:sz w:val="46"/>
          <w:szCs w:val="26"/>
        </w:rPr>
      </w:pPr>
      <w:r w:rsidRPr="000F0D39">
        <w:rPr>
          <w:rFonts w:ascii="Nikosh" w:eastAsia="Nikosh" w:hAnsi="Nikosh" w:cs="Nikosh"/>
          <w:sz w:val="46"/>
          <w:szCs w:val="26"/>
          <w:cs/>
          <w:lang w:bidi="bn-BD"/>
        </w:rPr>
        <w:t>বাণী</w:t>
      </w:r>
    </w:p>
    <w:p w:rsidR="00751143" w:rsidRPr="000F0D39" w:rsidRDefault="00751143" w:rsidP="00751143">
      <w:pPr>
        <w:spacing w:after="0" w:line="240" w:lineRule="auto"/>
        <w:jc w:val="center"/>
        <w:rPr>
          <w:sz w:val="46"/>
          <w:szCs w:val="26"/>
        </w:rPr>
      </w:pPr>
    </w:p>
    <w:p w:rsidR="00751143" w:rsidRPr="000F0D39" w:rsidRDefault="00751143" w:rsidP="00751143">
      <w:pPr>
        <w:spacing w:after="0" w:line="240" w:lineRule="auto"/>
        <w:jc w:val="both"/>
        <w:rPr>
          <w:sz w:val="26"/>
          <w:szCs w:val="26"/>
        </w:rPr>
      </w:pPr>
      <w:r w:rsidRPr="000F0D39">
        <w:rPr>
          <w:rFonts w:ascii="Nikosh" w:eastAsia="Nikosh" w:hAnsi="Nikosh" w:cs="Nikosh"/>
          <w:sz w:val="26"/>
          <w:szCs w:val="26"/>
          <w:cs/>
          <w:lang w:bidi="bn-BD"/>
        </w:rPr>
        <w:t>প্রাচীনকাল থেকেই বাংলাদেশের পাট ও বস্ত্র শিল্পের খ্যতি বিশ্বজুড়ে বিদ্যমান। দেশের অর্থনৈতিক প্রবৃদ্ধি অর</w:t>
      </w:r>
      <w:r w:rsidR="00520AF6">
        <w:rPr>
          <w:rFonts w:ascii="Nikosh" w:eastAsia="Nikosh" w:hAnsi="Nikosh" w:cs="Nikosh"/>
          <w:sz w:val="26"/>
          <w:szCs w:val="26"/>
          <w:cs/>
          <w:lang w:bidi="bn-BD"/>
        </w:rPr>
        <w:t>্জনে বস্ত্র ও পাট শিল্পের গুরুত্বপূর্ণ ভূমিকা রয়েছে। আত্ম</w:t>
      </w:r>
      <w:r w:rsidRPr="000F0D39">
        <w:rPr>
          <w:rFonts w:ascii="Nikosh" w:eastAsia="Nikosh" w:hAnsi="Nikosh" w:cs="Nikosh"/>
          <w:sz w:val="26"/>
          <w:szCs w:val="26"/>
          <w:cs/>
          <w:lang w:bidi="bn-BD"/>
        </w:rPr>
        <w:t>কর্মসংস্থান  সৃষ্টি ও সমৃদ্ধি অর্জনে পাট খাতের রয়েছে অনন্য অবদান। বস্ত্র ও পাট মন্ত্রণালয়ের এ সাফল্য অর</w:t>
      </w:r>
      <w:r w:rsidR="00520AF6">
        <w:rPr>
          <w:rFonts w:ascii="Nikosh" w:eastAsia="Nikosh" w:hAnsi="Nikosh" w:cs="Nikosh"/>
          <w:sz w:val="26"/>
          <w:szCs w:val="26"/>
          <w:cs/>
          <w:lang w:bidi="bn-BD"/>
        </w:rPr>
        <w:t>্জনে পাট অধিদপ্তরের রয়েছে উল্লে</w:t>
      </w:r>
      <w:r w:rsidRPr="000F0D39">
        <w:rPr>
          <w:rFonts w:ascii="Nikosh" w:eastAsia="Nikosh" w:hAnsi="Nikosh" w:cs="Nikosh"/>
          <w:sz w:val="26"/>
          <w:szCs w:val="26"/>
          <w:cs/>
          <w:lang w:bidi="bn-BD"/>
        </w:rPr>
        <w:t>খযোগ্য ভূমিকা। পাট অধিদপ্তর তৃতীয়বারের মতো তার কার্যক্রমের বার্ষিক প্রতিবেদ</w:t>
      </w:r>
      <w:r w:rsidR="00520AF6">
        <w:rPr>
          <w:rFonts w:ascii="Nikosh" w:eastAsia="Nikosh" w:hAnsi="Nikosh" w:cs="Nikosh"/>
          <w:sz w:val="26"/>
          <w:szCs w:val="26"/>
          <w:cs/>
          <w:lang w:bidi="bn-BD"/>
        </w:rPr>
        <w:t>ন</w:t>
      </w:r>
      <w:r w:rsidRPr="000F0D39">
        <w:rPr>
          <w:rFonts w:ascii="Nikosh" w:eastAsia="Nikosh" w:hAnsi="Nikosh" w:cs="Nikosh"/>
          <w:sz w:val="26"/>
          <w:szCs w:val="26"/>
          <w:cs/>
          <w:lang w:bidi="bn-BD"/>
        </w:rPr>
        <w:t xml:space="preserve"> ২০১</w:t>
      </w:r>
      <w:r w:rsidR="00520AF6">
        <w:rPr>
          <w:rFonts w:ascii="Nikosh" w:eastAsia="Nikosh" w:hAnsi="Nikosh" w:cs="Nikosh"/>
          <w:sz w:val="26"/>
          <w:szCs w:val="26"/>
          <w:cs/>
          <w:lang w:bidi="bn-BD"/>
        </w:rPr>
        <w:t>৭</w:t>
      </w:r>
      <w:r w:rsidRPr="000F0D39">
        <w:rPr>
          <w:rFonts w:ascii="Nikosh" w:eastAsia="Nikosh" w:hAnsi="Nikosh" w:cs="Nikosh"/>
          <w:sz w:val="26"/>
          <w:szCs w:val="26"/>
          <w:cs/>
          <w:lang w:bidi="bn-BD"/>
        </w:rPr>
        <w:t>-১</w:t>
      </w:r>
      <w:r w:rsidR="00520AF6">
        <w:rPr>
          <w:rFonts w:ascii="Nikosh" w:eastAsia="Nikosh" w:hAnsi="Nikosh" w:cs="Nikosh"/>
          <w:sz w:val="26"/>
          <w:szCs w:val="26"/>
          <w:cs/>
          <w:lang w:bidi="bn-BD"/>
        </w:rPr>
        <w:t>৮</w:t>
      </w:r>
      <w:r w:rsidRPr="000F0D39">
        <w:rPr>
          <w:rFonts w:ascii="Nikosh" w:eastAsia="Nikosh" w:hAnsi="Nikosh" w:cs="Nikosh"/>
          <w:sz w:val="26"/>
          <w:szCs w:val="26"/>
          <w:cs/>
          <w:lang w:bidi="bn-BD"/>
        </w:rPr>
        <w:t xml:space="preserve"> প্রকাশ করতে যাচ্ছে যা একটি সময়োপযোগী </w:t>
      </w:r>
      <w:r w:rsidR="00520AF6">
        <w:rPr>
          <w:rFonts w:ascii="Nikosh" w:eastAsia="Nikosh" w:hAnsi="Nikosh" w:cs="Nikosh"/>
          <w:sz w:val="26"/>
          <w:szCs w:val="26"/>
          <w:cs/>
          <w:lang w:bidi="bn-BD"/>
        </w:rPr>
        <w:t>পদক্ষেপ</w:t>
      </w:r>
      <w:r w:rsidRPr="000F0D39">
        <w:rPr>
          <w:rFonts w:ascii="Nikosh" w:eastAsia="Nikosh" w:hAnsi="Nikosh" w:cs="Nikosh"/>
          <w:sz w:val="26"/>
          <w:szCs w:val="26"/>
          <w:cs/>
          <w:lang w:bidi="bn-BD"/>
        </w:rPr>
        <w:t>।</w:t>
      </w:r>
    </w:p>
    <w:p w:rsidR="00751143" w:rsidRPr="000F0D39" w:rsidRDefault="00751143" w:rsidP="00751143">
      <w:pPr>
        <w:spacing w:after="0" w:line="240" w:lineRule="auto"/>
        <w:rPr>
          <w:sz w:val="26"/>
          <w:szCs w:val="26"/>
        </w:rPr>
      </w:pPr>
    </w:p>
    <w:p w:rsidR="00751143" w:rsidRPr="00EA409C" w:rsidRDefault="00751143" w:rsidP="00751143">
      <w:pPr>
        <w:spacing w:after="0" w:line="240" w:lineRule="auto"/>
        <w:jc w:val="both"/>
        <w:rPr>
          <w:sz w:val="26"/>
          <w:szCs w:val="26"/>
        </w:rPr>
      </w:pPr>
      <w:r w:rsidRPr="000F0D39">
        <w:rPr>
          <w:rFonts w:ascii="Nikosh" w:eastAsia="Nikosh" w:hAnsi="Nikosh" w:cs="Nikosh"/>
          <w:sz w:val="26"/>
          <w:szCs w:val="26"/>
          <w:cs/>
          <w:lang w:bidi="bn-BD"/>
        </w:rPr>
        <w:t>এদেশের আর্থ-সামাজিক বিকাশে পাটের গু</w:t>
      </w:r>
      <w:r w:rsidR="00DF7673">
        <w:rPr>
          <w:rFonts w:ascii="Nikosh" w:eastAsia="Nikosh" w:hAnsi="Nikosh" w:cs="Nikosh"/>
          <w:sz w:val="26"/>
          <w:szCs w:val="26"/>
          <w:cs/>
          <w:lang w:bidi="bn-BD"/>
        </w:rPr>
        <w:t>রু</w:t>
      </w:r>
      <w:r w:rsidRPr="000F0D39">
        <w:rPr>
          <w:rFonts w:ascii="Nikosh" w:eastAsia="Nikosh" w:hAnsi="Nikosh" w:cs="Nikosh"/>
          <w:sz w:val="26"/>
          <w:szCs w:val="26"/>
          <w:cs/>
          <w:lang w:bidi="bn-BD"/>
        </w:rPr>
        <w:t xml:space="preserve">ত্ব বিবেচনায় এনে সরকার পাটখাতকে একটি অগ্রাধিকার ভিত্তিতে খাত হিসেবে ঘোষণা করেছে। প্রায় চার কোটি লোক </w:t>
      </w:r>
      <w:r w:rsidR="00DF7673">
        <w:rPr>
          <w:rFonts w:ascii="Nikosh" w:eastAsia="Nikosh" w:hAnsi="Nikosh" w:cs="Nikosh"/>
          <w:sz w:val="26"/>
          <w:szCs w:val="26"/>
          <w:cs/>
          <w:lang w:bidi="bn-BD"/>
        </w:rPr>
        <w:t>প্রত্যক্ষ</w:t>
      </w:r>
      <w:r w:rsidRPr="000F0D39">
        <w:rPr>
          <w:rFonts w:ascii="Nikosh" w:eastAsia="Nikosh" w:hAnsi="Nikosh" w:cs="Nikosh"/>
          <w:sz w:val="26"/>
          <w:szCs w:val="26"/>
          <w:cs/>
          <w:lang w:bidi="bn-BD"/>
        </w:rPr>
        <w:t xml:space="preserve"> ও </w:t>
      </w:r>
      <w:r w:rsidR="00DF7673">
        <w:rPr>
          <w:rFonts w:ascii="Nikosh" w:eastAsia="Nikosh" w:hAnsi="Nikosh" w:cs="Nikosh"/>
          <w:sz w:val="26"/>
          <w:szCs w:val="26"/>
          <w:cs/>
          <w:lang w:bidi="bn-BD"/>
        </w:rPr>
        <w:t>পরোক্ষভাবে</w:t>
      </w:r>
      <w:r w:rsidRPr="000F0D39">
        <w:rPr>
          <w:rFonts w:ascii="Nikosh" w:eastAsia="Nikosh" w:hAnsi="Nikosh" w:cs="Nikosh"/>
          <w:sz w:val="26"/>
          <w:szCs w:val="26"/>
          <w:cs/>
          <w:lang w:bidi="bn-BD"/>
        </w:rPr>
        <w:t xml:space="preserve"> পাট ও পাট শিল্পের উপর নির্ভরশীল। পাটখাতের সাফল্যের ধারাবাহিকতা </w:t>
      </w:r>
      <w:r w:rsidR="00DF7673">
        <w:rPr>
          <w:rFonts w:ascii="Nikosh" w:eastAsia="Nikosh" w:hAnsi="Nikosh" w:cs="Nikosh"/>
          <w:sz w:val="26"/>
          <w:szCs w:val="26"/>
          <w:cs/>
          <w:lang w:bidi="bn-BD"/>
        </w:rPr>
        <w:t>রক্ষা</w:t>
      </w:r>
      <w:r w:rsidRPr="000F0D39">
        <w:rPr>
          <w:rFonts w:ascii="Nikosh" w:eastAsia="Nikosh" w:hAnsi="Nikosh" w:cs="Nikosh"/>
          <w:sz w:val="26"/>
          <w:szCs w:val="26"/>
          <w:cs/>
          <w:lang w:bidi="bn-BD"/>
        </w:rPr>
        <w:t xml:space="preserve"> করার জন্য পাট অধিদপ্তর নিরলসভাবে কাজ করে যাচ্ছে। উন্নতজাতের পাট ও পাটবীজ উৎপাদন বৃদ্ধির </w:t>
      </w:r>
      <w:r w:rsidR="00DF7673">
        <w:rPr>
          <w:rFonts w:ascii="Nikosh" w:eastAsia="Nikosh" w:hAnsi="Nikosh" w:cs="Nikosh"/>
          <w:sz w:val="26"/>
          <w:szCs w:val="26"/>
          <w:cs/>
          <w:lang w:bidi="bn-BD"/>
        </w:rPr>
        <w:t>লক্ষ্যে</w:t>
      </w:r>
      <w:r w:rsidRPr="000F0D39">
        <w:rPr>
          <w:rFonts w:ascii="Nikosh" w:eastAsia="Nikosh" w:hAnsi="Nikosh" w:cs="Nikosh"/>
          <w:sz w:val="26"/>
          <w:szCs w:val="26"/>
          <w:cs/>
          <w:lang w:bidi="bn-BD"/>
        </w:rPr>
        <w:t xml:space="preserve"> ‘‘উচ্চ ফলনশীল (উফশী) পাট ও পাটবীজ উৎপাদন এবং উন্নত পাট পচন’’ শীর্ষক একটি প্রকল্প পাট অধিদপ্তর বা</w:t>
      </w:r>
      <w:r w:rsidR="00DF7673">
        <w:rPr>
          <w:rFonts w:ascii="Nikosh" w:eastAsia="Nikosh" w:hAnsi="Nikosh" w:cs="Nikosh"/>
          <w:sz w:val="26"/>
          <w:szCs w:val="26"/>
          <w:cs/>
          <w:lang w:bidi="bn-BD"/>
        </w:rPr>
        <w:t>স্ত</w:t>
      </w:r>
      <w:r w:rsidRPr="000F0D39">
        <w:rPr>
          <w:rFonts w:ascii="Nikosh" w:eastAsia="Nikosh" w:hAnsi="Nikosh" w:cs="Nikosh"/>
          <w:sz w:val="26"/>
          <w:szCs w:val="26"/>
          <w:cs/>
          <w:lang w:bidi="bn-BD"/>
        </w:rPr>
        <w:t xml:space="preserve">বায়ন করছে। ফলে পাটবীজ ও পাটের উৎপাদন, কাঁচাপাট এবং পাটজাতপণ্য পরিদর্শন ফি বাবদ সর্বমোট </w:t>
      </w:r>
      <w:r w:rsidRPr="00EA409C">
        <w:rPr>
          <w:rFonts w:ascii="Nikosh" w:eastAsia="Nikosh" w:hAnsi="Nikosh" w:cs="Nikosh"/>
          <w:sz w:val="26"/>
          <w:szCs w:val="26"/>
          <w:cs/>
          <w:lang w:bidi="bn-BD"/>
        </w:rPr>
        <w:t>৫</w:t>
      </w:r>
      <w:r w:rsidR="00EA409C" w:rsidRPr="00EA409C">
        <w:rPr>
          <w:rFonts w:ascii="Nikosh" w:eastAsia="Nikosh" w:hAnsi="Nikosh" w:cs="Nikosh"/>
          <w:sz w:val="26"/>
          <w:szCs w:val="26"/>
          <w:cs/>
          <w:lang w:bidi="bn-BD"/>
        </w:rPr>
        <w:t>৪৬.১৮</w:t>
      </w:r>
      <w:r w:rsidRPr="00EA409C">
        <w:rPr>
          <w:rFonts w:ascii="Nikosh" w:eastAsia="Nikosh" w:hAnsi="Nikosh" w:cs="Nikosh"/>
          <w:sz w:val="26"/>
          <w:szCs w:val="26"/>
          <w:cs/>
          <w:lang w:bidi="bn-BD"/>
        </w:rPr>
        <w:t xml:space="preserve"> </w:t>
      </w:r>
      <w:r w:rsidR="00DF7673" w:rsidRPr="00EA409C">
        <w:rPr>
          <w:rFonts w:ascii="Nikosh" w:eastAsia="Nikosh" w:hAnsi="Nikosh" w:cs="Nikosh"/>
          <w:sz w:val="26"/>
          <w:szCs w:val="26"/>
          <w:cs/>
          <w:lang w:bidi="bn-BD"/>
        </w:rPr>
        <w:t>লক্ষ</w:t>
      </w:r>
      <w:r w:rsidRPr="00EA409C">
        <w:rPr>
          <w:rFonts w:ascii="Nikosh" w:eastAsia="Nikosh" w:hAnsi="Nikosh" w:cs="Nikosh"/>
          <w:sz w:val="26"/>
          <w:szCs w:val="26"/>
          <w:cs/>
          <w:lang w:bidi="bn-BD"/>
        </w:rPr>
        <w:t xml:space="preserve"> টাকা রাজস্ব আয় হয়েছে। অভ্য</w:t>
      </w:r>
      <w:r w:rsidR="00DF7673" w:rsidRPr="00EA409C">
        <w:rPr>
          <w:rFonts w:ascii="Nikosh" w:eastAsia="Nikosh" w:hAnsi="Nikosh" w:cs="Nikosh"/>
          <w:sz w:val="26"/>
          <w:szCs w:val="26"/>
          <w:cs/>
          <w:lang w:bidi="bn-BD"/>
        </w:rPr>
        <w:t>ন্ত</w:t>
      </w:r>
      <w:r w:rsidRPr="00EA409C">
        <w:rPr>
          <w:rFonts w:ascii="Nikosh" w:eastAsia="Nikosh" w:hAnsi="Nikosh" w:cs="Nikosh"/>
          <w:sz w:val="26"/>
          <w:szCs w:val="26"/>
          <w:cs/>
          <w:lang w:bidi="bn-BD"/>
        </w:rPr>
        <w:t>রীণ ব্যবহার, বিপণন, রপ্ত</w:t>
      </w:r>
      <w:r w:rsidR="00DF7673" w:rsidRPr="00EA409C">
        <w:rPr>
          <w:rFonts w:ascii="Nikosh" w:eastAsia="Nikosh" w:hAnsi="Nikosh" w:cs="Nikosh"/>
          <w:sz w:val="26"/>
          <w:szCs w:val="26"/>
          <w:cs/>
          <w:lang w:bidi="bn-BD"/>
        </w:rPr>
        <w:t>া</w:t>
      </w:r>
      <w:r w:rsidRPr="00EA409C">
        <w:rPr>
          <w:rFonts w:ascii="Nikosh" w:eastAsia="Nikosh" w:hAnsi="Nikosh" w:cs="Nikosh"/>
          <w:sz w:val="26"/>
          <w:szCs w:val="26"/>
          <w:cs/>
          <w:lang w:bidi="bn-BD"/>
        </w:rPr>
        <w:t>নি ও রপ্তানি আয় বৃদ্ধি পেয়েছে। ২০১</w:t>
      </w:r>
      <w:r w:rsidR="00EA409C" w:rsidRPr="00EA409C">
        <w:rPr>
          <w:rFonts w:ascii="Nikosh" w:eastAsia="Nikosh" w:hAnsi="Nikosh" w:cs="Nikosh"/>
          <w:sz w:val="26"/>
          <w:szCs w:val="26"/>
          <w:cs/>
          <w:lang w:bidi="bn-BD"/>
        </w:rPr>
        <w:t>৭</w:t>
      </w:r>
      <w:r w:rsidRPr="00EA409C">
        <w:rPr>
          <w:rFonts w:ascii="Nikosh" w:eastAsia="Nikosh" w:hAnsi="Nikosh" w:cs="Nikosh"/>
          <w:sz w:val="26"/>
          <w:szCs w:val="26"/>
          <w:cs/>
          <w:lang w:bidi="bn-BD"/>
        </w:rPr>
        <w:t>-১</w:t>
      </w:r>
      <w:r w:rsidR="00EA409C" w:rsidRPr="00EA409C">
        <w:rPr>
          <w:rFonts w:ascii="Nikosh" w:eastAsia="Nikosh" w:hAnsi="Nikosh" w:cs="Nikosh"/>
          <w:sz w:val="26"/>
          <w:szCs w:val="26"/>
          <w:cs/>
          <w:lang w:bidi="bn-BD"/>
        </w:rPr>
        <w:t>৮</w:t>
      </w:r>
      <w:r w:rsidRPr="00EA409C">
        <w:rPr>
          <w:rFonts w:ascii="Nikosh" w:eastAsia="Nikosh" w:hAnsi="Nikosh" w:cs="Nikosh"/>
          <w:sz w:val="26"/>
          <w:szCs w:val="26"/>
          <w:cs/>
          <w:lang w:bidi="bn-BD"/>
        </w:rPr>
        <w:t xml:space="preserve"> অর্থ বছরে পাট খাতে রাজস্ব আয়ের পরিমান </w:t>
      </w:r>
      <w:r w:rsidRPr="00B56FE5">
        <w:rPr>
          <w:rFonts w:ascii="Nikosh" w:eastAsia="Nikosh" w:hAnsi="Nikosh" w:cs="Nikosh"/>
          <w:color w:val="FF0000"/>
          <w:sz w:val="26"/>
          <w:szCs w:val="26"/>
          <w:cs/>
          <w:lang w:bidi="bn-BD"/>
        </w:rPr>
        <w:t>৯৬.৩২</w:t>
      </w:r>
      <w:r w:rsidRPr="00EA409C">
        <w:rPr>
          <w:rFonts w:ascii="Nikosh" w:eastAsia="Nikosh" w:hAnsi="Nikosh" w:cs="Nikosh"/>
          <w:sz w:val="26"/>
          <w:szCs w:val="26"/>
          <w:cs/>
          <w:lang w:bidi="bn-BD"/>
        </w:rPr>
        <w:t xml:space="preserve"> </w:t>
      </w:r>
      <w:r w:rsidR="00DF7673" w:rsidRPr="00EA409C">
        <w:rPr>
          <w:rFonts w:ascii="Nikosh" w:eastAsia="Nikosh" w:hAnsi="Nikosh" w:cs="Nikosh"/>
          <w:sz w:val="26"/>
          <w:szCs w:val="26"/>
          <w:cs/>
          <w:lang w:bidi="bn-BD"/>
        </w:rPr>
        <w:t>লক্ষ</w:t>
      </w:r>
      <w:r w:rsidRPr="00EA409C">
        <w:rPr>
          <w:rFonts w:ascii="Nikosh" w:eastAsia="Nikosh" w:hAnsi="Nikosh" w:cs="Nikosh"/>
          <w:sz w:val="26"/>
          <w:szCs w:val="26"/>
          <w:cs/>
          <w:lang w:bidi="bn-BD"/>
        </w:rPr>
        <w:t xml:space="preserve"> টাকা। অভ্য</w:t>
      </w:r>
      <w:r w:rsidR="00DF7673" w:rsidRPr="00EA409C">
        <w:rPr>
          <w:rFonts w:ascii="Nikosh" w:eastAsia="Nikosh" w:hAnsi="Nikosh" w:cs="Nikosh"/>
          <w:sz w:val="26"/>
          <w:szCs w:val="26"/>
          <w:cs/>
          <w:lang w:bidi="bn-BD"/>
        </w:rPr>
        <w:t>ন্ত</w:t>
      </w:r>
      <w:r w:rsidRPr="00EA409C">
        <w:rPr>
          <w:rFonts w:ascii="Nikosh" w:eastAsia="Nikosh" w:hAnsi="Nikosh" w:cs="Nikosh"/>
          <w:sz w:val="26"/>
          <w:szCs w:val="26"/>
          <w:cs/>
          <w:lang w:bidi="bn-BD"/>
        </w:rPr>
        <w:t xml:space="preserve">রীণ চাহিদা বাড়াতে এবং পরিবেশ বিপর্যয়ের হাত থেকে দেশকে </w:t>
      </w:r>
      <w:r w:rsidR="00DF7673" w:rsidRPr="00EA409C">
        <w:rPr>
          <w:rFonts w:ascii="Nikosh" w:eastAsia="Nikosh" w:hAnsi="Nikosh" w:cs="Nikosh"/>
          <w:sz w:val="26"/>
          <w:szCs w:val="26"/>
          <w:cs/>
          <w:lang w:bidi="bn-BD"/>
        </w:rPr>
        <w:t>রক্ষা</w:t>
      </w:r>
      <w:r w:rsidRPr="00EA409C">
        <w:rPr>
          <w:rFonts w:ascii="Nikosh" w:eastAsia="Nikosh" w:hAnsi="Nikosh" w:cs="Nikosh"/>
          <w:sz w:val="26"/>
          <w:szCs w:val="26"/>
          <w:cs/>
          <w:lang w:bidi="bn-BD"/>
        </w:rPr>
        <w:t xml:space="preserve"> করার জন্য ‘‘পণ্যে পাটজাত মোড়কের বাধ্যতামূলক ব্যবহার আইন, ২০১০’’  এবং ‘‘ পণ্যে পাটজাত মোড়কের বাধ্যতামূলক ব্যবহার বিধিমালা, ২০১৩’’ কার্যকর করা হয়েছে। উক্ত অর্থবছরে ১২.</w:t>
      </w:r>
      <w:r w:rsidR="00E11384" w:rsidRPr="00EA409C">
        <w:rPr>
          <w:rFonts w:ascii="Nikosh" w:eastAsia="Nikosh" w:hAnsi="Nikosh" w:cs="Nikosh"/>
          <w:sz w:val="26"/>
          <w:szCs w:val="26"/>
          <w:cs/>
          <w:lang w:bidi="bn-BD"/>
        </w:rPr>
        <w:t>৯৭</w:t>
      </w:r>
      <w:r w:rsidRPr="00EA409C">
        <w:rPr>
          <w:rFonts w:ascii="Nikosh" w:eastAsia="Nikosh" w:hAnsi="Nikosh" w:cs="Nikosh"/>
          <w:sz w:val="26"/>
          <w:szCs w:val="26"/>
          <w:cs/>
          <w:lang w:bidi="bn-BD"/>
        </w:rPr>
        <w:t xml:space="preserve"> </w:t>
      </w:r>
      <w:r w:rsidR="00DF7673" w:rsidRPr="00EA409C">
        <w:rPr>
          <w:rFonts w:ascii="Nikosh" w:eastAsia="Nikosh" w:hAnsi="Nikosh" w:cs="Nikosh"/>
          <w:sz w:val="26"/>
          <w:szCs w:val="26"/>
          <w:cs/>
          <w:lang w:bidi="bn-BD"/>
        </w:rPr>
        <w:t>লক্ষ</w:t>
      </w:r>
      <w:r w:rsidRPr="00EA409C">
        <w:rPr>
          <w:rFonts w:ascii="Nikosh" w:eastAsia="Nikosh" w:hAnsi="Nikosh" w:cs="Nikosh"/>
          <w:sz w:val="26"/>
          <w:szCs w:val="26"/>
          <w:cs/>
          <w:lang w:bidi="bn-BD"/>
        </w:rPr>
        <w:t xml:space="preserve"> বেল কাঁচাপাট রপ্তানী করে ১</w:t>
      </w:r>
      <w:r w:rsidR="00E11384" w:rsidRPr="00EA409C">
        <w:rPr>
          <w:rFonts w:ascii="Nikosh" w:eastAsia="Nikosh" w:hAnsi="Nikosh" w:cs="Nikosh"/>
          <w:sz w:val="26"/>
          <w:szCs w:val="26"/>
          <w:cs/>
          <w:lang w:bidi="bn-BD"/>
        </w:rPr>
        <w:t>২২৫.৫৫</w:t>
      </w:r>
      <w:r w:rsidRPr="00EA409C">
        <w:rPr>
          <w:rFonts w:ascii="Nikosh" w:eastAsia="Nikosh" w:hAnsi="Nikosh" w:cs="Nikosh"/>
          <w:sz w:val="26"/>
          <w:szCs w:val="26"/>
          <w:cs/>
          <w:lang w:bidi="bn-BD"/>
        </w:rPr>
        <w:t xml:space="preserve"> কোটি টাকা এবং ৮.</w:t>
      </w:r>
      <w:r w:rsidR="00E11384" w:rsidRPr="00EA409C">
        <w:rPr>
          <w:rFonts w:ascii="Nikosh" w:eastAsia="Nikosh" w:hAnsi="Nikosh" w:cs="Nikosh"/>
          <w:sz w:val="26"/>
          <w:szCs w:val="26"/>
          <w:cs/>
          <w:lang w:bidi="bn-BD"/>
        </w:rPr>
        <w:t>২৭</w:t>
      </w:r>
      <w:r w:rsidRPr="00EA409C">
        <w:rPr>
          <w:rFonts w:ascii="Nikosh" w:eastAsia="Nikosh" w:hAnsi="Nikosh" w:cs="Nikosh"/>
          <w:sz w:val="26"/>
          <w:szCs w:val="26"/>
          <w:cs/>
          <w:lang w:bidi="bn-BD"/>
        </w:rPr>
        <w:t xml:space="preserve"> </w:t>
      </w:r>
      <w:r w:rsidR="00BC23D0" w:rsidRPr="00EA409C">
        <w:rPr>
          <w:rFonts w:ascii="Nikosh" w:eastAsia="Nikosh" w:hAnsi="Nikosh" w:cs="Nikosh"/>
          <w:sz w:val="26"/>
          <w:szCs w:val="26"/>
          <w:cs/>
          <w:lang w:bidi="bn-BD"/>
        </w:rPr>
        <w:t>লক্ষ</w:t>
      </w:r>
      <w:r w:rsidRPr="00EA409C">
        <w:rPr>
          <w:rFonts w:ascii="Nikosh" w:eastAsia="Nikosh" w:hAnsi="Nikosh" w:cs="Nikosh"/>
          <w:sz w:val="26"/>
          <w:szCs w:val="26"/>
          <w:cs/>
          <w:lang w:bidi="bn-BD"/>
        </w:rPr>
        <w:t xml:space="preserve"> মে: টন পাটপণ্য রপ্তানি থেকে ৬</w:t>
      </w:r>
      <w:r w:rsidR="00E11384" w:rsidRPr="00EA409C">
        <w:rPr>
          <w:rFonts w:ascii="Nikosh" w:eastAsia="Nikosh" w:hAnsi="Nikosh" w:cs="Nikosh"/>
          <w:sz w:val="26"/>
          <w:szCs w:val="26"/>
          <w:cs/>
          <w:lang w:bidi="bn-BD"/>
        </w:rPr>
        <w:t>৮০১.৫৭</w:t>
      </w:r>
      <w:r w:rsidRPr="00EA409C">
        <w:rPr>
          <w:rFonts w:ascii="Nikosh" w:eastAsia="Nikosh" w:hAnsi="Nikosh" w:cs="Nikosh"/>
          <w:sz w:val="26"/>
          <w:szCs w:val="26"/>
          <w:cs/>
          <w:lang w:bidi="bn-BD"/>
        </w:rPr>
        <w:t xml:space="preserve"> কোটি টাকাসহ মোট </w:t>
      </w:r>
      <w:r w:rsidR="00E11384" w:rsidRPr="00EA409C">
        <w:rPr>
          <w:rFonts w:ascii="Nikosh" w:eastAsia="Nikosh" w:hAnsi="Nikosh" w:cs="Nikosh"/>
          <w:sz w:val="26"/>
          <w:szCs w:val="26"/>
          <w:cs/>
          <w:lang w:bidi="bn-BD"/>
        </w:rPr>
        <w:t>৮০২৭.১২</w:t>
      </w:r>
      <w:r w:rsidRPr="00EA409C">
        <w:rPr>
          <w:rFonts w:ascii="Nikosh" w:eastAsia="Nikosh" w:hAnsi="Nikosh" w:cs="Nikosh"/>
          <w:sz w:val="26"/>
          <w:szCs w:val="26"/>
          <w:cs/>
          <w:lang w:bidi="bn-BD"/>
        </w:rPr>
        <w:t xml:space="preserve"> কোটি টাকার মূল্যমানের বৈদেশিক মুদ্রা অর্জিত হয়েছে।</w:t>
      </w:r>
    </w:p>
    <w:p w:rsidR="00751143" w:rsidRPr="00EA409C" w:rsidRDefault="00751143" w:rsidP="00751143">
      <w:pPr>
        <w:spacing w:after="0" w:line="240" w:lineRule="auto"/>
        <w:jc w:val="both"/>
        <w:rPr>
          <w:sz w:val="26"/>
          <w:szCs w:val="26"/>
        </w:rPr>
      </w:pPr>
    </w:p>
    <w:p w:rsidR="00751143" w:rsidRPr="000F0D39" w:rsidRDefault="00751143" w:rsidP="00751143">
      <w:pPr>
        <w:spacing w:after="0" w:line="240" w:lineRule="auto"/>
        <w:jc w:val="both"/>
        <w:rPr>
          <w:sz w:val="26"/>
          <w:szCs w:val="26"/>
        </w:rPr>
      </w:pPr>
      <w:r w:rsidRPr="000F0D39">
        <w:rPr>
          <w:rFonts w:ascii="Nikosh" w:eastAsia="Nikosh" w:hAnsi="Nikosh" w:cs="Nikosh"/>
          <w:sz w:val="26"/>
          <w:szCs w:val="26"/>
          <w:cs/>
          <w:lang w:bidi="bn-BD"/>
        </w:rPr>
        <w:t xml:space="preserve">বর্তমান সরকারের প্রণীত পাটবান্ধব আইন, পাট নীতিমালা ও পরিকল্পনাকে কাজে লাগিয়ে পাট খাতের স্থানীয় ও রপ্তানি বাজার সম্প্রসারণ, বৈদেশিক মুদ্রা অর্জন, পরিবেশ </w:t>
      </w:r>
      <w:r w:rsidR="00BC23D0">
        <w:rPr>
          <w:rFonts w:ascii="Nikosh" w:eastAsia="Nikosh" w:hAnsi="Nikosh" w:cs="Nikosh"/>
          <w:sz w:val="26"/>
          <w:szCs w:val="26"/>
          <w:cs/>
          <w:lang w:bidi="bn-BD"/>
        </w:rPr>
        <w:t>রক্ষা</w:t>
      </w:r>
      <w:r w:rsidRPr="000F0D39">
        <w:rPr>
          <w:rFonts w:ascii="Nikosh" w:eastAsia="Nikosh" w:hAnsi="Nikosh" w:cs="Nikosh"/>
          <w:sz w:val="26"/>
          <w:szCs w:val="26"/>
          <w:cs/>
          <w:lang w:bidi="bn-BD"/>
        </w:rPr>
        <w:t xml:space="preserve"> এবং কর্মসংস্থান সৃষ্টির মাধ্যমে বাংলাদেশকে ২০২১ সালের মধ্যে নি</w:t>
      </w:r>
      <w:r w:rsidR="00BC23D0">
        <w:rPr>
          <w:rFonts w:ascii="Nikosh" w:eastAsia="Nikosh" w:hAnsi="Nikosh" w:cs="Nikosh"/>
          <w:sz w:val="26"/>
          <w:szCs w:val="26"/>
          <w:cs/>
          <w:lang w:bidi="bn-BD"/>
        </w:rPr>
        <w:t>ম্ন</w:t>
      </w:r>
      <w:r w:rsidRPr="000F0D39">
        <w:rPr>
          <w:rFonts w:ascii="Nikosh" w:eastAsia="Nikosh" w:hAnsi="Nikosh" w:cs="Nikosh"/>
          <w:sz w:val="26"/>
          <w:szCs w:val="26"/>
          <w:cs/>
          <w:lang w:bidi="bn-BD"/>
        </w:rPr>
        <w:t xml:space="preserve">মধ্যম আয়ের থেকে মধ্যম আয়ের দেশে উন্নীত করার </w:t>
      </w:r>
      <w:r w:rsidR="00BC23D0">
        <w:rPr>
          <w:rFonts w:ascii="Nikosh" w:eastAsia="Nikosh" w:hAnsi="Nikosh" w:cs="Nikosh"/>
          <w:sz w:val="26"/>
          <w:szCs w:val="26"/>
          <w:cs/>
          <w:lang w:bidi="bn-BD"/>
        </w:rPr>
        <w:t>ক্ষেত্রে</w:t>
      </w:r>
      <w:r w:rsidRPr="000F0D39">
        <w:rPr>
          <w:rFonts w:ascii="Nikosh" w:eastAsia="Nikosh" w:hAnsi="Nikosh" w:cs="Nikosh"/>
          <w:sz w:val="26"/>
          <w:szCs w:val="26"/>
          <w:cs/>
          <w:lang w:bidi="bn-BD"/>
        </w:rPr>
        <w:t xml:space="preserve"> পাট অধিদপ্তর কৃতিত্বপূর্ণ অংশীদারীত্ব নিশ্চিত করতে </w:t>
      </w:r>
      <w:r w:rsidR="00BC23D0">
        <w:rPr>
          <w:rFonts w:ascii="Nikosh" w:eastAsia="Nikosh" w:hAnsi="Nikosh" w:cs="Nikosh"/>
          <w:sz w:val="26"/>
          <w:szCs w:val="26"/>
          <w:cs/>
          <w:lang w:bidi="bn-BD"/>
        </w:rPr>
        <w:t>সক্ষম</w:t>
      </w:r>
      <w:r w:rsidRPr="000F0D39">
        <w:rPr>
          <w:rFonts w:ascii="Nikosh" w:eastAsia="Nikosh" w:hAnsi="Nikosh" w:cs="Nikosh"/>
          <w:sz w:val="26"/>
          <w:szCs w:val="26"/>
          <w:cs/>
          <w:lang w:bidi="bn-BD"/>
        </w:rPr>
        <w:t xml:space="preserve"> হবে। যথাসময়ে পাট অধিদপ্তর কর্তৃক বার্ষিক প্রতিবেদন প্রকাশের উদ্যোগ নেওয়ায় বার্ষিক প্রতিবেদন প্রকাশনার সাথে সং</w:t>
      </w:r>
      <w:r w:rsidR="00BC23D0">
        <w:rPr>
          <w:rFonts w:ascii="Nikosh" w:eastAsia="Nikosh" w:hAnsi="Nikosh" w:cs="Nikosh"/>
          <w:sz w:val="26"/>
          <w:szCs w:val="26"/>
          <w:cs/>
          <w:lang w:bidi="bn-BD"/>
        </w:rPr>
        <w:t>শ্লি</w:t>
      </w:r>
      <w:r w:rsidRPr="000F0D39">
        <w:rPr>
          <w:rFonts w:ascii="Nikosh" w:eastAsia="Nikosh" w:hAnsi="Nikosh" w:cs="Nikosh"/>
          <w:sz w:val="26"/>
          <w:szCs w:val="26"/>
          <w:cs/>
          <w:lang w:bidi="bn-BD"/>
        </w:rPr>
        <w:t>ষ্ট সকলকে ধন্যবাদ জানাই এবং প্রকাশনার সফলতা কামনা করছি।</w:t>
      </w:r>
    </w:p>
    <w:p w:rsidR="00751143" w:rsidRPr="000F0D39" w:rsidRDefault="00751143" w:rsidP="00751143">
      <w:pPr>
        <w:spacing w:after="0" w:line="240" w:lineRule="auto"/>
        <w:jc w:val="both"/>
        <w:rPr>
          <w:sz w:val="26"/>
          <w:szCs w:val="26"/>
        </w:rPr>
      </w:pPr>
    </w:p>
    <w:p w:rsidR="00751143" w:rsidRPr="000F0D39" w:rsidRDefault="00751143" w:rsidP="00751143">
      <w:pPr>
        <w:spacing w:after="0" w:line="240" w:lineRule="auto"/>
        <w:rPr>
          <w:sz w:val="26"/>
          <w:szCs w:val="26"/>
        </w:rPr>
      </w:pPr>
    </w:p>
    <w:p w:rsidR="00751143" w:rsidRPr="000F0D39" w:rsidRDefault="00751143" w:rsidP="00751143">
      <w:pPr>
        <w:spacing w:after="0" w:line="240" w:lineRule="auto"/>
        <w:rPr>
          <w:sz w:val="26"/>
          <w:szCs w:val="26"/>
        </w:rPr>
      </w:pPr>
    </w:p>
    <w:p w:rsidR="00751143" w:rsidRPr="000F0D39" w:rsidRDefault="00751143" w:rsidP="00751143">
      <w:pPr>
        <w:spacing w:after="0" w:line="240" w:lineRule="auto"/>
        <w:rPr>
          <w:sz w:val="26"/>
          <w:szCs w:val="26"/>
        </w:rPr>
      </w:pPr>
    </w:p>
    <w:p w:rsidR="00751143" w:rsidRPr="00E8288B" w:rsidRDefault="00751143" w:rsidP="00751143">
      <w:pPr>
        <w:spacing w:after="0" w:line="240" w:lineRule="auto"/>
        <w:jc w:val="both"/>
        <w:rPr>
          <w:color w:val="FF0000"/>
          <w:sz w:val="26"/>
          <w:szCs w:val="26"/>
        </w:rPr>
      </w:pPr>
      <w:r w:rsidRPr="000F0D39">
        <w:rPr>
          <w:rFonts w:ascii="Nikosh" w:eastAsia="Nikosh" w:hAnsi="Nikosh" w:cs="Nikosh"/>
          <w:sz w:val="26"/>
          <w:szCs w:val="26"/>
          <w:cs/>
          <w:lang w:bidi="bn-BD"/>
        </w:rPr>
        <w:t xml:space="preserve">বাংলাদেশ চিরজীবী </w:t>
      </w:r>
      <w:r w:rsidRPr="00022A6E">
        <w:rPr>
          <w:rFonts w:ascii="Nikosh" w:eastAsia="Nikosh" w:hAnsi="Nikosh" w:cs="Nikosh"/>
          <w:sz w:val="26"/>
          <w:szCs w:val="26"/>
          <w:cs/>
          <w:lang w:bidi="bn-BD"/>
        </w:rPr>
        <w:t xml:space="preserve">হোক।       </w:t>
      </w:r>
      <w:r w:rsidRPr="00E8288B">
        <w:rPr>
          <w:rFonts w:ascii="Nikosh" w:eastAsia="Nikosh" w:hAnsi="Nikosh" w:cs="Nikosh"/>
          <w:color w:val="FF0000"/>
          <w:sz w:val="26"/>
          <w:szCs w:val="26"/>
          <w:cs/>
          <w:lang w:bidi="bn-BD"/>
        </w:rPr>
        <w:t xml:space="preserve">                                                       </w:t>
      </w:r>
      <w:r w:rsidR="00022A6E">
        <w:rPr>
          <w:rFonts w:ascii="Nikosh" w:eastAsia="Nikosh" w:hAnsi="Nikosh" w:cs="Nikosh"/>
          <w:color w:val="FF0000"/>
          <w:sz w:val="26"/>
          <w:szCs w:val="26"/>
          <w:cs/>
          <w:lang w:bidi="bn-BD"/>
        </w:rPr>
        <w:t xml:space="preserve">                </w:t>
      </w:r>
      <w:r w:rsidRPr="00E8288B">
        <w:rPr>
          <w:rFonts w:ascii="Nikosh" w:eastAsia="Nikosh" w:hAnsi="Nikosh" w:cs="Nikosh"/>
          <w:color w:val="FF0000"/>
          <w:sz w:val="26"/>
          <w:szCs w:val="26"/>
          <w:cs/>
          <w:lang w:bidi="bn-BD"/>
        </w:rPr>
        <w:t xml:space="preserve">(মো: </w:t>
      </w:r>
      <w:r w:rsidR="00022A6E">
        <w:rPr>
          <w:rFonts w:ascii="Nikosh" w:eastAsia="Nikosh" w:hAnsi="Nikosh" w:cs="Nikosh"/>
          <w:color w:val="FF0000"/>
          <w:sz w:val="26"/>
          <w:szCs w:val="26"/>
          <w:cs/>
          <w:lang w:bidi="bn-BD"/>
        </w:rPr>
        <w:t>মিজানুর রহমান)</w:t>
      </w:r>
    </w:p>
    <w:p w:rsidR="00751143" w:rsidRPr="00E8288B" w:rsidRDefault="00751143" w:rsidP="00751143">
      <w:pPr>
        <w:spacing w:after="0" w:line="240" w:lineRule="auto"/>
        <w:rPr>
          <w:color w:val="FF0000"/>
          <w:sz w:val="26"/>
          <w:szCs w:val="26"/>
        </w:rPr>
      </w:pPr>
    </w:p>
    <w:p w:rsidR="00751143" w:rsidRPr="000F0D39" w:rsidRDefault="00751143" w:rsidP="00751143">
      <w:pPr>
        <w:spacing w:after="0" w:line="240" w:lineRule="auto"/>
        <w:jc w:val="center"/>
        <w:rPr>
          <w:rFonts w:ascii="Nikosh" w:hAnsi="Nikosh" w:cs="Nikosh"/>
          <w:sz w:val="28"/>
          <w:szCs w:val="28"/>
        </w:rPr>
      </w:pPr>
    </w:p>
    <w:p w:rsidR="00751143" w:rsidRPr="000F0D39" w:rsidRDefault="00751143" w:rsidP="00751143">
      <w:pPr>
        <w:spacing w:after="0" w:line="240" w:lineRule="auto"/>
        <w:jc w:val="center"/>
        <w:rPr>
          <w:sz w:val="48"/>
          <w:szCs w:val="48"/>
        </w:rPr>
      </w:pPr>
    </w:p>
    <w:p w:rsidR="00751143" w:rsidRPr="000F0D39" w:rsidRDefault="00751143" w:rsidP="00751143">
      <w:pPr>
        <w:spacing w:after="0" w:line="240" w:lineRule="auto"/>
        <w:jc w:val="center"/>
        <w:rPr>
          <w:sz w:val="48"/>
          <w:szCs w:val="48"/>
        </w:rPr>
      </w:pPr>
    </w:p>
    <w:p w:rsidR="00751143" w:rsidRPr="000F0D39" w:rsidRDefault="00751143" w:rsidP="00751143">
      <w:pPr>
        <w:spacing w:after="0" w:line="240" w:lineRule="auto"/>
        <w:jc w:val="center"/>
        <w:rPr>
          <w:sz w:val="48"/>
          <w:szCs w:val="48"/>
        </w:rPr>
      </w:pPr>
    </w:p>
    <w:p w:rsidR="00751143" w:rsidRDefault="00751143" w:rsidP="00443B87">
      <w:pPr>
        <w:spacing w:after="0" w:line="240" w:lineRule="auto"/>
        <w:rPr>
          <w:sz w:val="48"/>
          <w:szCs w:val="48"/>
        </w:rPr>
      </w:pPr>
    </w:p>
    <w:p w:rsidR="00443B87" w:rsidRDefault="00443B87" w:rsidP="00443B87">
      <w:pPr>
        <w:spacing w:after="0" w:line="240" w:lineRule="auto"/>
        <w:rPr>
          <w:sz w:val="48"/>
          <w:szCs w:val="48"/>
        </w:rPr>
      </w:pPr>
    </w:p>
    <w:p w:rsidR="00751143" w:rsidRDefault="00751143" w:rsidP="00751143">
      <w:pPr>
        <w:spacing w:after="0" w:line="240" w:lineRule="auto"/>
        <w:jc w:val="center"/>
        <w:rPr>
          <w:sz w:val="28"/>
          <w:szCs w:val="24"/>
        </w:rPr>
      </w:pPr>
      <w:r w:rsidRPr="0046364D">
        <w:rPr>
          <w:rFonts w:ascii="Nikosh" w:eastAsia="Nikosh" w:hAnsi="Nikosh" w:cs="Nikosh"/>
          <w:sz w:val="28"/>
          <w:szCs w:val="24"/>
          <w:cs/>
          <w:lang w:bidi="bn-BD"/>
        </w:rPr>
        <w:t>উপদেষ্টা</w:t>
      </w:r>
    </w:p>
    <w:p w:rsidR="00751143" w:rsidRPr="0046364D" w:rsidRDefault="00751143" w:rsidP="00751143">
      <w:pPr>
        <w:spacing w:after="0" w:line="240" w:lineRule="auto"/>
        <w:jc w:val="center"/>
        <w:rPr>
          <w:sz w:val="28"/>
          <w:szCs w:val="24"/>
        </w:rPr>
      </w:pPr>
    </w:p>
    <w:p w:rsidR="00751143" w:rsidRPr="0046364D" w:rsidRDefault="00751143" w:rsidP="00751143">
      <w:pPr>
        <w:spacing w:after="0" w:line="240" w:lineRule="auto"/>
        <w:jc w:val="center"/>
        <w:rPr>
          <w:sz w:val="28"/>
          <w:szCs w:val="24"/>
        </w:rPr>
      </w:pPr>
      <w:r>
        <w:rPr>
          <w:rFonts w:ascii="Nikosh" w:eastAsia="Nikosh" w:hAnsi="Nikosh" w:cs="Nikosh"/>
          <w:sz w:val="28"/>
          <w:szCs w:val="24"/>
          <w:cs/>
          <w:lang w:bidi="bn-BD"/>
        </w:rPr>
        <w:t xml:space="preserve">            </w:t>
      </w:r>
      <w:r w:rsidRPr="0046364D">
        <w:rPr>
          <w:rFonts w:ascii="Nikosh" w:eastAsia="Nikosh" w:hAnsi="Nikosh" w:cs="Nikosh"/>
          <w:sz w:val="28"/>
          <w:szCs w:val="24"/>
          <w:cs/>
          <w:lang w:bidi="bn-BD"/>
        </w:rPr>
        <w:t>মোঃ শামছুল আলম</w:t>
      </w:r>
      <w:r>
        <w:rPr>
          <w:rFonts w:ascii="Nikosh" w:eastAsia="Nikosh" w:hAnsi="Nikosh" w:cs="Nikosh"/>
          <w:sz w:val="28"/>
          <w:szCs w:val="24"/>
          <w:cs/>
          <w:lang w:bidi="bn-BD"/>
        </w:rPr>
        <w:t xml:space="preserve"> </w:t>
      </w:r>
      <w:r w:rsidRPr="00B51600">
        <w:rPr>
          <w:rFonts w:ascii="Nikosh" w:eastAsia="Nikosh" w:hAnsi="Nikosh" w:cs="Nikosh"/>
          <w:sz w:val="18"/>
          <w:szCs w:val="24"/>
          <w:cs/>
          <w:lang w:bidi="bn-BD"/>
        </w:rPr>
        <w:t>(অতিরিক্ত সচিব)</w:t>
      </w:r>
    </w:p>
    <w:p w:rsidR="00751143" w:rsidRDefault="00751143" w:rsidP="00751143">
      <w:pPr>
        <w:spacing w:after="0" w:line="240" w:lineRule="auto"/>
        <w:jc w:val="center"/>
        <w:rPr>
          <w:sz w:val="28"/>
          <w:szCs w:val="24"/>
        </w:rPr>
      </w:pPr>
      <w:r w:rsidRPr="0046364D">
        <w:rPr>
          <w:rFonts w:ascii="Nikosh" w:eastAsia="Nikosh" w:hAnsi="Nikosh" w:cs="Nikosh"/>
          <w:sz w:val="28"/>
          <w:szCs w:val="24"/>
          <w:cs/>
          <w:lang w:bidi="bn-BD"/>
        </w:rPr>
        <w:t>মহাপরিচালক</w:t>
      </w:r>
      <w:r>
        <w:rPr>
          <w:rFonts w:ascii="Nikosh" w:eastAsia="Nikosh" w:hAnsi="Nikosh" w:cs="Nikosh"/>
          <w:sz w:val="28"/>
          <w:szCs w:val="24"/>
          <w:cs/>
          <w:lang w:bidi="bn-BD"/>
        </w:rPr>
        <w:t xml:space="preserve"> </w:t>
      </w:r>
    </w:p>
    <w:p w:rsidR="00751143" w:rsidRPr="0046364D" w:rsidRDefault="00751143" w:rsidP="00751143">
      <w:pPr>
        <w:spacing w:after="0" w:line="240" w:lineRule="auto"/>
        <w:jc w:val="center"/>
        <w:rPr>
          <w:sz w:val="28"/>
          <w:szCs w:val="24"/>
        </w:rPr>
      </w:pPr>
      <w:r w:rsidRPr="0046364D">
        <w:rPr>
          <w:rFonts w:ascii="Nikosh" w:eastAsia="Nikosh" w:hAnsi="Nikosh" w:cs="Nikosh"/>
          <w:sz w:val="28"/>
          <w:szCs w:val="24"/>
          <w:cs/>
          <w:lang w:bidi="bn-BD"/>
        </w:rPr>
        <w:t>পাট অধিদপ্তর।</w:t>
      </w:r>
    </w:p>
    <w:p w:rsidR="00751143" w:rsidRPr="00684C87" w:rsidRDefault="00751143" w:rsidP="00751143">
      <w:pPr>
        <w:spacing w:after="0" w:line="240" w:lineRule="auto"/>
        <w:rPr>
          <w:color w:val="FF0000"/>
          <w:sz w:val="28"/>
          <w:szCs w:val="24"/>
        </w:rPr>
      </w:pPr>
    </w:p>
    <w:p w:rsidR="00751143" w:rsidRPr="00022A6E" w:rsidRDefault="00751143" w:rsidP="00751143">
      <w:pPr>
        <w:spacing w:after="0" w:line="240" w:lineRule="auto"/>
        <w:rPr>
          <w:sz w:val="28"/>
          <w:szCs w:val="24"/>
        </w:rPr>
      </w:pPr>
    </w:p>
    <w:p w:rsidR="00751143" w:rsidRPr="00022A6E" w:rsidRDefault="00751143" w:rsidP="00751143">
      <w:pPr>
        <w:spacing w:after="0" w:line="240" w:lineRule="auto"/>
        <w:jc w:val="center"/>
        <w:rPr>
          <w:sz w:val="40"/>
          <w:szCs w:val="24"/>
        </w:rPr>
      </w:pPr>
      <w:r w:rsidRPr="00022A6E">
        <w:rPr>
          <w:rFonts w:ascii="Nikosh" w:eastAsia="Nikosh" w:hAnsi="Nikosh" w:cs="Nikosh"/>
          <w:sz w:val="40"/>
          <w:szCs w:val="24"/>
          <w:cs/>
          <w:lang w:bidi="bn-BD"/>
        </w:rPr>
        <w:t>বার্ষিক প্রতিবেদন প্রণয়ন কমিটি</w:t>
      </w:r>
    </w:p>
    <w:p w:rsidR="00751143" w:rsidRPr="00022A6E" w:rsidRDefault="00751143" w:rsidP="00751143">
      <w:pPr>
        <w:spacing w:after="0" w:line="240" w:lineRule="auto"/>
        <w:rPr>
          <w:sz w:val="28"/>
          <w:szCs w:val="24"/>
        </w:rPr>
      </w:pPr>
    </w:p>
    <w:tbl>
      <w:tblPr>
        <w:tblW w:w="8820" w:type="dxa"/>
        <w:tblInd w:w="738" w:type="dxa"/>
        <w:tblBorders>
          <w:top w:val="nil"/>
          <w:left w:val="nil"/>
          <w:bottom w:val="nil"/>
          <w:right w:val="nil"/>
          <w:insideH w:val="nil"/>
          <w:insideV w:val="nil"/>
        </w:tblBorders>
        <w:tblLook w:val="04A0"/>
      </w:tblPr>
      <w:tblGrid>
        <w:gridCol w:w="7290"/>
        <w:gridCol w:w="314"/>
        <w:gridCol w:w="1216"/>
      </w:tblGrid>
      <w:tr w:rsidR="00456A16" w:rsidRPr="00022A6E" w:rsidTr="00751143">
        <w:tc>
          <w:tcPr>
            <w:tcW w:w="7290" w:type="dxa"/>
          </w:tcPr>
          <w:p w:rsidR="00751143" w:rsidRPr="00022A6E" w:rsidRDefault="00751143" w:rsidP="00751143">
            <w:pPr>
              <w:tabs>
                <w:tab w:val="left" w:pos="1080"/>
              </w:tabs>
              <w:rPr>
                <w:color w:val="FF0000"/>
                <w:sz w:val="28"/>
                <w:szCs w:val="24"/>
              </w:rPr>
            </w:pPr>
            <w:r w:rsidRPr="00022A6E">
              <w:rPr>
                <w:rFonts w:ascii="Nikosh" w:eastAsia="Nikosh" w:hAnsi="Nikosh" w:cs="Nikosh"/>
                <w:color w:val="FF0000"/>
                <w:sz w:val="28"/>
                <w:szCs w:val="24"/>
                <w:cs/>
                <w:lang w:bidi="bn-BD"/>
              </w:rPr>
              <w:t>মোঃ  আব্দুল জলিল (যুগ্ম সচিব), পরিচালক  (পাট), পাট অধিদপ্তর, ঢাকাঃ</w:t>
            </w:r>
          </w:p>
        </w:tc>
        <w:tc>
          <w:tcPr>
            <w:tcW w:w="314" w:type="dxa"/>
          </w:tcPr>
          <w:p w:rsidR="00751143" w:rsidRPr="00022A6E" w:rsidRDefault="00751143" w:rsidP="00751143">
            <w:pPr>
              <w:rPr>
                <w:color w:val="FF0000"/>
                <w:sz w:val="28"/>
                <w:szCs w:val="24"/>
              </w:rPr>
            </w:pPr>
          </w:p>
        </w:tc>
        <w:tc>
          <w:tcPr>
            <w:tcW w:w="1216" w:type="dxa"/>
          </w:tcPr>
          <w:p w:rsidR="00751143" w:rsidRPr="00022A6E" w:rsidRDefault="00751143" w:rsidP="00751143">
            <w:pPr>
              <w:jc w:val="center"/>
              <w:rPr>
                <w:color w:val="FF0000"/>
                <w:sz w:val="28"/>
                <w:szCs w:val="24"/>
              </w:rPr>
            </w:pPr>
            <w:r w:rsidRPr="00022A6E">
              <w:rPr>
                <w:rFonts w:ascii="Nikosh" w:eastAsia="Nikosh" w:hAnsi="Nikosh" w:cs="Nikosh"/>
                <w:color w:val="FF0000"/>
                <w:sz w:val="28"/>
                <w:szCs w:val="24"/>
                <w:cs/>
                <w:lang w:bidi="bn-BD"/>
              </w:rPr>
              <w:t>সভাপতি</w:t>
            </w:r>
          </w:p>
        </w:tc>
      </w:tr>
      <w:tr w:rsidR="00456A16" w:rsidRPr="00022A6E" w:rsidTr="00751143">
        <w:tc>
          <w:tcPr>
            <w:tcW w:w="7290" w:type="dxa"/>
          </w:tcPr>
          <w:p w:rsidR="00751143" w:rsidRPr="00022A6E" w:rsidRDefault="000F0D39" w:rsidP="00751143">
            <w:pPr>
              <w:tabs>
                <w:tab w:val="left" w:pos="1080"/>
              </w:tabs>
              <w:rPr>
                <w:color w:val="FF0000"/>
                <w:sz w:val="28"/>
                <w:szCs w:val="24"/>
              </w:rPr>
            </w:pPr>
            <w:r w:rsidRPr="00022A6E">
              <w:rPr>
                <w:rFonts w:ascii="Nikosh" w:eastAsia="Nikosh" w:hAnsi="Nikosh" w:cs="Nikosh"/>
                <w:color w:val="FF0000"/>
                <w:sz w:val="28"/>
                <w:szCs w:val="24"/>
                <w:cs/>
                <w:lang w:bidi="bn-BD"/>
              </w:rPr>
              <w:t>ড. মোহাম্মদ জহিরু</w:t>
            </w:r>
            <w:r w:rsidR="00751143" w:rsidRPr="00022A6E">
              <w:rPr>
                <w:rFonts w:ascii="Nikosh" w:eastAsia="Nikosh" w:hAnsi="Nikosh" w:cs="Nikosh"/>
                <w:color w:val="FF0000"/>
                <w:sz w:val="28"/>
                <w:szCs w:val="24"/>
                <w:cs/>
                <w:lang w:bidi="bn-BD"/>
              </w:rPr>
              <w:t>ল হুদা, উপপরিচালক (পাট)</w:t>
            </w:r>
          </w:p>
          <w:p w:rsidR="00751143" w:rsidRPr="00022A6E" w:rsidRDefault="00751143" w:rsidP="00751143">
            <w:pPr>
              <w:rPr>
                <w:color w:val="FF0000"/>
                <w:sz w:val="28"/>
                <w:szCs w:val="24"/>
              </w:rPr>
            </w:pPr>
            <w:r w:rsidRPr="00022A6E">
              <w:rPr>
                <w:rFonts w:ascii="Nikosh" w:eastAsia="Nikosh" w:hAnsi="Nikosh" w:cs="Nikosh"/>
                <w:color w:val="FF0000"/>
                <w:sz w:val="28"/>
                <w:szCs w:val="24"/>
                <w:cs/>
                <w:lang w:bidi="bn-BD"/>
              </w:rPr>
              <w:t>মোঃ  আজিজুল ইসলাম, সহকারী পরিচালক (অর্থ ও বাজেট)</w:t>
            </w:r>
          </w:p>
          <w:p w:rsidR="00751143" w:rsidRPr="00022A6E" w:rsidRDefault="00751143" w:rsidP="00751143">
            <w:pPr>
              <w:rPr>
                <w:color w:val="FF0000"/>
                <w:sz w:val="28"/>
                <w:szCs w:val="24"/>
              </w:rPr>
            </w:pPr>
            <w:r w:rsidRPr="00022A6E">
              <w:rPr>
                <w:rFonts w:ascii="Nikosh" w:eastAsia="Nikosh" w:hAnsi="Nikosh" w:cs="Nikosh"/>
                <w:color w:val="FF0000"/>
                <w:sz w:val="28"/>
                <w:szCs w:val="24"/>
                <w:cs/>
                <w:lang w:bidi="bn-BD"/>
              </w:rPr>
              <w:t>মুহাম্মদ শামীম আল মামুন তালুকদার, মনিটরিং এন্ড ইভ্যালোয়েশন অফিসার</w:t>
            </w:r>
          </w:p>
          <w:p w:rsidR="00751143" w:rsidRPr="00022A6E" w:rsidRDefault="00751143" w:rsidP="00751143">
            <w:pPr>
              <w:rPr>
                <w:color w:val="FF0000"/>
                <w:sz w:val="28"/>
                <w:szCs w:val="24"/>
              </w:rPr>
            </w:pPr>
            <w:r w:rsidRPr="00022A6E">
              <w:rPr>
                <w:rFonts w:ascii="Nikosh" w:eastAsia="Nikosh" w:hAnsi="Nikosh" w:cs="Nikosh"/>
                <w:color w:val="FF0000"/>
                <w:sz w:val="28"/>
                <w:szCs w:val="24"/>
                <w:cs/>
                <w:lang w:bidi="bn-BD"/>
              </w:rPr>
              <w:t>বেগম জান্নাতুল ফেরদৌস, মনিটরিং এন্ড ইভ্যালোয়েশন অফিসার</w:t>
            </w:r>
          </w:p>
          <w:p w:rsidR="00751143" w:rsidRPr="00022A6E" w:rsidRDefault="00751143" w:rsidP="00751143">
            <w:pPr>
              <w:rPr>
                <w:color w:val="FF0000"/>
                <w:sz w:val="28"/>
                <w:szCs w:val="24"/>
              </w:rPr>
            </w:pPr>
            <w:r w:rsidRPr="00022A6E">
              <w:rPr>
                <w:rFonts w:ascii="Nikosh" w:eastAsia="Nikosh" w:hAnsi="Nikosh" w:cs="Nikosh"/>
                <w:color w:val="FF0000"/>
                <w:sz w:val="28"/>
                <w:szCs w:val="24"/>
                <w:cs/>
                <w:lang w:bidi="bn-BD"/>
              </w:rPr>
              <w:t>মোঃ  সওগাতুল আলম, সমন্বয় কর্মকর্তা</w:t>
            </w:r>
          </w:p>
          <w:p w:rsidR="00751143" w:rsidRPr="00022A6E" w:rsidRDefault="00751143" w:rsidP="00751143">
            <w:pPr>
              <w:rPr>
                <w:color w:val="FF0000"/>
                <w:sz w:val="28"/>
                <w:szCs w:val="24"/>
              </w:rPr>
            </w:pPr>
            <w:r w:rsidRPr="00022A6E">
              <w:rPr>
                <w:rFonts w:ascii="Nikosh" w:eastAsia="Nikosh" w:hAnsi="Nikosh" w:cs="Nikosh"/>
                <w:color w:val="FF0000"/>
                <w:sz w:val="28"/>
                <w:szCs w:val="24"/>
                <w:cs/>
                <w:lang w:bidi="bn-BD"/>
              </w:rPr>
              <w:t>মনজুর আহমেদ, ডাটা এন্ট্রি সুপারভাইজার</w:t>
            </w:r>
          </w:p>
          <w:p w:rsidR="00751143" w:rsidRPr="00022A6E" w:rsidRDefault="00751143" w:rsidP="000F0D39">
            <w:pPr>
              <w:rPr>
                <w:color w:val="FF0000"/>
                <w:sz w:val="28"/>
                <w:szCs w:val="24"/>
              </w:rPr>
            </w:pPr>
            <w:r w:rsidRPr="00022A6E">
              <w:rPr>
                <w:rFonts w:ascii="Nikosh" w:eastAsia="Nikosh" w:hAnsi="Nikosh" w:cs="Nikosh"/>
                <w:color w:val="FF0000"/>
                <w:sz w:val="28"/>
                <w:szCs w:val="24"/>
                <w:cs/>
                <w:lang w:bidi="bn-BD"/>
              </w:rPr>
              <w:t>সুলতান সালাউদ্দিন, অফিস সহকারী কাম কম্পিউটার মুদ্রা</w:t>
            </w:r>
            <w:r w:rsidR="000F0D39" w:rsidRPr="00022A6E">
              <w:rPr>
                <w:rFonts w:ascii="Nikosh" w:eastAsia="Nikosh" w:hAnsi="Nikosh" w:cs="Nikosh"/>
                <w:color w:val="FF0000"/>
                <w:sz w:val="28"/>
                <w:szCs w:val="24"/>
                <w:cs/>
                <w:lang w:bidi="bn-BD"/>
              </w:rPr>
              <w:t>ক্ষ</w:t>
            </w:r>
            <w:r w:rsidRPr="00022A6E">
              <w:rPr>
                <w:rFonts w:ascii="Nikosh" w:eastAsia="Nikosh" w:hAnsi="Nikosh" w:cs="Nikosh"/>
                <w:color w:val="FF0000"/>
                <w:sz w:val="28"/>
                <w:szCs w:val="24"/>
                <w:cs/>
                <w:lang w:bidi="bn-BD"/>
              </w:rPr>
              <w:t>রিকঃ</w:t>
            </w:r>
          </w:p>
        </w:tc>
        <w:tc>
          <w:tcPr>
            <w:tcW w:w="314" w:type="dxa"/>
          </w:tcPr>
          <w:p w:rsidR="00751143" w:rsidRPr="00022A6E" w:rsidRDefault="00751143" w:rsidP="00751143">
            <w:pPr>
              <w:rPr>
                <w:color w:val="FF0000"/>
                <w:sz w:val="28"/>
                <w:szCs w:val="24"/>
              </w:rPr>
            </w:pPr>
          </w:p>
        </w:tc>
        <w:tc>
          <w:tcPr>
            <w:tcW w:w="1216" w:type="dxa"/>
          </w:tcPr>
          <w:p w:rsidR="00751143" w:rsidRPr="00022A6E" w:rsidRDefault="00751143" w:rsidP="00751143">
            <w:pPr>
              <w:jc w:val="center"/>
              <w:rPr>
                <w:color w:val="FF0000"/>
                <w:sz w:val="28"/>
                <w:szCs w:val="24"/>
              </w:rPr>
            </w:pPr>
            <w:r w:rsidRPr="00022A6E">
              <w:rPr>
                <w:rFonts w:ascii="Nikosh" w:eastAsia="Nikosh" w:hAnsi="Nikosh" w:cs="Nikosh"/>
                <w:color w:val="FF0000"/>
                <w:sz w:val="28"/>
                <w:szCs w:val="24"/>
                <w:cs/>
                <w:lang w:bidi="bn-BD"/>
              </w:rPr>
              <w:t>সদস্য</w:t>
            </w:r>
          </w:p>
        </w:tc>
      </w:tr>
      <w:tr w:rsidR="00456A16" w:rsidRPr="00022A6E" w:rsidTr="00751143">
        <w:tc>
          <w:tcPr>
            <w:tcW w:w="7290" w:type="dxa"/>
          </w:tcPr>
          <w:p w:rsidR="00751143" w:rsidRPr="00022A6E" w:rsidRDefault="00751143" w:rsidP="00751143">
            <w:pPr>
              <w:tabs>
                <w:tab w:val="left" w:pos="1080"/>
              </w:tabs>
              <w:rPr>
                <w:color w:val="FF0000"/>
                <w:sz w:val="28"/>
                <w:szCs w:val="24"/>
              </w:rPr>
            </w:pPr>
            <w:r w:rsidRPr="00022A6E">
              <w:rPr>
                <w:rFonts w:ascii="Nikosh" w:eastAsia="Nikosh" w:hAnsi="Nikosh" w:cs="Nikosh"/>
                <w:color w:val="FF0000"/>
                <w:sz w:val="28"/>
                <w:szCs w:val="24"/>
                <w:cs/>
                <w:lang w:bidi="bn-BD"/>
              </w:rPr>
              <w:t>মোঃ  রফিকুজ্জামান, উপপরিচালক (পরী</w:t>
            </w:r>
            <w:r w:rsidR="000F0D39" w:rsidRPr="00022A6E">
              <w:rPr>
                <w:rFonts w:ascii="Nikosh" w:eastAsia="Nikosh" w:hAnsi="Nikosh" w:cs="Nikosh"/>
                <w:color w:val="FF0000"/>
                <w:sz w:val="28"/>
                <w:szCs w:val="24"/>
                <w:shd w:val="clear" w:color="auto" w:fill="32CD32"/>
                <w:cs/>
                <w:lang w:bidi="bn-BD"/>
              </w:rPr>
              <w:t>ক্ষ</w:t>
            </w:r>
            <w:r w:rsidRPr="00022A6E">
              <w:rPr>
                <w:rFonts w:ascii="Nikosh" w:eastAsia="Nikosh" w:hAnsi="Nikosh" w:cs="Nikosh"/>
                <w:color w:val="FF0000"/>
                <w:sz w:val="28"/>
                <w:szCs w:val="24"/>
                <w:cs/>
                <w:lang w:bidi="bn-BD"/>
              </w:rPr>
              <w:t>ণ),পাট অধিদপ্তর, ঢাকাঃ</w:t>
            </w:r>
          </w:p>
        </w:tc>
        <w:tc>
          <w:tcPr>
            <w:tcW w:w="314" w:type="dxa"/>
          </w:tcPr>
          <w:p w:rsidR="00751143" w:rsidRPr="00022A6E" w:rsidRDefault="00751143" w:rsidP="00751143">
            <w:pPr>
              <w:rPr>
                <w:color w:val="FF0000"/>
                <w:sz w:val="28"/>
                <w:szCs w:val="24"/>
              </w:rPr>
            </w:pPr>
          </w:p>
        </w:tc>
        <w:tc>
          <w:tcPr>
            <w:tcW w:w="1216" w:type="dxa"/>
          </w:tcPr>
          <w:p w:rsidR="00751143" w:rsidRPr="00022A6E" w:rsidRDefault="00751143" w:rsidP="00751143">
            <w:pPr>
              <w:jc w:val="center"/>
              <w:rPr>
                <w:color w:val="FF0000"/>
                <w:sz w:val="28"/>
                <w:szCs w:val="24"/>
              </w:rPr>
            </w:pPr>
            <w:r w:rsidRPr="00022A6E">
              <w:rPr>
                <w:rFonts w:ascii="Nikosh" w:eastAsia="Nikosh" w:hAnsi="Nikosh" w:cs="Nikosh"/>
                <w:color w:val="FF0000"/>
                <w:sz w:val="28"/>
                <w:szCs w:val="24"/>
                <w:cs/>
                <w:lang w:bidi="bn-BD"/>
              </w:rPr>
              <w:t>সদস্য সচিব</w:t>
            </w:r>
          </w:p>
        </w:tc>
      </w:tr>
    </w:tbl>
    <w:p w:rsidR="00751143" w:rsidRPr="00022A6E" w:rsidRDefault="00751143" w:rsidP="00751143">
      <w:pPr>
        <w:tabs>
          <w:tab w:val="left" w:pos="1080"/>
        </w:tabs>
        <w:spacing w:after="0" w:line="240" w:lineRule="auto"/>
        <w:rPr>
          <w:sz w:val="28"/>
          <w:szCs w:val="24"/>
        </w:rPr>
      </w:pPr>
      <w:r w:rsidRPr="00022A6E">
        <w:rPr>
          <w:rFonts w:ascii="Nikosh" w:eastAsia="Nikosh" w:hAnsi="Nikosh" w:cs="Nikosh"/>
          <w:sz w:val="28"/>
          <w:szCs w:val="24"/>
          <w:cs/>
          <w:lang w:bidi="bn-BD"/>
        </w:rPr>
        <w:tab/>
      </w:r>
    </w:p>
    <w:p w:rsidR="00751143" w:rsidRPr="00022A6E" w:rsidRDefault="00751143" w:rsidP="00751143">
      <w:pPr>
        <w:tabs>
          <w:tab w:val="left" w:pos="1080"/>
        </w:tabs>
        <w:spacing w:after="0" w:line="240" w:lineRule="auto"/>
        <w:rPr>
          <w:sz w:val="28"/>
          <w:szCs w:val="24"/>
        </w:rPr>
      </w:pPr>
    </w:p>
    <w:p w:rsidR="00751143" w:rsidRPr="00022A6E" w:rsidRDefault="00751143" w:rsidP="00751143">
      <w:pPr>
        <w:tabs>
          <w:tab w:val="left" w:pos="1080"/>
        </w:tabs>
        <w:spacing w:after="0" w:line="240" w:lineRule="auto"/>
        <w:ind w:left="2160"/>
        <w:rPr>
          <w:sz w:val="28"/>
          <w:szCs w:val="24"/>
        </w:rPr>
      </w:pPr>
      <w:r w:rsidRPr="00022A6E">
        <w:rPr>
          <w:rFonts w:ascii="Nikosh" w:eastAsia="Nikosh" w:hAnsi="Nikosh" w:cs="Nikosh"/>
          <w:sz w:val="28"/>
          <w:szCs w:val="24"/>
          <w:cs/>
          <w:lang w:bidi="bn-BD"/>
        </w:rPr>
        <w:t>সম্পাদনায়</w:t>
      </w:r>
      <w:r w:rsidRPr="00022A6E">
        <w:rPr>
          <w:rFonts w:ascii="Nikosh" w:eastAsia="Nikosh" w:hAnsi="Nikosh" w:cs="Nikosh"/>
          <w:sz w:val="28"/>
          <w:szCs w:val="24"/>
          <w:cs/>
          <w:lang w:bidi="bn-BD"/>
        </w:rPr>
        <w:tab/>
        <w:t>ঃ</w:t>
      </w:r>
      <w:r w:rsidRPr="00022A6E">
        <w:rPr>
          <w:rFonts w:ascii="Nikosh" w:eastAsia="Nikosh" w:hAnsi="Nikosh" w:cs="Nikosh"/>
          <w:sz w:val="28"/>
          <w:szCs w:val="24"/>
          <w:cs/>
          <w:lang w:bidi="bn-BD"/>
        </w:rPr>
        <w:tab/>
        <w:t>মোঃ আছাদুজ্জামান</w:t>
      </w:r>
    </w:p>
    <w:p w:rsidR="00751143" w:rsidRPr="00022A6E" w:rsidRDefault="00751143" w:rsidP="00751143">
      <w:pPr>
        <w:tabs>
          <w:tab w:val="left" w:pos="1080"/>
        </w:tabs>
        <w:spacing w:after="0" w:line="240" w:lineRule="auto"/>
        <w:ind w:left="2160"/>
        <w:rPr>
          <w:sz w:val="28"/>
          <w:szCs w:val="24"/>
        </w:rPr>
      </w:pPr>
      <w:r w:rsidRPr="00022A6E">
        <w:rPr>
          <w:rFonts w:ascii="Nikosh" w:eastAsia="Nikosh" w:hAnsi="Nikosh" w:cs="Nikosh"/>
          <w:sz w:val="28"/>
          <w:szCs w:val="24"/>
          <w:cs/>
          <w:lang w:bidi="bn-BD"/>
        </w:rPr>
        <w:tab/>
      </w:r>
      <w:r w:rsidRPr="00022A6E">
        <w:rPr>
          <w:rFonts w:ascii="Nikosh" w:eastAsia="Nikosh" w:hAnsi="Nikosh" w:cs="Nikosh"/>
          <w:sz w:val="28"/>
          <w:szCs w:val="24"/>
          <w:cs/>
          <w:lang w:bidi="bn-BD"/>
        </w:rPr>
        <w:tab/>
      </w:r>
      <w:r w:rsidRPr="00022A6E">
        <w:rPr>
          <w:rFonts w:ascii="Nikosh" w:eastAsia="Nikosh" w:hAnsi="Nikosh" w:cs="Nikosh"/>
          <w:sz w:val="28"/>
          <w:szCs w:val="24"/>
          <w:cs/>
          <w:lang w:bidi="bn-BD"/>
        </w:rPr>
        <w:tab/>
        <w:t>উপপরিচালক (প্রশাসন ও অর্থ)</w:t>
      </w:r>
    </w:p>
    <w:p w:rsidR="00751143" w:rsidRPr="00022A6E" w:rsidRDefault="00751143" w:rsidP="00751143">
      <w:pPr>
        <w:tabs>
          <w:tab w:val="left" w:pos="1080"/>
        </w:tabs>
        <w:spacing w:after="0" w:line="240" w:lineRule="auto"/>
        <w:ind w:left="2160"/>
        <w:rPr>
          <w:sz w:val="28"/>
          <w:szCs w:val="24"/>
        </w:rPr>
      </w:pPr>
      <w:r w:rsidRPr="00022A6E">
        <w:rPr>
          <w:rFonts w:ascii="Nikosh" w:eastAsia="Nikosh" w:hAnsi="Nikosh" w:cs="Nikosh"/>
          <w:sz w:val="28"/>
          <w:szCs w:val="24"/>
          <w:cs/>
          <w:lang w:bidi="bn-BD"/>
        </w:rPr>
        <w:tab/>
      </w:r>
      <w:r w:rsidRPr="00022A6E">
        <w:rPr>
          <w:rFonts w:ascii="Nikosh" w:eastAsia="Nikosh" w:hAnsi="Nikosh" w:cs="Nikosh"/>
          <w:sz w:val="28"/>
          <w:szCs w:val="24"/>
          <w:cs/>
          <w:lang w:bidi="bn-BD"/>
        </w:rPr>
        <w:tab/>
      </w:r>
      <w:r w:rsidRPr="00022A6E">
        <w:rPr>
          <w:rFonts w:ascii="Nikosh" w:eastAsia="Nikosh" w:hAnsi="Nikosh" w:cs="Nikosh"/>
          <w:sz w:val="28"/>
          <w:szCs w:val="24"/>
          <w:cs/>
          <w:lang w:bidi="bn-BD"/>
        </w:rPr>
        <w:tab/>
        <w:t>পাট অধিদপ্তর।</w:t>
      </w:r>
    </w:p>
    <w:p w:rsidR="00751143" w:rsidRPr="00022A6E" w:rsidRDefault="00751143" w:rsidP="00751143">
      <w:pPr>
        <w:tabs>
          <w:tab w:val="left" w:pos="1080"/>
        </w:tabs>
        <w:spacing w:after="0" w:line="240" w:lineRule="auto"/>
        <w:ind w:left="2160"/>
        <w:rPr>
          <w:sz w:val="28"/>
          <w:szCs w:val="24"/>
        </w:rPr>
      </w:pPr>
    </w:p>
    <w:p w:rsidR="00751143" w:rsidRPr="00022A6E" w:rsidRDefault="00751143" w:rsidP="00751143">
      <w:pPr>
        <w:tabs>
          <w:tab w:val="left" w:pos="1080"/>
        </w:tabs>
        <w:spacing w:after="0" w:line="240" w:lineRule="auto"/>
        <w:ind w:left="2160"/>
        <w:rPr>
          <w:sz w:val="28"/>
          <w:szCs w:val="24"/>
        </w:rPr>
      </w:pPr>
    </w:p>
    <w:p w:rsidR="00751143" w:rsidRPr="00022A6E" w:rsidRDefault="00751143" w:rsidP="00751143">
      <w:pPr>
        <w:tabs>
          <w:tab w:val="left" w:pos="1080"/>
        </w:tabs>
        <w:spacing w:after="0" w:line="240" w:lineRule="auto"/>
        <w:ind w:left="2160"/>
        <w:rPr>
          <w:sz w:val="28"/>
          <w:szCs w:val="24"/>
        </w:rPr>
      </w:pPr>
    </w:p>
    <w:p w:rsidR="00751143" w:rsidRPr="00022A6E" w:rsidRDefault="00751143" w:rsidP="00751143">
      <w:pPr>
        <w:spacing w:after="0" w:line="240" w:lineRule="auto"/>
        <w:ind w:left="2160"/>
        <w:rPr>
          <w:rFonts w:ascii="Nikosh" w:eastAsia="Nikosh" w:hAnsi="Nikosh" w:cs="Nikosh"/>
          <w:sz w:val="28"/>
          <w:szCs w:val="24"/>
          <w:cs/>
          <w:lang w:bidi="bn-BD"/>
        </w:rPr>
      </w:pPr>
      <w:r w:rsidRPr="00022A6E">
        <w:rPr>
          <w:rFonts w:ascii="Nikosh" w:eastAsia="Nikosh" w:hAnsi="Nikosh" w:cs="Nikosh"/>
          <w:sz w:val="28"/>
          <w:szCs w:val="24"/>
          <w:cs/>
          <w:lang w:bidi="bn-BD"/>
        </w:rPr>
        <w:t xml:space="preserve"> প্রচ্ছদ  </w:t>
      </w:r>
      <w:r w:rsidR="00EF5DA8" w:rsidRPr="00022A6E">
        <w:rPr>
          <w:rFonts w:ascii="Nikosh" w:eastAsia="Nikosh" w:hAnsi="Nikosh" w:cs="Nikosh"/>
          <w:sz w:val="28"/>
          <w:szCs w:val="24"/>
          <w:cs/>
          <w:lang w:bidi="bn-BD"/>
        </w:rPr>
        <w:t xml:space="preserve">     </w:t>
      </w:r>
      <w:r w:rsidRPr="00022A6E">
        <w:rPr>
          <w:rFonts w:ascii="Nikosh" w:eastAsia="Nikosh" w:hAnsi="Nikosh" w:cs="Nikosh"/>
          <w:sz w:val="28"/>
          <w:szCs w:val="24"/>
          <w:cs/>
          <w:lang w:bidi="bn-BD"/>
        </w:rPr>
        <w:t xml:space="preserve"> </w:t>
      </w:r>
      <w:r w:rsidR="009F7202" w:rsidRPr="00022A6E">
        <w:rPr>
          <w:rFonts w:ascii="Nikosh" w:eastAsia="Nikosh" w:hAnsi="Nikosh" w:cs="Nikosh"/>
          <w:sz w:val="28"/>
          <w:szCs w:val="24"/>
          <w:cs/>
          <w:lang w:bidi="bn-BD"/>
        </w:rPr>
        <w:t xml:space="preserve">         ঃ          </w:t>
      </w:r>
      <w:r w:rsidR="00F06A93" w:rsidRPr="00022A6E">
        <w:rPr>
          <w:rFonts w:ascii="Nikosh" w:eastAsia="Nikosh" w:hAnsi="Nikosh" w:cs="Nikosh"/>
          <w:sz w:val="28"/>
          <w:szCs w:val="24"/>
          <w:cs/>
          <w:lang w:bidi="bn-BD"/>
        </w:rPr>
        <w:t>মনজুর আহমেদ</w:t>
      </w:r>
      <w:r w:rsidR="005360B1" w:rsidRPr="00022A6E">
        <w:rPr>
          <w:rFonts w:ascii="Nikosh" w:eastAsia="Nikosh" w:hAnsi="Nikosh" w:cs="Nikosh"/>
          <w:sz w:val="28"/>
          <w:szCs w:val="24"/>
          <w:cs/>
          <w:lang w:bidi="bn-BD"/>
        </w:rPr>
        <w:t xml:space="preserve">  </w:t>
      </w:r>
      <w:r w:rsidR="00022A6E" w:rsidRPr="00022A6E">
        <w:rPr>
          <w:rFonts w:ascii="Nikosh" w:eastAsia="Nikosh" w:hAnsi="Nikosh" w:cs="Nikosh"/>
          <w:sz w:val="28"/>
          <w:szCs w:val="24"/>
          <w:cs/>
          <w:lang w:bidi="bn-BD"/>
        </w:rPr>
        <w:t xml:space="preserve">ও </w:t>
      </w:r>
      <w:r w:rsidR="005360B1" w:rsidRPr="00022A6E">
        <w:rPr>
          <w:rFonts w:ascii="Nikosh" w:eastAsia="Nikosh" w:hAnsi="Nikosh" w:cs="Nikosh"/>
          <w:sz w:val="28"/>
          <w:szCs w:val="24"/>
          <w:cs/>
          <w:lang w:bidi="bn-BD"/>
        </w:rPr>
        <w:t xml:space="preserve"> </w:t>
      </w:r>
      <w:r w:rsidR="00022A6E" w:rsidRPr="00022A6E">
        <w:rPr>
          <w:rFonts w:ascii="Nikosh" w:eastAsia="Nikosh" w:hAnsi="Nikosh" w:cs="Nikosh"/>
          <w:sz w:val="28"/>
          <w:szCs w:val="24"/>
          <w:cs/>
          <w:lang w:bidi="bn-BD"/>
        </w:rPr>
        <w:t>মুহাম্মদ শামীম আল মামুন তালুকদার</w:t>
      </w:r>
      <w:r w:rsidR="005360B1" w:rsidRPr="00022A6E">
        <w:rPr>
          <w:rFonts w:ascii="Nikosh" w:eastAsia="Nikosh" w:hAnsi="Nikosh" w:cs="Nikosh"/>
          <w:sz w:val="28"/>
          <w:szCs w:val="24"/>
          <w:cs/>
          <w:lang w:bidi="bn-BD"/>
        </w:rPr>
        <w:t xml:space="preserve"> </w:t>
      </w:r>
    </w:p>
    <w:p w:rsidR="00751143" w:rsidRPr="00022A6E" w:rsidRDefault="00EF5DA8" w:rsidP="005360B1">
      <w:pPr>
        <w:spacing w:after="0" w:line="240" w:lineRule="auto"/>
        <w:ind w:left="2160"/>
        <w:rPr>
          <w:sz w:val="28"/>
          <w:szCs w:val="24"/>
        </w:rPr>
      </w:pPr>
      <w:r w:rsidRPr="00022A6E">
        <w:rPr>
          <w:rFonts w:ascii="Nikosh" w:eastAsia="Nikosh" w:hAnsi="Nikosh" w:cs="Nikosh"/>
          <w:sz w:val="28"/>
          <w:szCs w:val="24"/>
          <w:cs/>
          <w:lang w:bidi="bn-BD"/>
        </w:rPr>
        <w:t xml:space="preserve">                                      </w:t>
      </w:r>
    </w:p>
    <w:p w:rsidR="00751143" w:rsidRPr="00022A6E" w:rsidRDefault="00751143" w:rsidP="00751143">
      <w:pPr>
        <w:tabs>
          <w:tab w:val="left" w:pos="1080"/>
        </w:tabs>
        <w:spacing w:after="0" w:line="240" w:lineRule="auto"/>
        <w:ind w:left="2160"/>
        <w:rPr>
          <w:sz w:val="28"/>
          <w:szCs w:val="24"/>
        </w:rPr>
      </w:pPr>
      <w:r w:rsidRPr="00022A6E">
        <w:rPr>
          <w:rFonts w:ascii="Nikosh" w:eastAsia="Nikosh" w:hAnsi="Nikosh" w:cs="Nikosh"/>
          <w:sz w:val="28"/>
          <w:szCs w:val="24"/>
          <w:cs/>
          <w:lang w:bidi="bn-BD"/>
        </w:rPr>
        <w:tab/>
      </w:r>
      <w:r w:rsidRPr="00022A6E">
        <w:rPr>
          <w:rFonts w:ascii="Nikosh" w:eastAsia="Nikosh" w:hAnsi="Nikosh" w:cs="Nikosh"/>
          <w:sz w:val="28"/>
          <w:szCs w:val="24"/>
          <w:cs/>
          <w:lang w:bidi="bn-BD"/>
        </w:rPr>
        <w:tab/>
      </w:r>
    </w:p>
    <w:p w:rsidR="00751143" w:rsidRPr="00022A6E" w:rsidRDefault="00751143" w:rsidP="00751143">
      <w:pPr>
        <w:tabs>
          <w:tab w:val="left" w:pos="1080"/>
        </w:tabs>
        <w:spacing w:after="0" w:line="240" w:lineRule="auto"/>
        <w:ind w:left="2160"/>
        <w:rPr>
          <w:sz w:val="28"/>
          <w:szCs w:val="24"/>
        </w:rPr>
      </w:pPr>
    </w:p>
    <w:p w:rsidR="00751143" w:rsidRPr="00022A6E" w:rsidRDefault="00751143" w:rsidP="00751143">
      <w:pPr>
        <w:tabs>
          <w:tab w:val="left" w:pos="1080"/>
        </w:tabs>
        <w:spacing w:after="0" w:line="240" w:lineRule="auto"/>
        <w:ind w:left="2160"/>
        <w:rPr>
          <w:sz w:val="28"/>
          <w:szCs w:val="24"/>
        </w:rPr>
      </w:pPr>
      <w:r w:rsidRPr="00022A6E">
        <w:rPr>
          <w:rFonts w:ascii="Nikosh" w:eastAsia="Nikosh" w:hAnsi="Nikosh" w:cs="Nikosh"/>
          <w:sz w:val="28"/>
          <w:szCs w:val="24"/>
          <w:cs/>
          <w:lang w:bidi="bn-BD"/>
        </w:rPr>
        <w:t>প্রকাশকাল</w:t>
      </w:r>
      <w:r w:rsidRPr="00022A6E">
        <w:rPr>
          <w:rFonts w:ascii="Nikosh" w:eastAsia="Nikosh" w:hAnsi="Nikosh" w:cs="Nikosh"/>
          <w:sz w:val="28"/>
          <w:szCs w:val="24"/>
          <w:cs/>
          <w:lang w:bidi="bn-BD"/>
        </w:rPr>
        <w:tab/>
        <w:t xml:space="preserve">ঃ </w:t>
      </w:r>
      <w:r w:rsidRPr="00022A6E">
        <w:rPr>
          <w:rFonts w:ascii="Nikosh" w:eastAsia="Nikosh" w:hAnsi="Nikosh" w:cs="Nikosh"/>
          <w:sz w:val="28"/>
          <w:szCs w:val="24"/>
          <w:cs/>
          <w:lang w:bidi="bn-BD"/>
        </w:rPr>
        <w:tab/>
      </w:r>
      <w:r w:rsidR="00443B87" w:rsidRPr="00022A6E">
        <w:rPr>
          <w:rFonts w:ascii="Nikosh" w:eastAsia="Nikosh" w:hAnsi="Nikosh" w:cs="Nikosh"/>
          <w:sz w:val="28"/>
          <w:szCs w:val="24"/>
          <w:cs/>
          <w:lang w:bidi="bn-BD"/>
        </w:rPr>
        <w:t xml:space="preserve">  </w:t>
      </w:r>
      <w:r w:rsidR="00022A6E" w:rsidRPr="00022A6E">
        <w:rPr>
          <w:rFonts w:ascii="Nikosh" w:eastAsia="Nikosh" w:hAnsi="Nikosh" w:cs="Nikosh"/>
          <w:sz w:val="28"/>
          <w:szCs w:val="24"/>
          <w:cs/>
          <w:lang w:bidi="bn-BD"/>
        </w:rPr>
        <w:t>ডিসেম্বর</w:t>
      </w:r>
      <w:r w:rsidR="00443B87" w:rsidRPr="00022A6E">
        <w:rPr>
          <w:rFonts w:ascii="Nikosh" w:eastAsia="Nikosh" w:hAnsi="Nikosh" w:cs="Nikosh"/>
          <w:sz w:val="28"/>
          <w:szCs w:val="24"/>
          <w:cs/>
          <w:lang w:bidi="bn-BD"/>
        </w:rPr>
        <w:t xml:space="preserve"> </w:t>
      </w:r>
      <w:r w:rsidRPr="00022A6E">
        <w:rPr>
          <w:rFonts w:ascii="Nikosh" w:eastAsia="Nikosh" w:hAnsi="Nikosh" w:cs="Nikosh"/>
          <w:sz w:val="28"/>
          <w:szCs w:val="24"/>
          <w:cs/>
          <w:lang w:bidi="bn-BD"/>
        </w:rPr>
        <w:t>, ২০১</w:t>
      </w:r>
      <w:r w:rsidR="00F06A93" w:rsidRPr="00022A6E">
        <w:rPr>
          <w:rFonts w:ascii="Nikosh" w:eastAsia="Nikosh" w:hAnsi="Nikosh" w:cs="Nikosh"/>
          <w:sz w:val="28"/>
          <w:szCs w:val="24"/>
          <w:cs/>
          <w:lang w:bidi="bn-BD"/>
        </w:rPr>
        <w:t>৮</w:t>
      </w:r>
      <w:r w:rsidRPr="00022A6E">
        <w:rPr>
          <w:rFonts w:ascii="Nikosh" w:eastAsia="Nikosh" w:hAnsi="Nikosh" w:cs="Nikosh"/>
          <w:sz w:val="28"/>
          <w:szCs w:val="24"/>
          <w:cs/>
          <w:lang w:bidi="bn-BD"/>
        </w:rPr>
        <w:t xml:space="preserve"> খ্রিঃ</w:t>
      </w:r>
    </w:p>
    <w:p w:rsidR="00751143" w:rsidRPr="00022A6E" w:rsidRDefault="00751143" w:rsidP="00751143">
      <w:pPr>
        <w:tabs>
          <w:tab w:val="left" w:pos="1080"/>
        </w:tabs>
        <w:spacing w:after="0" w:line="240" w:lineRule="auto"/>
        <w:jc w:val="center"/>
        <w:rPr>
          <w:sz w:val="28"/>
          <w:szCs w:val="24"/>
        </w:rPr>
      </w:pPr>
    </w:p>
    <w:p w:rsidR="00751143" w:rsidRPr="00022A6E" w:rsidRDefault="00751143" w:rsidP="00751143">
      <w:pPr>
        <w:tabs>
          <w:tab w:val="left" w:pos="1080"/>
        </w:tabs>
        <w:spacing w:after="0" w:line="240" w:lineRule="auto"/>
        <w:jc w:val="center"/>
        <w:rPr>
          <w:sz w:val="28"/>
          <w:szCs w:val="24"/>
        </w:rPr>
      </w:pPr>
      <w:r w:rsidRPr="00022A6E">
        <w:rPr>
          <w:rFonts w:ascii="Nikosh" w:eastAsia="Nikosh" w:hAnsi="Nikosh" w:cs="Nikosh"/>
          <w:sz w:val="28"/>
          <w:szCs w:val="24"/>
          <w:cs/>
          <w:lang w:bidi="bn-BD"/>
        </w:rPr>
        <w:t>প্রকাশনায়</w:t>
      </w:r>
    </w:p>
    <w:p w:rsidR="00751143" w:rsidRPr="00022A6E" w:rsidRDefault="00751143" w:rsidP="00751143">
      <w:pPr>
        <w:tabs>
          <w:tab w:val="left" w:pos="1080"/>
        </w:tabs>
        <w:spacing w:after="0" w:line="240" w:lineRule="auto"/>
        <w:jc w:val="center"/>
        <w:rPr>
          <w:sz w:val="28"/>
          <w:szCs w:val="24"/>
        </w:rPr>
      </w:pPr>
    </w:p>
    <w:p w:rsidR="00751143" w:rsidRDefault="00751143" w:rsidP="00751143">
      <w:pPr>
        <w:tabs>
          <w:tab w:val="left" w:pos="1080"/>
        </w:tabs>
        <w:spacing w:after="0" w:line="240" w:lineRule="auto"/>
        <w:jc w:val="center"/>
        <w:rPr>
          <w:sz w:val="28"/>
          <w:szCs w:val="24"/>
        </w:rPr>
      </w:pPr>
      <w:r>
        <w:rPr>
          <w:rFonts w:ascii="Nikosh" w:eastAsia="Nikosh" w:hAnsi="Nikosh" w:cs="Nikosh"/>
          <w:sz w:val="28"/>
          <w:szCs w:val="24"/>
          <w:cs/>
          <w:lang w:bidi="bn-BD"/>
        </w:rPr>
        <w:t>পাট অধিদপ্তর</w:t>
      </w:r>
    </w:p>
    <w:p w:rsidR="00751143" w:rsidRDefault="00751143" w:rsidP="00751143">
      <w:pPr>
        <w:tabs>
          <w:tab w:val="left" w:pos="1080"/>
        </w:tabs>
        <w:spacing w:after="0" w:line="240" w:lineRule="auto"/>
        <w:jc w:val="center"/>
        <w:rPr>
          <w:sz w:val="28"/>
          <w:szCs w:val="24"/>
        </w:rPr>
      </w:pPr>
      <w:r>
        <w:rPr>
          <w:rFonts w:ascii="Nikosh" w:eastAsia="Nikosh" w:hAnsi="Nikosh" w:cs="Nikosh"/>
          <w:sz w:val="28"/>
          <w:szCs w:val="24"/>
          <w:cs/>
          <w:lang w:bidi="bn-BD"/>
        </w:rPr>
        <w:t>৯৯, মতিঝিল, বা/এ, ঢাকা-১০০০।</w:t>
      </w:r>
    </w:p>
    <w:p w:rsidR="00751143" w:rsidRDefault="00751143" w:rsidP="00751143">
      <w:pPr>
        <w:tabs>
          <w:tab w:val="left" w:pos="1080"/>
        </w:tabs>
        <w:spacing w:after="0" w:line="240" w:lineRule="auto"/>
        <w:jc w:val="center"/>
        <w:rPr>
          <w:sz w:val="28"/>
          <w:szCs w:val="24"/>
        </w:rPr>
      </w:pPr>
      <w:r>
        <w:rPr>
          <w:sz w:val="28"/>
          <w:szCs w:val="24"/>
        </w:rPr>
        <w:t xml:space="preserve">e-mail : </w:t>
      </w:r>
      <w:hyperlink r:id="rId15" w:history="1">
        <w:r w:rsidRPr="00194E6A">
          <w:rPr>
            <w:rStyle w:val="Hyperlink"/>
            <w:sz w:val="28"/>
            <w:szCs w:val="24"/>
          </w:rPr>
          <w:t>dgjute@gmail.com</w:t>
        </w:r>
      </w:hyperlink>
    </w:p>
    <w:p w:rsidR="00751143" w:rsidRPr="00CC714E" w:rsidRDefault="00751143" w:rsidP="00751143">
      <w:pPr>
        <w:tabs>
          <w:tab w:val="left" w:pos="1080"/>
        </w:tabs>
        <w:spacing w:after="0" w:line="240" w:lineRule="auto"/>
        <w:jc w:val="center"/>
        <w:rPr>
          <w:sz w:val="28"/>
          <w:szCs w:val="24"/>
        </w:rPr>
      </w:pPr>
      <w:r>
        <w:rPr>
          <w:sz w:val="28"/>
          <w:szCs w:val="24"/>
        </w:rPr>
        <w:t>Website : www.dgjute.gov.bd</w:t>
      </w:r>
    </w:p>
    <w:p w:rsidR="00751143" w:rsidRPr="0046364D" w:rsidRDefault="00751143" w:rsidP="00751143">
      <w:pPr>
        <w:spacing w:after="0" w:line="240" w:lineRule="auto"/>
        <w:rPr>
          <w:sz w:val="28"/>
          <w:szCs w:val="24"/>
        </w:rPr>
      </w:pPr>
    </w:p>
    <w:p w:rsidR="009A3C05" w:rsidRPr="005B4714" w:rsidRDefault="009A3C05" w:rsidP="009A3C05">
      <w:pPr>
        <w:jc w:val="center"/>
        <w:rPr>
          <w:rFonts w:ascii="Nikosh" w:hAnsi="Nikosh" w:cs="Nikosh"/>
          <w:color w:val="7030A0"/>
          <w:sz w:val="56"/>
        </w:rPr>
      </w:pPr>
      <w:r w:rsidRPr="005B4714">
        <w:rPr>
          <w:rFonts w:ascii="Nikosh" w:hAnsi="Nikosh" w:cs="Nikosh"/>
          <w:color w:val="7030A0"/>
          <w:sz w:val="56"/>
          <w:highlight w:val="lightGray"/>
        </w:rPr>
        <w:lastRenderedPageBreak/>
        <w:t>সূ চি প ত্র</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60"/>
        <w:gridCol w:w="1440"/>
      </w:tblGrid>
      <w:tr w:rsidR="009A3C05" w:rsidRPr="003014B7" w:rsidTr="00C13A9F">
        <w:tc>
          <w:tcPr>
            <w:tcW w:w="7560" w:type="dxa"/>
            <w:vAlign w:val="center"/>
          </w:tcPr>
          <w:p w:rsidR="009A3C05" w:rsidRPr="003014B7" w:rsidRDefault="009A3C05" w:rsidP="00C13A9F">
            <w:pPr>
              <w:spacing w:after="0" w:line="240" w:lineRule="auto"/>
              <w:rPr>
                <w:rFonts w:ascii="Nikosh" w:hAnsi="Nikosh" w:cs="Nikosh"/>
                <w:sz w:val="28"/>
                <w:szCs w:val="28"/>
              </w:rPr>
            </w:pPr>
            <w:r w:rsidRPr="003014B7">
              <w:rPr>
                <w:rFonts w:ascii="Nikosh" w:hAnsi="Nikosh" w:cs="Nikosh"/>
                <w:sz w:val="28"/>
                <w:szCs w:val="28"/>
              </w:rPr>
              <w:t>মুখবন্ধ</w:t>
            </w:r>
          </w:p>
        </w:tc>
        <w:tc>
          <w:tcPr>
            <w:tcW w:w="1440" w:type="dxa"/>
          </w:tcPr>
          <w:p w:rsidR="009A3C05" w:rsidRPr="003014B7" w:rsidRDefault="009A3C05" w:rsidP="00C13A9F">
            <w:pPr>
              <w:spacing w:after="0" w:line="240" w:lineRule="auto"/>
              <w:jc w:val="center"/>
              <w:rPr>
                <w:rFonts w:ascii="Nikosh" w:hAnsi="Nikosh" w:cs="Nikosh"/>
                <w:sz w:val="28"/>
                <w:szCs w:val="28"/>
              </w:rPr>
            </w:pPr>
          </w:p>
        </w:tc>
      </w:tr>
      <w:tr w:rsidR="009A3C05" w:rsidRPr="003014B7" w:rsidTr="00C13A9F">
        <w:tc>
          <w:tcPr>
            <w:tcW w:w="7560" w:type="dxa"/>
            <w:vAlign w:val="center"/>
          </w:tcPr>
          <w:p w:rsidR="009A3C05" w:rsidRPr="003014B7" w:rsidRDefault="009A3C05" w:rsidP="00C13A9F">
            <w:pPr>
              <w:spacing w:after="0" w:line="240" w:lineRule="auto"/>
              <w:rPr>
                <w:rFonts w:ascii="Nikosh" w:hAnsi="Nikosh" w:cs="Nikosh"/>
                <w:sz w:val="28"/>
                <w:szCs w:val="28"/>
              </w:rPr>
            </w:pPr>
            <w:r w:rsidRPr="003014B7">
              <w:rPr>
                <w:rFonts w:ascii="Nikosh" w:hAnsi="Nikosh" w:cs="Nikosh"/>
                <w:sz w:val="28"/>
                <w:szCs w:val="28"/>
              </w:rPr>
              <w:t>পটভুমি</w:t>
            </w:r>
          </w:p>
        </w:tc>
        <w:tc>
          <w:tcPr>
            <w:tcW w:w="1440" w:type="dxa"/>
          </w:tcPr>
          <w:p w:rsidR="009A3C05" w:rsidRPr="003014B7" w:rsidRDefault="009A3C05" w:rsidP="00C13A9F">
            <w:pPr>
              <w:spacing w:after="0" w:line="240" w:lineRule="auto"/>
              <w:jc w:val="center"/>
              <w:rPr>
                <w:rFonts w:ascii="Nikosh" w:hAnsi="Nikosh" w:cs="Nikosh"/>
                <w:sz w:val="28"/>
                <w:szCs w:val="28"/>
              </w:rPr>
            </w:pPr>
          </w:p>
        </w:tc>
      </w:tr>
      <w:tr w:rsidR="009A3C05" w:rsidRPr="003014B7" w:rsidTr="00C13A9F">
        <w:tc>
          <w:tcPr>
            <w:tcW w:w="7560" w:type="dxa"/>
            <w:vAlign w:val="center"/>
          </w:tcPr>
          <w:p w:rsidR="009A3C05" w:rsidRPr="003014B7" w:rsidRDefault="009A3C05" w:rsidP="00C13A9F">
            <w:pPr>
              <w:spacing w:after="0" w:line="240" w:lineRule="auto"/>
              <w:rPr>
                <w:rFonts w:ascii="Nikosh" w:hAnsi="Nikosh" w:cs="Nikosh"/>
                <w:sz w:val="28"/>
                <w:szCs w:val="28"/>
              </w:rPr>
            </w:pPr>
            <w:r w:rsidRPr="003014B7">
              <w:rPr>
                <w:rFonts w:ascii="Nikosh" w:hAnsi="Nikosh" w:cs="Nikosh"/>
                <w:sz w:val="28"/>
                <w:szCs w:val="28"/>
              </w:rPr>
              <w:t>ভিশন ও মিশন</w:t>
            </w:r>
          </w:p>
        </w:tc>
        <w:tc>
          <w:tcPr>
            <w:tcW w:w="1440" w:type="dxa"/>
          </w:tcPr>
          <w:p w:rsidR="009A3C05" w:rsidRPr="003014B7" w:rsidRDefault="009A3C05" w:rsidP="00C13A9F">
            <w:pPr>
              <w:spacing w:after="0" w:line="240" w:lineRule="auto"/>
              <w:jc w:val="center"/>
              <w:rPr>
                <w:rFonts w:ascii="Nikosh" w:hAnsi="Nikosh" w:cs="Nikosh"/>
                <w:sz w:val="28"/>
                <w:szCs w:val="28"/>
              </w:rPr>
            </w:pPr>
          </w:p>
        </w:tc>
      </w:tr>
      <w:tr w:rsidR="009A3C05" w:rsidRPr="003014B7" w:rsidTr="00C13A9F">
        <w:tc>
          <w:tcPr>
            <w:tcW w:w="7560" w:type="dxa"/>
            <w:vAlign w:val="center"/>
          </w:tcPr>
          <w:p w:rsidR="009A3C05" w:rsidRPr="003014B7" w:rsidRDefault="009A3C05" w:rsidP="00C13A9F">
            <w:pPr>
              <w:spacing w:after="0" w:line="240" w:lineRule="auto"/>
              <w:rPr>
                <w:rFonts w:ascii="Nikosh" w:hAnsi="Nikosh" w:cs="Nikosh"/>
                <w:sz w:val="28"/>
                <w:szCs w:val="28"/>
              </w:rPr>
            </w:pPr>
            <w:r w:rsidRPr="003014B7">
              <w:rPr>
                <w:rFonts w:ascii="Nikosh" w:hAnsi="Nikosh" w:cs="Nikosh"/>
                <w:sz w:val="28"/>
                <w:szCs w:val="28"/>
              </w:rPr>
              <w:t>জনবল ও আঞ্চলিক অফিস বিন্যাস</w:t>
            </w:r>
          </w:p>
        </w:tc>
        <w:tc>
          <w:tcPr>
            <w:tcW w:w="1440" w:type="dxa"/>
          </w:tcPr>
          <w:p w:rsidR="009A3C05" w:rsidRPr="003014B7" w:rsidRDefault="009A3C05" w:rsidP="00C13A9F">
            <w:pPr>
              <w:spacing w:after="0" w:line="240" w:lineRule="auto"/>
              <w:jc w:val="center"/>
              <w:rPr>
                <w:rFonts w:ascii="Nikosh" w:hAnsi="Nikosh" w:cs="Nikosh"/>
                <w:sz w:val="28"/>
                <w:szCs w:val="28"/>
              </w:rPr>
            </w:pPr>
          </w:p>
        </w:tc>
      </w:tr>
      <w:tr w:rsidR="009A3C05" w:rsidRPr="003014B7" w:rsidTr="00C13A9F">
        <w:tc>
          <w:tcPr>
            <w:tcW w:w="7560" w:type="dxa"/>
            <w:vAlign w:val="center"/>
          </w:tcPr>
          <w:p w:rsidR="009A3C05" w:rsidRPr="003014B7" w:rsidRDefault="009A3C05" w:rsidP="00C13A9F">
            <w:pPr>
              <w:spacing w:after="0" w:line="240" w:lineRule="auto"/>
              <w:rPr>
                <w:rFonts w:ascii="Nikosh" w:hAnsi="Nikosh" w:cs="Nikosh"/>
                <w:sz w:val="28"/>
                <w:szCs w:val="28"/>
              </w:rPr>
            </w:pPr>
            <w:r w:rsidRPr="003014B7">
              <w:rPr>
                <w:rFonts w:ascii="Nikosh" w:hAnsi="Nikosh" w:cs="Nikosh"/>
                <w:sz w:val="28"/>
                <w:szCs w:val="28"/>
              </w:rPr>
              <w:t>অধিদপ্তরের দায়িত্ব ও কার্যাবলীর সংক্ষিপ্ত বিবরণ</w:t>
            </w:r>
          </w:p>
        </w:tc>
        <w:tc>
          <w:tcPr>
            <w:tcW w:w="1440" w:type="dxa"/>
          </w:tcPr>
          <w:p w:rsidR="009A3C05" w:rsidRPr="003014B7" w:rsidRDefault="009A3C05" w:rsidP="00C13A9F">
            <w:pPr>
              <w:spacing w:after="0" w:line="240" w:lineRule="auto"/>
              <w:jc w:val="center"/>
              <w:rPr>
                <w:rFonts w:ascii="Nikosh" w:hAnsi="Nikosh" w:cs="Nikosh"/>
                <w:sz w:val="28"/>
                <w:szCs w:val="28"/>
              </w:rPr>
            </w:pPr>
          </w:p>
        </w:tc>
      </w:tr>
      <w:tr w:rsidR="009A3C05" w:rsidRPr="003014B7" w:rsidTr="00C13A9F">
        <w:tc>
          <w:tcPr>
            <w:tcW w:w="7560" w:type="dxa"/>
            <w:vAlign w:val="center"/>
          </w:tcPr>
          <w:p w:rsidR="009A3C05" w:rsidRPr="003014B7" w:rsidRDefault="009A3C05" w:rsidP="00C13A9F">
            <w:pPr>
              <w:spacing w:after="0" w:line="240" w:lineRule="auto"/>
              <w:rPr>
                <w:rFonts w:ascii="Nikosh" w:hAnsi="Nikosh" w:cs="Nikosh"/>
                <w:sz w:val="28"/>
                <w:szCs w:val="28"/>
              </w:rPr>
            </w:pPr>
            <w:r w:rsidRPr="003014B7">
              <w:rPr>
                <w:rFonts w:ascii="Nikosh" w:hAnsi="Nikosh" w:cs="Nikosh"/>
                <w:sz w:val="28"/>
                <w:szCs w:val="28"/>
              </w:rPr>
              <w:t>আইন ও নীতিমালা প্রনয়ণ</w:t>
            </w:r>
          </w:p>
        </w:tc>
        <w:tc>
          <w:tcPr>
            <w:tcW w:w="1440" w:type="dxa"/>
          </w:tcPr>
          <w:p w:rsidR="009A3C05" w:rsidRPr="003014B7" w:rsidRDefault="009A3C05" w:rsidP="00C13A9F">
            <w:pPr>
              <w:spacing w:after="0" w:line="240" w:lineRule="auto"/>
              <w:jc w:val="center"/>
              <w:rPr>
                <w:rFonts w:ascii="Nikosh" w:hAnsi="Nikosh" w:cs="Nikosh"/>
                <w:sz w:val="28"/>
                <w:szCs w:val="28"/>
              </w:rPr>
            </w:pPr>
          </w:p>
        </w:tc>
      </w:tr>
      <w:tr w:rsidR="009A3C05" w:rsidRPr="003014B7" w:rsidTr="00C13A9F">
        <w:tc>
          <w:tcPr>
            <w:tcW w:w="7560" w:type="dxa"/>
            <w:vAlign w:val="center"/>
          </w:tcPr>
          <w:p w:rsidR="009A3C05" w:rsidRPr="003014B7" w:rsidRDefault="009A3C05" w:rsidP="00C13A9F">
            <w:pPr>
              <w:spacing w:after="0" w:line="240" w:lineRule="auto"/>
              <w:rPr>
                <w:rFonts w:ascii="Nikosh" w:hAnsi="Nikosh" w:cs="Nikosh"/>
                <w:sz w:val="28"/>
                <w:szCs w:val="28"/>
              </w:rPr>
            </w:pPr>
            <w:r w:rsidRPr="003014B7">
              <w:rPr>
                <w:rFonts w:ascii="Nikosh" w:hAnsi="Nikosh" w:cs="Nikosh"/>
                <w:sz w:val="28"/>
                <w:szCs w:val="28"/>
              </w:rPr>
              <w:t>প্রশিক্ষণ</w:t>
            </w:r>
          </w:p>
        </w:tc>
        <w:tc>
          <w:tcPr>
            <w:tcW w:w="1440" w:type="dxa"/>
          </w:tcPr>
          <w:p w:rsidR="009A3C05" w:rsidRPr="003014B7" w:rsidRDefault="009A3C05" w:rsidP="00C13A9F">
            <w:pPr>
              <w:spacing w:after="0" w:line="240" w:lineRule="auto"/>
              <w:jc w:val="center"/>
              <w:rPr>
                <w:rFonts w:ascii="Nikosh" w:hAnsi="Nikosh" w:cs="Nikosh"/>
                <w:sz w:val="28"/>
                <w:szCs w:val="28"/>
              </w:rPr>
            </w:pPr>
          </w:p>
        </w:tc>
      </w:tr>
      <w:tr w:rsidR="009A3C05" w:rsidRPr="003014B7" w:rsidTr="00C13A9F">
        <w:tc>
          <w:tcPr>
            <w:tcW w:w="7560" w:type="dxa"/>
            <w:vAlign w:val="center"/>
          </w:tcPr>
          <w:p w:rsidR="009A3C05" w:rsidRPr="003014B7" w:rsidRDefault="009A3C05" w:rsidP="00C13A9F">
            <w:pPr>
              <w:spacing w:after="0" w:line="240" w:lineRule="auto"/>
              <w:rPr>
                <w:rFonts w:ascii="Nikosh" w:hAnsi="Nikosh" w:cs="Nikosh"/>
                <w:sz w:val="28"/>
                <w:szCs w:val="28"/>
              </w:rPr>
            </w:pPr>
            <w:r w:rsidRPr="003014B7">
              <w:rPr>
                <w:rFonts w:ascii="Nikosh" w:hAnsi="Nikosh" w:cs="Nikosh"/>
                <w:sz w:val="28"/>
                <w:szCs w:val="28"/>
              </w:rPr>
              <w:t>মানবসম্পদ</w:t>
            </w:r>
          </w:p>
        </w:tc>
        <w:tc>
          <w:tcPr>
            <w:tcW w:w="1440" w:type="dxa"/>
          </w:tcPr>
          <w:p w:rsidR="009A3C05" w:rsidRPr="003014B7" w:rsidRDefault="009A3C05" w:rsidP="00C13A9F">
            <w:pPr>
              <w:spacing w:after="0" w:line="240" w:lineRule="auto"/>
              <w:jc w:val="center"/>
              <w:rPr>
                <w:rFonts w:ascii="Nikosh" w:hAnsi="Nikosh" w:cs="Nikosh"/>
                <w:sz w:val="28"/>
                <w:szCs w:val="28"/>
              </w:rPr>
            </w:pPr>
          </w:p>
        </w:tc>
      </w:tr>
      <w:tr w:rsidR="009A3C05" w:rsidRPr="003014B7" w:rsidTr="00C13A9F">
        <w:tc>
          <w:tcPr>
            <w:tcW w:w="7560" w:type="dxa"/>
            <w:vAlign w:val="center"/>
          </w:tcPr>
          <w:p w:rsidR="009A3C05" w:rsidRPr="003014B7" w:rsidRDefault="009A3C05" w:rsidP="00C13A9F">
            <w:pPr>
              <w:spacing w:after="0" w:line="240" w:lineRule="auto"/>
              <w:rPr>
                <w:rFonts w:ascii="Nikosh" w:hAnsi="Nikosh" w:cs="Nikosh"/>
                <w:sz w:val="28"/>
                <w:szCs w:val="28"/>
              </w:rPr>
            </w:pPr>
            <w:r w:rsidRPr="003014B7">
              <w:rPr>
                <w:rFonts w:ascii="Nikosh" w:hAnsi="Nikosh" w:cs="Nikosh"/>
                <w:sz w:val="28"/>
                <w:szCs w:val="28"/>
              </w:rPr>
              <w:t xml:space="preserve">জাতীয় পাট দিবস-২০১৮ </w:t>
            </w:r>
          </w:p>
        </w:tc>
        <w:tc>
          <w:tcPr>
            <w:tcW w:w="1440" w:type="dxa"/>
          </w:tcPr>
          <w:p w:rsidR="009A3C05" w:rsidRPr="003014B7" w:rsidRDefault="009A3C05" w:rsidP="00C13A9F">
            <w:pPr>
              <w:spacing w:after="0" w:line="240" w:lineRule="auto"/>
              <w:jc w:val="center"/>
              <w:rPr>
                <w:rFonts w:ascii="Nikosh" w:hAnsi="Nikosh" w:cs="Nikosh"/>
                <w:sz w:val="28"/>
                <w:szCs w:val="28"/>
              </w:rPr>
            </w:pPr>
          </w:p>
        </w:tc>
      </w:tr>
      <w:tr w:rsidR="009A3C05" w:rsidRPr="003014B7" w:rsidTr="00C13A9F">
        <w:tc>
          <w:tcPr>
            <w:tcW w:w="7560" w:type="dxa"/>
            <w:vAlign w:val="center"/>
          </w:tcPr>
          <w:p w:rsidR="009A3C05" w:rsidRPr="003014B7" w:rsidRDefault="009A3C05" w:rsidP="00C13A9F">
            <w:pPr>
              <w:spacing w:after="0" w:line="240" w:lineRule="auto"/>
              <w:rPr>
                <w:rFonts w:ascii="Nikosh" w:hAnsi="Nikosh" w:cs="Nikosh"/>
                <w:sz w:val="28"/>
                <w:szCs w:val="28"/>
              </w:rPr>
            </w:pPr>
            <w:r w:rsidRPr="003014B7">
              <w:rPr>
                <w:rFonts w:ascii="Nikosh" w:hAnsi="Nikosh" w:cs="Nikosh"/>
                <w:sz w:val="28"/>
                <w:szCs w:val="28"/>
              </w:rPr>
              <w:t>উন্নয়ন মেলা ২০১৭</w:t>
            </w:r>
          </w:p>
        </w:tc>
        <w:tc>
          <w:tcPr>
            <w:tcW w:w="1440" w:type="dxa"/>
          </w:tcPr>
          <w:p w:rsidR="009A3C05" w:rsidRPr="003014B7" w:rsidRDefault="009A3C05" w:rsidP="00C13A9F">
            <w:pPr>
              <w:spacing w:after="0" w:line="240" w:lineRule="auto"/>
              <w:jc w:val="center"/>
              <w:rPr>
                <w:rFonts w:ascii="Nikosh" w:hAnsi="Nikosh" w:cs="Nikosh"/>
                <w:sz w:val="28"/>
                <w:szCs w:val="28"/>
              </w:rPr>
            </w:pPr>
          </w:p>
        </w:tc>
      </w:tr>
      <w:tr w:rsidR="009A3C05" w:rsidRPr="003014B7" w:rsidTr="00C13A9F">
        <w:tc>
          <w:tcPr>
            <w:tcW w:w="7560" w:type="dxa"/>
            <w:vAlign w:val="center"/>
          </w:tcPr>
          <w:p w:rsidR="009A3C05" w:rsidRPr="003014B7" w:rsidRDefault="009A3C05" w:rsidP="00C13A9F">
            <w:pPr>
              <w:spacing w:after="0" w:line="240" w:lineRule="auto"/>
              <w:rPr>
                <w:rFonts w:ascii="Nikosh" w:hAnsi="Nikosh" w:cs="Nikosh"/>
                <w:sz w:val="28"/>
                <w:szCs w:val="28"/>
              </w:rPr>
            </w:pPr>
            <w:r w:rsidRPr="003014B7">
              <w:rPr>
                <w:rFonts w:ascii="Nikosh" w:hAnsi="Nikosh" w:cs="Nikosh"/>
                <w:sz w:val="28"/>
                <w:szCs w:val="28"/>
              </w:rPr>
              <w:t>জাতীয় শোক দিবস ২০১৭</w:t>
            </w:r>
          </w:p>
        </w:tc>
        <w:tc>
          <w:tcPr>
            <w:tcW w:w="1440" w:type="dxa"/>
          </w:tcPr>
          <w:p w:rsidR="009A3C05" w:rsidRPr="003014B7" w:rsidRDefault="009A3C05" w:rsidP="00C13A9F">
            <w:pPr>
              <w:spacing w:after="0" w:line="240" w:lineRule="auto"/>
              <w:jc w:val="center"/>
              <w:rPr>
                <w:rFonts w:ascii="Nikosh" w:hAnsi="Nikosh" w:cs="Nikosh"/>
                <w:sz w:val="28"/>
                <w:szCs w:val="28"/>
              </w:rPr>
            </w:pPr>
          </w:p>
        </w:tc>
      </w:tr>
      <w:tr w:rsidR="009A3C05" w:rsidRPr="003014B7" w:rsidTr="00C13A9F">
        <w:tc>
          <w:tcPr>
            <w:tcW w:w="7560" w:type="dxa"/>
            <w:vAlign w:val="center"/>
          </w:tcPr>
          <w:p w:rsidR="009A3C05" w:rsidRPr="003014B7" w:rsidRDefault="009A3C05" w:rsidP="00C13A9F">
            <w:pPr>
              <w:spacing w:after="0" w:line="240" w:lineRule="auto"/>
              <w:rPr>
                <w:rFonts w:ascii="Nikosh" w:hAnsi="Nikosh" w:cs="Nikosh"/>
                <w:sz w:val="28"/>
                <w:szCs w:val="28"/>
              </w:rPr>
            </w:pPr>
            <w:r w:rsidRPr="003014B7">
              <w:rPr>
                <w:rFonts w:ascii="Nikosh" w:hAnsi="Nikosh" w:cs="Nikosh"/>
                <w:sz w:val="28"/>
                <w:szCs w:val="28"/>
              </w:rPr>
              <w:t>কাঁচা পাট উৎপাদন,রপ্তানি ও রপ্তানি আয় সংক্রান্ত পরিসংখ্যান</w:t>
            </w:r>
          </w:p>
        </w:tc>
        <w:tc>
          <w:tcPr>
            <w:tcW w:w="1440" w:type="dxa"/>
          </w:tcPr>
          <w:p w:rsidR="009A3C05" w:rsidRPr="003014B7" w:rsidRDefault="009A3C05" w:rsidP="00C13A9F">
            <w:pPr>
              <w:spacing w:after="0" w:line="240" w:lineRule="auto"/>
              <w:jc w:val="center"/>
              <w:rPr>
                <w:rFonts w:ascii="Nikosh" w:hAnsi="Nikosh" w:cs="Nikosh"/>
                <w:sz w:val="28"/>
                <w:szCs w:val="28"/>
              </w:rPr>
            </w:pPr>
          </w:p>
        </w:tc>
      </w:tr>
      <w:tr w:rsidR="009A3C05" w:rsidRPr="003014B7" w:rsidTr="00C13A9F">
        <w:tc>
          <w:tcPr>
            <w:tcW w:w="7560" w:type="dxa"/>
            <w:vAlign w:val="center"/>
          </w:tcPr>
          <w:p w:rsidR="009A3C05" w:rsidRPr="003014B7" w:rsidRDefault="009A3C05" w:rsidP="00C13A9F">
            <w:pPr>
              <w:spacing w:after="0" w:line="240" w:lineRule="auto"/>
              <w:rPr>
                <w:rFonts w:ascii="Nikosh" w:hAnsi="Nikosh" w:cs="Nikosh"/>
                <w:sz w:val="28"/>
                <w:szCs w:val="28"/>
              </w:rPr>
            </w:pPr>
            <w:r w:rsidRPr="003014B7">
              <w:rPr>
                <w:rFonts w:ascii="Nikosh" w:hAnsi="Nikosh" w:cs="Nikosh"/>
                <w:sz w:val="28"/>
                <w:szCs w:val="28"/>
              </w:rPr>
              <w:t>গত ৫ (পাঁচ) বছরের পাটজাত পণ্যের উৎপাদন,রপ্তানি ও রপ্তানি আয় সংক্রান্ত পরিসংখ্যান</w:t>
            </w:r>
          </w:p>
        </w:tc>
        <w:tc>
          <w:tcPr>
            <w:tcW w:w="1440" w:type="dxa"/>
          </w:tcPr>
          <w:p w:rsidR="009A3C05" w:rsidRPr="003014B7" w:rsidRDefault="009A3C05" w:rsidP="00C13A9F">
            <w:pPr>
              <w:spacing w:after="0" w:line="240" w:lineRule="auto"/>
              <w:jc w:val="center"/>
              <w:rPr>
                <w:rFonts w:ascii="Nikosh" w:hAnsi="Nikosh" w:cs="Nikosh"/>
                <w:sz w:val="28"/>
                <w:szCs w:val="28"/>
              </w:rPr>
            </w:pPr>
          </w:p>
        </w:tc>
      </w:tr>
      <w:tr w:rsidR="009A3C05" w:rsidRPr="003014B7" w:rsidTr="00C13A9F">
        <w:tc>
          <w:tcPr>
            <w:tcW w:w="7560" w:type="dxa"/>
            <w:vAlign w:val="center"/>
          </w:tcPr>
          <w:p w:rsidR="009A3C05" w:rsidRPr="003014B7" w:rsidRDefault="009A3C05" w:rsidP="00C13A9F">
            <w:pPr>
              <w:spacing w:after="0" w:line="240" w:lineRule="auto"/>
              <w:rPr>
                <w:rFonts w:ascii="Nikosh" w:hAnsi="Nikosh" w:cs="Nikosh"/>
                <w:sz w:val="28"/>
                <w:szCs w:val="28"/>
              </w:rPr>
            </w:pPr>
            <w:r w:rsidRPr="003014B7">
              <w:rPr>
                <w:rFonts w:ascii="Nikosh" w:hAnsi="Nikosh" w:cs="Nikosh"/>
                <w:sz w:val="28"/>
                <w:szCs w:val="28"/>
              </w:rPr>
              <w:t>উল্লেখযোগ্য অর্জন</w:t>
            </w:r>
          </w:p>
        </w:tc>
        <w:tc>
          <w:tcPr>
            <w:tcW w:w="1440" w:type="dxa"/>
          </w:tcPr>
          <w:p w:rsidR="009A3C05" w:rsidRPr="003014B7" w:rsidRDefault="009A3C05" w:rsidP="00C13A9F">
            <w:pPr>
              <w:spacing w:after="0" w:line="240" w:lineRule="auto"/>
              <w:jc w:val="center"/>
              <w:rPr>
                <w:rFonts w:ascii="Nikosh" w:hAnsi="Nikosh" w:cs="Nikosh"/>
                <w:sz w:val="28"/>
                <w:szCs w:val="28"/>
              </w:rPr>
            </w:pPr>
          </w:p>
        </w:tc>
      </w:tr>
      <w:tr w:rsidR="009A3C05" w:rsidRPr="003014B7" w:rsidTr="00C13A9F">
        <w:tc>
          <w:tcPr>
            <w:tcW w:w="7560" w:type="dxa"/>
            <w:vAlign w:val="center"/>
          </w:tcPr>
          <w:p w:rsidR="009A3C05" w:rsidRPr="003014B7" w:rsidRDefault="009A3C05" w:rsidP="00C13A9F">
            <w:pPr>
              <w:spacing w:after="0" w:line="240" w:lineRule="auto"/>
              <w:rPr>
                <w:rFonts w:ascii="Nikosh" w:hAnsi="Nikosh" w:cs="Nikosh"/>
                <w:sz w:val="28"/>
                <w:szCs w:val="28"/>
              </w:rPr>
            </w:pPr>
            <w:r w:rsidRPr="003014B7">
              <w:rPr>
                <w:rFonts w:ascii="Nikosh" w:hAnsi="Nikosh" w:cs="Nikosh"/>
                <w:sz w:val="28"/>
                <w:szCs w:val="28"/>
              </w:rPr>
              <w:t>বার্ষিক কর্মসম্পাদন চুক্তি ২০১৭-১৮ বাস্তবায়ন</w:t>
            </w:r>
          </w:p>
        </w:tc>
        <w:tc>
          <w:tcPr>
            <w:tcW w:w="1440" w:type="dxa"/>
          </w:tcPr>
          <w:p w:rsidR="009A3C05" w:rsidRPr="003014B7" w:rsidRDefault="009A3C05" w:rsidP="00C13A9F">
            <w:pPr>
              <w:spacing w:after="0" w:line="240" w:lineRule="auto"/>
              <w:jc w:val="center"/>
              <w:rPr>
                <w:rFonts w:ascii="Nikosh" w:hAnsi="Nikosh" w:cs="Nikosh"/>
                <w:sz w:val="28"/>
                <w:szCs w:val="28"/>
              </w:rPr>
            </w:pPr>
          </w:p>
        </w:tc>
      </w:tr>
      <w:tr w:rsidR="009A3C05" w:rsidRPr="003014B7" w:rsidTr="00C13A9F">
        <w:tc>
          <w:tcPr>
            <w:tcW w:w="7560" w:type="dxa"/>
            <w:vAlign w:val="center"/>
          </w:tcPr>
          <w:p w:rsidR="009A3C05" w:rsidRPr="00C13A9F" w:rsidRDefault="009A3C05" w:rsidP="00C13A9F">
            <w:pPr>
              <w:spacing w:after="0" w:line="240" w:lineRule="auto"/>
              <w:rPr>
                <w:rFonts w:ascii="Nikosh" w:hAnsi="Nikosh" w:cs="Nikosh"/>
                <w:sz w:val="28"/>
                <w:szCs w:val="28"/>
              </w:rPr>
            </w:pPr>
            <w:r w:rsidRPr="00C13A9F">
              <w:rPr>
                <w:rFonts w:ascii="Nikosh" w:hAnsi="Nikosh" w:cs="Nikosh"/>
                <w:sz w:val="28"/>
                <w:szCs w:val="28"/>
              </w:rPr>
              <w:t>জাতীয় শুদ্ধাচার কৌশল বাস্তবায়ন</w:t>
            </w:r>
          </w:p>
        </w:tc>
        <w:tc>
          <w:tcPr>
            <w:tcW w:w="1440" w:type="dxa"/>
          </w:tcPr>
          <w:p w:rsidR="009A3C05" w:rsidRPr="003014B7" w:rsidRDefault="009A3C05" w:rsidP="00C13A9F">
            <w:pPr>
              <w:spacing w:after="0" w:line="240" w:lineRule="auto"/>
              <w:jc w:val="center"/>
              <w:rPr>
                <w:rFonts w:ascii="Nikosh" w:hAnsi="Nikosh" w:cs="Nikosh"/>
                <w:sz w:val="28"/>
                <w:szCs w:val="28"/>
              </w:rPr>
            </w:pPr>
          </w:p>
        </w:tc>
      </w:tr>
      <w:tr w:rsidR="009A3C05" w:rsidRPr="003014B7" w:rsidTr="00C13A9F">
        <w:tc>
          <w:tcPr>
            <w:tcW w:w="7560" w:type="dxa"/>
            <w:vAlign w:val="center"/>
          </w:tcPr>
          <w:p w:rsidR="009A3C05" w:rsidRPr="003014B7" w:rsidRDefault="009A3C05" w:rsidP="00C13A9F">
            <w:pPr>
              <w:spacing w:after="0" w:line="240" w:lineRule="auto"/>
              <w:rPr>
                <w:rFonts w:ascii="Nikosh" w:hAnsi="Nikosh" w:cs="Nikosh"/>
                <w:sz w:val="28"/>
                <w:szCs w:val="28"/>
              </w:rPr>
            </w:pPr>
            <w:r w:rsidRPr="003014B7">
              <w:rPr>
                <w:rFonts w:ascii="Nikosh" w:hAnsi="Nikosh" w:cs="Nikosh"/>
                <w:sz w:val="28"/>
                <w:szCs w:val="28"/>
              </w:rPr>
              <w:t>উত্তম চর্চা,সদাচার, উদ্ভাবন (ইনোভেশন)</w:t>
            </w:r>
          </w:p>
        </w:tc>
        <w:tc>
          <w:tcPr>
            <w:tcW w:w="1440" w:type="dxa"/>
          </w:tcPr>
          <w:p w:rsidR="009A3C05" w:rsidRPr="003014B7" w:rsidRDefault="009A3C05" w:rsidP="00C13A9F">
            <w:pPr>
              <w:spacing w:after="0" w:line="240" w:lineRule="auto"/>
              <w:jc w:val="center"/>
              <w:rPr>
                <w:rFonts w:ascii="Nikosh" w:hAnsi="Nikosh" w:cs="Nikosh"/>
                <w:sz w:val="28"/>
                <w:szCs w:val="28"/>
              </w:rPr>
            </w:pPr>
          </w:p>
        </w:tc>
      </w:tr>
      <w:tr w:rsidR="009A3C05" w:rsidRPr="003014B7" w:rsidTr="00C13A9F">
        <w:tc>
          <w:tcPr>
            <w:tcW w:w="7560" w:type="dxa"/>
            <w:vAlign w:val="center"/>
          </w:tcPr>
          <w:p w:rsidR="009A3C05" w:rsidRPr="003014B7" w:rsidRDefault="009A3C05" w:rsidP="00C13A9F">
            <w:pPr>
              <w:spacing w:after="0" w:line="240" w:lineRule="auto"/>
              <w:rPr>
                <w:rFonts w:ascii="Nikosh" w:hAnsi="Nikosh" w:cs="Nikosh"/>
                <w:sz w:val="28"/>
                <w:szCs w:val="28"/>
              </w:rPr>
            </w:pPr>
            <w:r w:rsidRPr="003014B7">
              <w:rPr>
                <w:rFonts w:ascii="Nikosh" w:hAnsi="Nikosh" w:cs="Nikosh"/>
                <w:sz w:val="28"/>
                <w:szCs w:val="28"/>
              </w:rPr>
              <w:t>ডিজিটাল বাংলাদেশ বিনির্মাণের জন্য পাট অধিদপ্তরের কার্যক্রম</w:t>
            </w:r>
          </w:p>
        </w:tc>
        <w:tc>
          <w:tcPr>
            <w:tcW w:w="1440" w:type="dxa"/>
          </w:tcPr>
          <w:p w:rsidR="009A3C05" w:rsidRPr="003014B7" w:rsidRDefault="009A3C05" w:rsidP="00C13A9F">
            <w:pPr>
              <w:spacing w:after="0" w:line="240" w:lineRule="auto"/>
              <w:jc w:val="center"/>
              <w:rPr>
                <w:rFonts w:ascii="Nikosh" w:hAnsi="Nikosh" w:cs="Nikosh"/>
                <w:sz w:val="28"/>
                <w:szCs w:val="28"/>
              </w:rPr>
            </w:pPr>
          </w:p>
        </w:tc>
      </w:tr>
      <w:tr w:rsidR="009A3C05" w:rsidRPr="003014B7" w:rsidTr="00C13A9F">
        <w:tc>
          <w:tcPr>
            <w:tcW w:w="7560" w:type="dxa"/>
            <w:vAlign w:val="center"/>
          </w:tcPr>
          <w:p w:rsidR="009A3C05" w:rsidRPr="003014B7" w:rsidRDefault="009A3C05" w:rsidP="00C13A9F">
            <w:pPr>
              <w:spacing w:after="0" w:line="240" w:lineRule="auto"/>
              <w:rPr>
                <w:rFonts w:ascii="Nikosh" w:hAnsi="Nikosh" w:cs="Nikosh"/>
                <w:sz w:val="28"/>
                <w:szCs w:val="28"/>
              </w:rPr>
            </w:pPr>
            <w:r w:rsidRPr="003014B7">
              <w:rPr>
                <w:rFonts w:ascii="Nikosh" w:hAnsi="Nikosh" w:cs="Nikosh"/>
                <w:sz w:val="28"/>
                <w:szCs w:val="28"/>
              </w:rPr>
              <w:t xml:space="preserve">পণ্যে পাটজাত মোড়কের বাধ্যতামূলক ব্যবহার আইন’ ২০১০ বাস্তবায়নে গৃহীত পদক্ষেপ ও অর্জিত সাফল্য- </w:t>
            </w:r>
            <w:r w:rsidRPr="003014B7">
              <w:rPr>
                <w:rFonts w:ascii="Nikosh" w:hAnsi="Nikosh" w:cs="Nikosh"/>
                <w:i/>
              </w:rPr>
              <w:t>মোঃ আব্দুল জলিল</w:t>
            </w:r>
          </w:p>
        </w:tc>
        <w:tc>
          <w:tcPr>
            <w:tcW w:w="1440" w:type="dxa"/>
          </w:tcPr>
          <w:p w:rsidR="009A3C05" w:rsidRPr="003014B7" w:rsidRDefault="009A3C05" w:rsidP="00C13A9F">
            <w:pPr>
              <w:spacing w:after="0" w:line="240" w:lineRule="auto"/>
              <w:jc w:val="center"/>
              <w:rPr>
                <w:rFonts w:ascii="Nikosh" w:hAnsi="Nikosh" w:cs="Nikosh"/>
                <w:sz w:val="28"/>
                <w:szCs w:val="28"/>
              </w:rPr>
            </w:pPr>
          </w:p>
        </w:tc>
      </w:tr>
      <w:tr w:rsidR="009A3C05" w:rsidRPr="003014B7" w:rsidTr="00C13A9F">
        <w:tc>
          <w:tcPr>
            <w:tcW w:w="7560" w:type="dxa"/>
            <w:vAlign w:val="center"/>
          </w:tcPr>
          <w:p w:rsidR="009A3C05" w:rsidRPr="003014B7" w:rsidRDefault="009A3C05" w:rsidP="00C13A9F">
            <w:pPr>
              <w:spacing w:after="0" w:line="240" w:lineRule="auto"/>
              <w:rPr>
                <w:rFonts w:ascii="Nikosh" w:hAnsi="Nikosh" w:cs="Nikosh"/>
                <w:sz w:val="28"/>
                <w:szCs w:val="28"/>
              </w:rPr>
            </w:pPr>
            <w:r w:rsidRPr="003014B7">
              <w:rPr>
                <w:rFonts w:ascii="Nikosh" w:hAnsi="Nikosh" w:cs="Nikosh"/>
                <w:sz w:val="28"/>
                <w:szCs w:val="28"/>
              </w:rPr>
              <w:t xml:space="preserve">পাটের গ্রেডিং বা আশেঁর শ্রেনীবিণ্যাসের গুরুত্ব – </w:t>
            </w:r>
            <w:r w:rsidRPr="003014B7">
              <w:rPr>
                <w:rFonts w:ascii="Nikosh" w:hAnsi="Nikosh" w:cs="Nikosh"/>
                <w:i/>
              </w:rPr>
              <w:t>মোঃ আছাদুজ্জামান</w:t>
            </w:r>
          </w:p>
        </w:tc>
        <w:tc>
          <w:tcPr>
            <w:tcW w:w="1440" w:type="dxa"/>
          </w:tcPr>
          <w:p w:rsidR="009A3C05" w:rsidRPr="003014B7" w:rsidRDefault="009A3C05" w:rsidP="00C13A9F">
            <w:pPr>
              <w:spacing w:after="0" w:line="240" w:lineRule="auto"/>
              <w:jc w:val="center"/>
              <w:rPr>
                <w:rFonts w:ascii="Nikosh" w:hAnsi="Nikosh" w:cs="Nikosh"/>
                <w:sz w:val="28"/>
                <w:szCs w:val="28"/>
              </w:rPr>
            </w:pPr>
          </w:p>
        </w:tc>
      </w:tr>
      <w:tr w:rsidR="009A3C05" w:rsidRPr="003014B7" w:rsidTr="00C13A9F">
        <w:tc>
          <w:tcPr>
            <w:tcW w:w="7560" w:type="dxa"/>
            <w:vAlign w:val="center"/>
          </w:tcPr>
          <w:p w:rsidR="009A3C05" w:rsidRPr="003014B7" w:rsidRDefault="009A3C05" w:rsidP="00C13A9F">
            <w:pPr>
              <w:spacing w:after="0" w:line="240" w:lineRule="auto"/>
              <w:rPr>
                <w:rFonts w:ascii="Nikosh" w:hAnsi="Nikosh" w:cs="Nikosh"/>
                <w:sz w:val="28"/>
                <w:szCs w:val="28"/>
              </w:rPr>
            </w:pPr>
            <w:r w:rsidRPr="003014B7">
              <w:rPr>
                <w:rFonts w:ascii="Nikosh" w:hAnsi="Nikosh" w:cs="Nikosh"/>
                <w:sz w:val="28"/>
                <w:szCs w:val="28"/>
              </w:rPr>
              <w:t xml:space="preserve">তথ্য প্রযুক্তি ব্যবহার ও ডিজিটাল বাংলাদেশ বিনির্মাণে পাট অধিদপ্তরের ভূমিকা- </w:t>
            </w:r>
          </w:p>
          <w:p w:rsidR="009A3C05" w:rsidRPr="003014B7" w:rsidRDefault="009A3C05" w:rsidP="00C13A9F">
            <w:pPr>
              <w:spacing w:after="0" w:line="240" w:lineRule="auto"/>
              <w:rPr>
                <w:rFonts w:ascii="Nikosh" w:hAnsi="Nikosh" w:cs="Nikosh"/>
                <w:sz w:val="28"/>
                <w:szCs w:val="28"/>
              </w:rPr>
            </w:pPr>
            <w:r w:rsidRPr="003014B7">
              <w:rPr>
                <w:rFonts w:ascii="Nikosh" w:hAnsi="Nikosh" w:cs="Nikosh"/>
                <w:i/>
              </w:rPr>
              <w:t>মুহাঃ শামীম আল মামুন তালুকদার</w:t>
            </w:r>
          </w:p>
        </w:tc>
        <w:tc>
          <w:tcPr>
            <w:tcW w:w="1440" w:type="dxa"/>
          </w:tcPr>
          <w:p w:rsidR="009A3C05" w:rsidRPr="003014B7" w:rsidRDefault="009A3C05" w:rsidP="00C13A9F">
            <w:pPr>
              <w:spacing w:after="0" w:line="240" w:lineRule="auto"/>
              <w:jc w:val="center"/>
              <w:rPr>
                <w:rFonts w:ascii="Nikosh" w:hAnsi="Nikosh" w:cs="Nikosh"/>
                <w:sz w:val="28"/>
                <w:szCs w:val="28"/>
              </w:rPr>
            </w:pPr>
          </w:p>
        </w:tc>
      </w:tr>
      <w:tr w:rsidR="009A3C05" w:rsidRPr="003014B7" w:rsidTr="00C13A9F">
        <w:tc>
          <w:tcPr>
            <w:tcW w:w="7560" w:type="dxa"/>
            <w:vAlign w:val="center"/>
          </w:tcPr>
          <w:p w:rsidR="009A3C05" w:rsidRPr="003014B7" w:rsidRDefault="009A3C05" w:rsidP="00C13A9F">
            <w:pPr>
              <w:spacing w:after="0" w:line="240" w:lineRule="auto"/>
              <w:rPr>
                <w:rFonts w:ascii="Nikosh" w:hAnsi="Nikosh" w:cs="Nikosh"/>
                <w:i/>
              </w:rPr>
            </w:pPr>
            <w:r w:rsidRPr="003014B7">
              <w:rPr>
                <w:rFonts w:ascii="Nikosh" w:hAnsi="Nikosh" w:cs="Nikosh"/>
                <w:sz w:val="28"/>
                <w:szCs w:val="28"/>
              </w:rPr>
              <w:t>উন্নয়ন প্রকল্প বাস্তবায়ন অগ্রগতি</w:t>
            </w:r>
          </w:p>
        </w:tc>
        <w:tc>
          <w:tcPr>
            <w:tcW w:w="1440" w:type="dxa"/>
          </w:tcPr>
          <w:p w:rsidR="009A3C05" w:rsidRPr="003014B7" w:rsidRDefault="009A3C05" w:rsidP="00C13A9F">
            <w:pPr>
              <w:spacing w:after="0" w:line="240" w:lineRule="auto"/>
              <w:jc w:val="center"/>
              <w:rPr>
                <w:rFonts w:ascii="Nikosh" w:hAnsi="Nikosh" w:cs="Nikosh"/>
                <w:sz w:val="28"/>
                <w:szCs w:val="28"/>
              </w:rPr>
            </w:pPr>
          </w:p>
        </w:tc>
      </w:tr>
      <w:tr w:rsidR="009A3C05" w:rsidRPr="003014B7" w:rsidTr="00C13A9F">
        <w:tc>
          <w:tcPr>
            <w:tcW w:w="7560" w:type="dxa"/>
            <w:vAlign w:val="center"/>
          </w:tcPr>
          <w:p w:rsidR="009A3C05" w:rsidRPr="003014B7" w:rsidRDefault="009A3C05" w:rsidP="00C13A9F">
            <w:pPr>
              <w:spacing w:after="0" w:line="240" w:lineRule="auto"/>
              <w:rPr>
                <w:rFonts w:ascii="Nikosh" w:hAnsi="Nikosh" w:cs="Nikosh"/>
                <w:sz w:val="28"/>
                <w:szCs w:val="28"/>
              </w:rPr>
            </w:pPr>
            <w:r w:rsidRPr="003014B7">
              <w:rPr>
                <w:rFonts w:ascii="Nikosh" w:hAnsi="Nikosh" w:cs="Nikosh"/>
                <w:sz w:val="28"/>
                <w:szCs w:val="28"/>
              </w:rPr>
              <w:t>পাট খাতের সম্ভাবনা ও সীমাবদ্ধতা</w:t>
            </w:r>
          </w:p>
        </w:tc>
        <w:tc>
          <w:tcPr>
            <w:tcW w:w="1440" w:type="dxa"/>
          </w:tcPr>
          <w:p w:rsidR="009A3C05" w:rsidRPr="003014B7" w:rsidRDefault="009A3C05" w:rsidP="00C13A9F">
            <w:pPr>
              <w:spacing w:after="0" w:line="240" w:lineRule="auto"/>
              <w:jc w:val="center"/>
              <w:rPr>
                <w:rFonts w:ascii="Nikosh" w:hAnsi="Nikosh" w:cs="Nikosh"/>
                <w:sz w:val="28"/>
                <w:szCs w:val="28"/>
              </w:rPr>
            </w:pPr>
          </w:p>
        </w:tc>
      </w:tr>
      <w:tr w:rsidR="009A3C05" w:rsidRPr="003014B7" w:rsidTr="00C13A9F">
        <w:tc>
          <w:tcPr>
            <w:tcW w:w="7560" w:type="dxa"/>
            <w:vAlign w:val="center"/>
          </w:tcPr>
          <w:p w:rsidR="009A3C05" w:rsidRPr="003014B7" w:rsidRDefault="009A3C05" w:rsidP="00C13A9F">
            <w:pPr>
              <w:spacing w:after="0" w:line="240" w:lineRule="auto"/>
              <w:rPr>
                <w:rFonts w:ascii="Nikosh" w:hAnsi="Nikosh" w:cs="Nikosh"/>
                <w:sz w:val="28"/>
                <w:szCs w:val="28"/>
              </w:rPr>
            </w:pPr>
            <w:r w:rsidRPr="003014B7">
              <w:rPr>
                <w:rFonts w:ascii="Nikosh" w:hAnsi="Nikosh" w:cs="Nikosh"/>
                <w:sz w:val="28"/>
                <w:szCs w:val="28"/>
              </w:rPr>
              <w:t>সমস্যা ও চ্যলেঞ্জ</w:t>
            </w:r>
          </w:p>
        </w:tc>
        <w:tc>
          <w:tcPr>
            <w:tcW w:w="1440" w:type="dxa"/>
          </w:tcPr>
          <w:p w:rsidR="009A3C05" w:rsidRPr="003014B7" w:rsidRDefault="009A3C05" w:rsidP="00C13A9F">
            <w:pPr>
              <w:spacing w:after="0" w:line="240" w:lineRule="auto"/>
              <w:jc w:val="center"/>
              <w:rPr>
                <w:rFonts w:ascii="Nikosh" w:hAnsi="Nikosh" w:cs="Nikosh"/>
                <w:sz w:val="28"/>
                <w:szCs w:val="28"/>
              </w:rPr>
            </w:pPr>
          </w:p>
        </w:tc>
      </w:tr>
      <w:tr w:rsidR="009A3C05" w:rsidRPr="003014B7" w:rsidTr="00C13A9F">
        <w:tc>
          <w:tcPr>
            <w:tcW w:w="7560" w:type="dxa"/>
            <w:vAlign w:val="center"/>
          </w:tcPr>
          <w:p w:rsidR="009A3C05" w:rsidRPr="003014B7" w:rsidRDefault="009A3C05" w:rsidP="00C13A9F">
            <w:pPr>
              <w:spacing w:after="0" w:line="240" w:lineRule="auto"/>
              <w:rPr>
                <w:rFonts w:ascii="Nikosh" w:hAnsi="Nikosh" w:cs="Nikosh"/>
                <w:sz w:val="28"/>
                <w:szCs w:val="28"/>
              </w:rPr>
            </w:pPr>
            <w:r w:rsidRPr="003014B7">
              <w:rPr>
                <w:rFonts w:ascii="Nikosh" w:hAnsi="Nikosh" w:cs="Nikosh"/>
                <w:sz w:val="28"/>
                <w:szCs w:val="28"/>
              </w:rPr>
              <w:t>২০১৮-১৯ অর্থবছরের কর্মপরিকল্পনা</w:t>
            </w:r>
          </w:p>
        </w:tc>
        <w:tc>
          <w:tcPr>
            <w:tcW w:w="1440" w:type="dxa"/>
          </w:tcPr>
          <w:p w:rsidR="009A3C05" w:rsidRPr="003014B7" w:rsidRDefault="009A3C05" w:rsidP="00C13A9F">
            <w:pPr>
              <w:spacing w:after="0" w:line="240" w:lineRule="auto"/>
              <w:jc w:val="center"/>
              <w:rPr>
                <w:rFonts w:ascii="Nikosh" w:hAnsi="Nikosh" w:cs="Nikosh"/>
                <w:sz w:val="28"/>
                <w:szCs w:val="28"/>
              </w:rPr>
            </w:pPr>
          </w:p>
        </w:tc>
      </w:tr>
      <w:tr w:rsidR="009A3C05" w:rsidRPr="003014B7" w:rsidTr="00C13A9F">
        <w:tc>
          <w:tcPr>
            <w:tcW w:w="7560" w:type="dxa"/>
            <w:vAlign w:val="center"/>
          </w:tcPr>
          <w:p w:rsidR="009A3C05" w:rsidRPr="003014B7" w:rsidRDefault="009A3C05" w:rsidP="00C13A9F">
            <w:pPr>
              <w:spacing w:after="0" w:line="240" w:lineRule="auto"/>
              <w:rPr>
                <w:rFonts w:ascii="Nikosh" w:hAnsi="Nikosh" w:cs="Nikosh"/>
                <w:sz w:val="28"/>
                <w:szCs w:val="28"/>
              </w:rPr>
            </w:pPr>
            <w:r w:rsidRPr="003014B7">
              <w:rPr>
                <w:rFonts w:ascii="Nikosh" w:hAnsi="Nikosh" w:cs="Nikosh"/>
                <w:sz w:val="28"/>
                <w:szCs w:val="28"/>
              </w:rPr>
              <w:t>ফোকাল পয়েন্ট/ বিকল্প ফোকাল পয়েন্ট কর্মকর্তার নাম</w:t>
            </w:r>
          </w:p>
        </w:tc>
        <w:tc>
          <w:tcPr>
            <w:tcW w:w="1440" w:type="dxa"/>
          </w:tcPr>
          <w:p w:rsidR="009A3C05" w:rsidRPr="003014B7" w:rsidRDefault="009A3C05" w:rsidP="00C13A9F">
            <w:pPr>
              <w:spacing w:after="0" w:line="240" w:lineRule="auto"/>
              <w:jc w:val="center"/>
              <w:rPr>
                <w:rFonts w:ascii="Nikosh" w:hAnsi="Nikosh" w:cs="Nikosh"/>
                <w:sz w:val="28"/>
                <w:szCs w:val="28"/>
              </w:rPr>
            </w:pPr>
          </w:p>
        </w:tc>
      </w:tr>
      <w:tr w:rsidR="009A3C05" w:rsidRPr="003014B7" w:rsidTr="00C13A9F">
        <w:tc>
          <w:tcPr>
            <w:tcW w:w="7560" w:type="dxa"/>
            <w:vAlign w:val="center"/>
          </w:tcPr>
          <w:p w:rsidR="009A3C05" w:rsidRPr="003014B7" w:rsidRDefault="009A3C05" w:rsidP="00C13A9F">
            <w:pPr>
              <w:spacing w:after="0" w:line="240" w:lineRule="auto"/>
              <w:rPr>
                <w:rFonts w:ascii="Nikosh" w:hAnsi="Nikosh" w:cs="Nikosh"/>
                <w:sz w:val="28"/>
                <w:szCs w:val="28"/>
              </w:rPr>
            </w:pPr>
            <w:r w:rsidRPr="003014B7">
              <w:rPr>
                <w:rFonts w:ascii="Nikosh" w:hAnsi="Nikosh" w:cs="Nikosh"/>
                <w:sz w:val="28"/>
                <w:szCs w:val="28"/>
              </w:rPr>
              <w:t>সম্পাদকীয়</w:t>
            </w:r>
          </w:p>
        </w:tc>
        <w:tc>
          <w:tcPr>
            <w:tcW w:w="1440" w:type="dxa"/>
          </w:tcPr>
          <w:p w:rsidR="009A3C05" w:rsidRPr="003014B7" w:rsidRDefault="009A3C05" w:rsidP="00C13A9F">
            <w:pPr>
              <w:spacing w:after="0" w:line="240" w:lineRule="auto"/>
              <w:jc w:val="center"/>
              <w:rPr>
                <w:rFonts w:ascii="Nikosh" w:hAnsi="Nikosh" w:cs="Nikosh"/>
                <w:sz w:val="28"/>
                <w:szCs w:val="28"/>
              </w:rPr>
            </w:pPr>
          </w:p>
        </w:tc>
      </w:tr>
    </w:tbl>
    <w:p w:rsidR="009A3C05" w:rsidRDefault="009A3C05" w:rsidP="009A3C05">
      <w:pPr>
        <w:spacing w:after="0"/>
        <w:jc w:val="center"/>
        <w:rPr>
          <w:rFonts w:ascii="Nikosh" w:hAnsi="Nikosh" w:cs="Nikosh"/>
          <w:color w:val="7030A0"/>
          <w:sz w:val="28"/>
          <w:szCs w:val="28"/>
        </w:rPr>
      </w:pPr>
    </w:p>
    <w:p w:rsidR="009A3C05" w:rsidRPr="007446EE" w:rsidRDefault="009A3C05" w:rsidP="009A3C05">
      <w:pPr>
        <w:spacing w:after="0" w:line="240" w:lineRule="auto"/>
        <w:jc w:val="center"/>
        <w:rPr>
          <w:rFonts w:ascii="Nikosh" w:hAnsi="Nikosh" w:cs="Nikosh"/>
          <w:b/>
          <w:color w:val="0070C0"/>
          <w:sz w:val="48"/>
        </w:rPr>
      </w:pPr>
    </w:p>
    <w:p w:rsidR="009A3C05" w:rsidRPr="007446EE" w:rsidRDefault="009A3C05" w:rsidP="009A3C05">
      <w:pPr>
        <w:spacing w:after="0" w:line="240" w:lineRule="auto"/>
        <w:jc w:val="center"/>
        <w:rPr>
          <w:rFonts w:ascii="Nikosh" w:hAnsi="Nikosh" w:cs="Nikosh"/>
          <w:b/>
          <w:color w:val="0070C0"/>
          <w:sz w:val="48"/>
        </w:rPr>
      </w:pPr>
    </w:p>
    <w:p w:rsidR="00E65182" w:rsidRDefault="00E65182" w:rsidP="00751143">
      <w:pPr>
        <w:jc w:val="center"/>
        <w:rPr>
          <w:rFonts w:ascii="Nikosh" w:hAnsi="Nikosh" w:cs="Nikosh"/>
          <w:color w:val="7030A0"/>
          <w:sz w:val="28"/>
          <w:szCs w:val="28"/>
        </w:rPr>
      </w:pPr>
    </w:p>
    <w:p w:rsidR="009A3C05" w:rsidRDefault="009A3C05" w:rsidP="00751143">
      <w:pPr>
        <w:jc w:val="center"/>
        <w:rPr>
          <w:rFonts w:ascii="Nikosh" w:hAnsi="Nikosh" w:cs="Nikosh"/>
          <w:color w:val="7030A0"/>
          <w:sz w:val="28"/>
          <w:szCs w:val="28"/>
        </w:rPr>
      </w:pPr>
    </w:p>
    <w:p w:rsidR="009A3C05" w:rsidRPr="005B4714" w:rsidRDefault="009A3C05" w:rsidP="00751143">
      <w:pPr>
        <w:jc w:val="center"/>
        <w:rPr>
          <w:rFonts w:ascii="Nikosh" w:hAnsi="Nikosh" w:cs="Nikosh"/>
          <w:color w:val="7030A0"/>
          <w:sz w:val="28"/>
          <w:szCs w:val="28"/>
        </w:rPr>
      </w:pPr>
    </w:p>
    <w:p w:rsidR="00751143" w:rsidRPr="00684C87" w:rsidRDefault="00C804DF" w:rsidP="00751143">
      <w:pPr>
        <w:spacing w:after="0" w:line="240" w:lineRule="auto"/>
        <w:jc w:val="center"/>
        <w:rPr>
          <w:color w:val="FF0000"/>
          <w:sz w:val="48"/>
          <w:szCs w:val="48"/>
        </w:rPr>
      </w:pPr>
      <w:r w:rsidRPr="00C804DF">
        <w:rPr>
          <w:color w:val="FF0000"/>
        </w:rPr>
        <w:lastRenderedPageBreak/>
        <w:pict>
          <v:shape id="_x0000_s1034" type="#_x0000_t202" style="position:absolute;left:0;text-align:left;margin-left:-1.15pt;margin-top:6.9pt;width:90.55pt;height:98.35pt;z-index:251662336">
            <v:textbox>
              <w:txbxContent>
                <w:p w:rsidR="00C13A9F" w:rsidRDefault="00C13A9F" w:rsidP="00751143">
                  <w:r w:rsidRPr="00C804DF">
                    <w:rPr>
                      <w:noProof/>
                      <w:sz w:val="20"/>
                      <w:szCs w:val="20"/>
                    </w:rPr>
                    <w:pict>
                      <v:shape id="_x0000_i1039" type="#_x0000_t75" style="width:75.75pt;height:94.5pt;mso-wrap-distance-left:0;mso-wrap-distance-top:0;mso-wrap-distance-right:0;mso-wrap-distance-bottom:0">
                        <v:imagedata r:id="rId16" o:title="scan0006"/>
                      </v:shape>
                    </w:pict>
                  </w:r>
                </w:p>
              </w:txbxContent>
            </v:textbox>
          </v:shape>
        </w:pict>
      </w:r>
      <w:r w:rsidR="00751143" w:rsidRPr="00684C87">
        <w:rPr>
          <w:rFonts w:ascii="Nikosh" w:eastAsia="Nikosh" w:hAnsi="Nikosh" w:cs="Nikosh"/>
          <w:color w:val="FF0000"/>
          <w:sz w:val="48"/>
          <w:szCs w:val="48"/>
          <w:cs/>
          <w:lang w:bidi="bn-BD"/>
        </w:rPr>
        <w:t xml:space="preserve">মুখবন্ধ </w:t>
      </w:r>
    </w:p>
    <w:p w:rsidR="00751143" w:rsidRPr="00684C87" w:rsidRDefault="00751143" w:rsidP="00751143">
      <w:pPr>
        <w:spacing w:after="0" w:line="240" w:lineRule="auto"/>
        <w:jc w:val="center"/>
        <w:rPr>
          <w:color w:val="FF0000"/>
          <w:sz w:val="32"/>
          <w:szCs w:val="24"/>
        </w:rPr>
      </w:pPr>
    </w:p>
    <w:p w:rsidR="00751143" w:rsidRDefault="00751143" w:rsidP="00751143">
      <w:pPr>
        <w:spacing w:after="0" w:line="240" w:lineRule="auto"/>
        <w:jc w:val="center"/>
        <w:rPr>
          <w:sz w:val="32"/>
          <w:szCs w:val="24"/>
        </w:rPr>
      </w:pPr>
    </w:p>
    <w:p w:rsidR="00751143" w:rsidRDefault="00751143" w:rsidP="00751143">
      <w:pPr>
        <w:spacing w:after="0" w:line="240" w:lineRule="auto"/>
        <w:jc w:val="center"/>
        <w:rPr>
          <w:sz w:val="32"/>
          <w:szCs w:val="24"/>
        </w:rPr>
      </w:pPr>
    </w:p>
    <w:p w:rsidR="00751143" w:rsidRDefault="00751143" w:rsidP="00751143">
      <w:pPr>
        <w:spacing w:after="0" w:line="240" w:lineRule="auto"/>
        <w:jc w:val="center"/>
        <w:rPr>
          <w:sz w:val="32"/>
          <w:szCs w:val="24"/>
        </w:rPr>
      </w:pPr>
    </w:p>
    <w:p w:rsidR="00751143" w:rsidRDefault="00751143" w:rsidP="00751143">
      <w:pPr>
        <w:spacing w:after="0" w:line="240" w:lineRule="auto"/>
        <w:jc w:val="center"/>
        <w:rPr>
          <w:sz w:val="32"/>
          <w:szCs w:val="24"/>
        </w:rPr>
      </w:pPr>
    </w:p>
    <w:p w:rsidR="00751143" w:rsidRDefault="00751143" w:rsidP="00751143">
      <w:pPr>
        <w:spacing w:after="0" w:line="240" w:lineRule="auto"/>
        <w:ind w:left="90" w:firstLine="720"/>
        <w:jc w:val="both"/>
        <w:rPr>
          <w:sz w:val="24"/>
          <w:szCs w:val="24"/>
        </w:rPr>
      </w:pPr>
      <w:r>
        <w:rPr>
          <w:rFonts w:ascii="Nikosh" w:eastAsia="Nikosh" w:hAnsi="Nikosh" w:cs="Nikosh"/>
          <w:sz w:val="24"/>
          <w:szCs w:val="24"/>
          <w:cs/>
          <w:lang w:bidi="bn-BD"/>
        </w:rPr>
        <w:t>বাংলাদেশের ষোল কোটি মানুষের প্রাণের ফসল পাট তার গুনগতমান ও গু</w:t>
      </w:r>
      <w:r w:rsidR="007D6243">
        <w:rPr>
          <w:rFonts w:ascii="Nikosh" w:eastAsia="Nikosh" w:hAnsi="Nikosh" w:cs="Nikosh"/>
          <w:sz w:val="24"/>
          <w:szCs w:val="24"/>
          <w:cs/>
          <w:lang w:bidi="bn-BD"/>
        </w:rPr>
        <w:t>রু</w:t>
      </w:r>
      <w:r>
        <w:rPr>
          <w:rFonts w:ascii="Nikosh" w:eastAsia="Nikosh" w:hAnsi="Nikosh" w:cs="Nikosh"/>
          <w:sz w:val="24"/>
          <w:szCs w:val="24"/>
          <w:cs/>
          <w:lang w:bidi="bn-BD"/>
        </w:rPr>
        <w:t xml:space="preserve">ত্ব বিবেচনায় সোনালী </w:t>
      </w:r>
      <w:r w:rsidR="007D6243">
        <w:rPr>
          <w:rFonts w:ascii="Nikosh" w:eastAsia="Nikosh" w:hAnsi="Nikosh" w:cs="Nikosh"/>
          <w:sz w:val="24"/>
          <w:szCs w:val="24"/>
          <w:cs/>
          <w:lang w:bidi="bn-BD"/>
        </w:rPr>
        <w:t>আঁশ</w:t>
      </w:r>
      <w:r>
        <w:rPr>
          <w:rFonts w:ascii="Nikosh" w:eastAsia="Nikosh" w:hAnsi="Nikosh" w:cs="Nikosh"/>
          <w:sz w:val="24"/>
          <w:szCs w:val="24"/>
          <w:cs/>
          <w:lang w:bidi="bn-BD"/>
        </w:rPr>
        <w:t xml:space="preserve"> হিসেবে পরিচিত। পাটের ব্যবসা নিয়ন্ত্রণ এবং পাটের বৈদেশিক বাণিজ্য তদারকির জন্য তৎকালীন কেন্দ্রিয় সরকারের অধীনে ১৯৫৩ সালে প্রথমে জুট বোর্ড গঠিত হয়।। স্বাধীনতার পর ১৯৭৩ সালের এপ্রিল মাসে জুট বোর্ড বিলুপ্ত করে অর্থ মন্ত্রণালয়ের অধীনে পাট বিভাগ সৃষ্টি করা হয়। অতঃপর ১৯৭৬ সালে স্বতন্ত্র পাট মন্ত্রণালয় সৃষ্টি হয় এবং পাট মন্ত্রণালয়ের অধীনে সংযুক্ত দপ্তর হিসেবে পাট পরিদপ্তর সৃষ্টি করা হয়। পরবর্তীতে কাঁচাপাট ও পাটজাত পণ্যের মান নিয়ন্ত্রণকল্পে বিশ্ব ব্যাংকের সুপারিশের আলোকে ১৯৭৮ সালে পাট ও পাটপণ্য পরিদর্শন পরিদপ্তর নামে অপর একটি পরিদপ্তর সৃষ্টি করা হয়। সর্বশেষ ১৯৯২ সালে পাট মন্ত্রণালয়ের অধীনে সাবেক ‘পাট পরিদপ্তর’ এবং ‘পাট ও পাটপণ্য পরিদর্শন পরিদপ্তর’ একীভূত করে পাট অধিদপ্তর গঠন করা হয়। একীভূত করার সময়ে পরিদপ্তরদ্বয়ের জনবলের সংখ্যা ছিল যথাক্রমে ৫৭৭ ও ২১৬ জন।</w:t>
      </w:r>
    </w:p>
    <w:p w:rsidR="00751143" w:rsidRDefault="00751143" w:rsidP="00751143">
      <w:pPr>
        <w:spacing w:after="0" w:line="240" w:lineRule="auto"/>
        <w:ind w:firstLine="720"/>
        <w:jc w:val="both"/>
        <w:rPr>
          <w:sz w:val="24"/>
          <w:szCs w:val="24"/>
        </w:rPr>
      </w:pPr>
    </w:p>
    <w:p w:rsidR="00751143" w:rsidRDefault="00751143" w:rsidP="00751143">
      <w:pPr>
        <w:spacing w:after="0" w:line="240" w:lineRule="auto"/>
        <w:jc w:val="both"/>
        <w:rPr>
          <w:b/>
          <w:sz w:val="24"/>
          <w:szCs w:val="24"/>
        </w:rPr>
      </w:pPr>
      <w:r>
        <w:rPr>
          <w:rFonts w:ascii="Nikosh" w:eastAsia="Nikosh" w:hAnsi="Nikosh" w:cs="Nikosh"/>
          <w:b/>
          <w:bCs/>
          <w:sz w:val="24"/>
          <w:szCs w:val="24"/>
          <w:u w:val="single"/>
          <w:cs/>
          <w:lang w:bidi="bn-BD"/>
        </w:rPr>
        <w:t>পাট অধিদপ্তরের ভিশন ও মিশন</w:t>
      </w:r>
      <w:r>
        <w:rPr>
          <w:rFonts w:ascii="Nikosh" w:eastAsia="Nikosh" w:hAnsi="Nikosh" w:cs="Nikosh"/>
          <w:b/>
          <w:bCs/>
          <w:sz w:val="24"/>
          <w:szCs w:val="24"/>
          <w:cs/>
          <w:lang w:bidi="bn-BD"/>
        </w:rPr>
        <w:t xml:space="preserve"> :</w:t>
      </w:r>
    </w:p>
    <w:p w:rsidR="00751143" w:rsidRDefault="00751143" w:rsidP="00751143">
      <w:pPr>
        <w:spacing w:after="0" w:line="240" w:lineRule="auto"/>
        <w:jc w:val="both"/>
        <w:rPr>
          <w:b/>
          <w:sz w:val="24"/>
          <w:szCs w:val="24"/>
        </w:rPr>
      </w:pPr>
    </w:p>
    <w:p w:rsidR="00751143" w:rsidRDefault="00751143" w:rsidP="00751143">
      <w:pPr>
        <w:spacing w:after="0" w:line="240" w:lineRule="auto"/>
        <w:jc w:val="both"/>
        <w:rPr>
          <w:sz w:val="24"/>
          <w:szCs w:val="24"/>
        </w:rPr>
      </w:pPr>
      <w:r>
        <w:rPr>
          <w:rFonts w:ascii="Nikosh" w:eastAsia="Nikosh" w:hAnsi="Nikosh" w:cs="Nikosh"/>
          <w:sz w:val="24"/>
          <w:szCs w:val="24"/>
          <w:cs/>
          <w:lang w:bidi="bn-BD"/>
        </w:rPr>
        <w:t>ভিশনঃ টেকসই প্রতিযোগিতা সক্ষম পাটখাত।</w:t>
      </w:r>
    </w:p>
    <w:p w:rsidR="00751143" w:rsidRDefault="00751143" w:rsidP="00751143">
      <w:pPr>
        <w:spacing w:after="0" w:line="240" w:lineRule="auto"/>
        <w:jc w:val="both"/>
        <w:rPr>
          <w:sz w:val="24"/>
          <w:szCs w:val="24"/>
        </w:rPr>
      </w:pPr>
      <w:r>
        <w:rPr>
          <w:rFonts w:ascii="Nikosh" w:eastAsia="Nikosh" w:hAnsi="Nikosh" w:cs="Nikosh"/>
          <w:sz w:val="24"/>
          <w:szCs w:val="24"/>
          <w:cs/>
          <w:lang w:bidi="bn-BD"/>
        </w:rPr>
        <w:t>মিশনঃ আইন, বিধি ও নীতিমালা প্রয়োগ, বা</w:t>
      </w:r>
      <w:r w:rsidR="001104D3">
        <w:rPr>
          <w:rFonts w:ascii="Nikosh" w:eastAsia="Nikosh" w:hAnsi="Nikosh" w:cs="Nikosh"/>
          <w:sz w:val="24"/>
          <w:szCs w:val="24"/>
          <w:cs/>
          <w:lang w:bidi="bn-BD"/>
        </w:rPr>
        <w:t>স্ত</w:t>
      </w:r>
      <w:r>
        <w:rPr>
          <w:rFonts w:ascii="Nikosh" w:eastAsia="Nikosh" w:hAnsi="Nikosh" w:cs="Nikosh"/>
          <w:sz w:val="24"/>
          <w:szCs w:val="24"/>
          <w:cs/>
          <w:lang w:bidi="bn-BD"/>
        </w:rPr>
        <w:t xml:space="preserve">বায়ন এবং পাটচাষী, পাটকল ও ব্যবসায়ীদেরকে সহায়তা প্রদানের মাধ্যমে পাটজাত পণ্যের </w:t>
      </w:r>
      <w:r>
        <w:rPr>
          <w:rFonts w:ascii="Nikosh" w:eastAsia="Nikosh" w:hAnsi="Nikosh" w:cs="Nikosh"/>
          <w:sz w:val="24"/>
          <w:szCs w:val="24"/>
          <w:cs/>
          <w:lang w:bidi="bn-BD"/>
        </w:rPr>
        <w:tab/>
        <w:t>ব্যবহার বৃদ্ধি।</w:t>
      </w:r>
    </w:p>
    <w:p w:rsidR="00751143" w:rsidRDefault="00751143" w:rsidP="00751143">
      <w:pPr>
        <w:spacing w:after="0" w:line="240" w:lineRule="auto"/>
        <w:ind w:firstLine="720"/>
        <w:jc w:val="both"/>
        <w:rPr>
          <w:sz w:val="24"/>
          <w:szCs w:val="24"/>
        </w:rPr>
      </w:pPr>
      <w:r>
        <w:rPr>
          <w:rFonts w:ascii="Nikosh" w:eastAsia="Nikosh" w:hAnsi="Nikosh" w:cs="Nikosh"/>
          <w:sz w:val="24"/>
          <w:szCs w:val="24"/>
          <w:cs/>
          <w:lang w:bidi="bn-BD"/>
        </w:rPr>
        <w:t>উ</w:t>
      </w:r>
      <w:r w:rsidR="001104D3">
        <w:rPr>
          <w:rFonts w:ascii="Nikosh" w:eastAsia="Nikosh" w:hAnsi="Nikosh" w:cs="Nikosh"/>
          <w:sz w:val="24"/>
          <w:szCs w:val="24"/>
          <w:cs/>
          <w:lang w:bidi="bn-BD"/>
        </w:rPr>
        <w:t>ল্লিখিত ভিশন ও মিশন বাস্তবা</w:t>
      </w:r>
      <w:r>
        <w:rPr>
          <w:rFonts w:ascii="Nikosh" w:eastAsia="Nikosh" w:hAnsi="Nikosh" w:cs="Nikosh"/>
          <w:sz w:val="24"/>
          <w:szCs w:val="24"/>
          <w:cs/>
          <w:lang w:bidi="bn-BD"/>
        </w:rPr>
        <w:t xml:space="preserve">য়নের জন্য (১) পাট ও পাটজাত পণ্যের ব্যবসায়ে সহযোগিতা প্রদানের নিমিত্ত আইন ও বিধিমালা প্রয়োগ জোরদারকরণ, (২) দক্ষ জনবল তৈরীর নিমিত্ত সাংগঠনিক কাঠামো সুসংগঠিতকরণ, (৩) মানবসম্পদ উন্নয়ন, (৪) পাট ও পাটজাত পণ্যের উৎপাদন এবং ব্যবহার সম্প্রসারণে সহযোগিতা প্রদান, (৫) পাটখাতে বিনিয়োগে সুযোগ সম্প্রসারণ প্রভৃতি কৌশলগত উদ্দেশ্য গ্রহণ করা হয়েছে। </w:t>
      </w:r>
    </w:p>
    <w:p w:rsidR="00751143" w:rsidRDefault="00751143" w:rsidP="00751143">
      <w:pPr>
        <w:spacing w:after="0" w:line="240" w:lineRule="auto"/>
        <w:ind w:firstLine="720"/>
        <w:jc w:val="both"/>
        <w:rPr>
          <w:sz w:val="24"/>
          <w:szCs w:val="24"/>
        </w:rPr>
      </w:pPr>
      <w:r>
        <w:rPr>
          <w:rFonts w:ascii="Nikosh" w:eastAsia="Nikosh" w:hAnsi="Nikosh" w:cs="Nikosh"/>
          <w:sz w:val="24"/>
          <w:szCs w:val="24"/>
          <w:cs/>
          <w:lang w:bidi="bn-BD"/>
        </w:rPr>
        <w:t>পাট অধিদপ্তরের জনবল অপ্রতুল। তবে আশার কথা ইতোমধ্যে অভ্য</w:t>
      </w:r>
      <w:r w:rsidR="000F52B4">
        <w:rPr>
          <w:rFonts w:ascii="Nikosh" w:eastAsia="Nikosh" w:hAnsi="Nikosh" w:cs="Nikosh"/>
          <w:sz w:val="24"/>
          <w:szCs w:val="24"/>
          <w:cs/>
          <w:lang w:bidi="bn-BD"/>
        </w:rPr>
        <w:t>ন্ত</w:t>
      </w:r>
      <w:r>
        <w:rPr>
          <w:rFonts w:ascii="Nikosh" w:eastAsia="Nikosh" w:hAnsi="Nikosh" w:cs="Nikosh"/>
          <w:sz w:val="24"/>
          <w:szCs w:val="24"/>
          <w:cs/>
          <w:lang w:bidi="bn-BD"/>
        </w:rPr>
        <w:t>রীণ সমন্বয়ের মাধ্যমে ৬ সদস্য বিশিষ্ট আইটিসেল গঠন করা হয়েছে এবং সমাপ্ত উন্নয়ন প্রকল্প হতে রাজস্বখাতে স্থানা</w:t>
      </w:r>
      <w:r w:rsidR="004B523F">
        <w:rPr>
          <w:rFonts w:ascii="Nikosh" w:eastAsia="Nikosh" w:hAnsi="Nikosh" w:cs="Nikosh"/>
          <w:sz w:val="24"/>
          <w:szCs w:val="24"/>
          <w:cs/>
          <w:lang w:bidi="bn-BD"/>
        </w:rPr>
        <w:t>ন্ত</w:t>
      </w:r>
      <w:r>
        <w:rPr>
          <w:rFonts w:ascii="Nikosh" w:eastAsia="Nikosh" w:hAnsi="Nikosh" w:cs="Nikosh"/>
          <w:sz w:val="24"/>
          <w:szCs w:val="24"/>
          <w:cs/>
          <w:lang w:bidi="bn-BD"/>
        </w:rPr>
        <w:t>রিত ১২০ সংখ্যক জনবলসহ বর্তমানে পাট অধিদপ্তরের অনুমোদিত জনবল ৬০৪ জন।  পাট অধিদপ্তরের প্রধান দায়িত্ব হচ্ছে পাট আইন, ২০১৭ প্রয়োগ ও বা</w:t>
      </w:r>
      <w:r w:rsidR="007617B5">
        <w:rPr>
          <w:rFonts w:ascii="Nikosh" w:eastAsia="Nikosh" w:hAnsi="Nikosh" w:cs="Nikosh"/>
          <w:sz w:val="24"/>
          <w:szCs w:val="24"/>
          <w:cs/>
          <w:lang w:bidi="bn-BD"/>
        </w:rPr>
        <w:t>স্ত</w:t>
      </w:r>
      <w:r>
        <w:rPr>
          <w:rFonts w:ascii="Nikosh" w:eastAsia="Nikosh" w:hAnsi="Nikosh" w:cs="Nikosh"/>
          <w:sz w:val="24"/>
          <w:szCs w:val="24"/>
          <w:cs/>
          <w:lang w:bidi="bn-BD"/>
        </w:rPr>
        <w:t>বায়ন, পাট ব্যবসা নিয়ন্ত্রণকল্পে লাইসেন্স প্রদান, পাট ব্যবসায়ের অনিয়ম রোধ, পাট ও পাটজাত দ্রব্যের মান নিয়ন্ত্রণ, পাট ও পাটপণ্য উৎপাদন, বাজারজাতকরণ, পাট রপ্তানি ও রপ্তানি আয়ের যাবতীয় তথ্যাদি সংগ্রহ ও সমন্বিত প্রতিবেদন প্রস্ত্তুতকরণ, পণ্যে পাটজাত মোড়কের বাধ্যতামূলক ব্যবহার আইন, ২০১০ এবং পণ্যে পাটজাত মোড়কের বাধ্যতামূলক ব্যবহা</w:t>
      </w:r>
      <w:r w:rsidR="003B3EDB">
        <w:rPr>
          <w:rFonts w:ascii="Nikosh" w:eastAsia="Nikosh" w:hAnsi="Nikosh" w:cs="Nikosh"/>
          <w:sz w:val="24"/>
          <w:szCs w:val="24"/>
          <w:cs/>
          <w:lang w:bidi="bn-BD"/>
        </w:rPr>
        <w:t>র</w:t>
      </w:r>
      <w:r>
        <w:rPr>
          <w:rFonts w:ascii="Nikosh" w:eastAsia="Nikosh" w:hAnsi="Nikosh" w:cs="Nikosh"/>
          <w:sz w:val="24"/>
          <w:szCs w:val="24"/>
          <w:cs/>
          <w:lang w:bidi="bn-BD"/>
        </w:rPr>
        <w:t xml:space="preserve"> বিধিমালা, ২০১৩ প্রয়োগ ও বা</w:t>
      </w:r>
      <w:r w:rsidR="003B3EDB">
        <w:rPr>
          <w:rFonts w:ascii="Nikosh" w:eastAsia="Nikosh" w:hAnsi="Nikosh" w:cs="Nikosh"/>
          <w:sz w:val="24"/>
          <w:szCs w:val="24"/>
          <w:cs/>
          <w:lang w:bidi="bn-BD"/>
        </w:rPr>
        <w:t>স্ত</w:t>
      </w:r>
      <w:r>
        <w:rPr>
          <w:rFonts w:ascii="Nikosh" w:eastAsia="Nikosh" w:hAnsi="Nikosh" w:cs="Nikosh"/>
          <w:sz w:val="24"/>
          <w:szCs w:val="24"/>
          <w:cs/>
          <w:lang w:bidi="bn-BD"/>
        </w:rPr>
        <w:t>বায়ন। এছাড়া পাট অধিদপ্তর পাট চাষীদের কল্যাণার্থে ‘‘উন্নত প্রযুক্তি নির্ভর পাট ও পাটবীজ উৎপাদন এবং সম্প্রসারণ</w:t>
      </w:r>
      <w:r w:rsidR="003B3EDB">
        <w:rPr>
          <w:rFonts w:ascii="Nikosh" w:eastAsia="Nikosh" w:hAnsi="Nikosh" w:cs="Nikosh"/>
          <w:sz w:val="24"/>
          <w:szCs w:val="24"/>
          <w:cs/>
          <w:lang w:bidi="bn-BD"/>
        </w:rPr>
        <w:t>”</w:t>
      </w:r>
      <w:r>
        <w:rPr>
          <w:rFonts w:ascii="Nikosh" w:eastAsia="Nikosh" w:hAnsi="Nikosh" w:cs="Nikosh"/>
          <w:sz w:val="24"/>
          <w:szCs w:val="24"/>
          <w:cs/>
          <w:lang w:bidi="bn-BD"/>
        </w:rPr>
        <w:t xml:space="preserve"> </w:t>
      </w:r>
      <w:r w:rsidR="003B3EDB">
        <w:rPr>
          <w:rFonts w:ascii="Nikosh" w:eastAsia="Nikosh" w:hAnsi="Nikosh" w:cs="Nikosh"/>
          <w:sz w:val="24"/>
          <w:szCs w:val="24"/>
          <w:cs/>
          <w:lang w:bidi="bn-BD"/>
        </w:rPr>
        <w:t>প্রকল্প নামে একটি প্রকল্প চলমান</w:t>
      </w:r>
      <w:r>
        <w:rPr>
          <w:rFonts w:ascii="Nikosh" w:eastAsia="Nikosh" w:hAnsi="Nikosh" w:cs="Nikosh"/>
          <w:sz w:val="24"/>
          <w:szCs w:val="24"/>
          <w:cs/>
          <w:lang w:bidi="bn-BD"/>
        </w:rPr>
        <w:t xml:space="preserve"> রয়েছে।</w:t>
      </w:r>
    </w:p>
    <w:p w:rsidR="00751143" w:rsidRDefault="00751143" w:rsidP="00751143">
      <w:pPr>
        <w:spacing w:after="0" w:line="240" w:lineRule="auto"/>
        <w:ind w:firstLine="720"/>
        <w:jc w:val="both"/>
        <w:rPr>
          <w:sz w:val="24"/>
          <w:szCs w:val="24"/>
        </w:rPr>
      </w:pPr>
    </w:p>
    <w:p w:rsidR="00751143" w:rsidRDefault="00751143" w:rsidP="00751143">
      <w:pPr>
        <w:spacing w:after="0" w:line="240" w:lineRule="auto"/>
        <w:ind w:firstLine="720"/>
        <w:jc w:val="both"/>
        <w:rPr>
          <w:sz w:val="24"/>
          <w:szCs w:val="24"/>
        </w:rPr>
      </w:pPr>
      <w:r>
        <w:rPr>
          <w:rFonts w:ascii="Nikosh" w:eastAsia="Nikosh" w:hAnsi="Nikosh" w:cs="Nikosh"/>
          <w:sz w:val="24"/>
          <w:szCs w:val="24"/>
          <w:cs/>
          <w:lang w:bidi="bn-BD"/>
        </w:rPr>
        <w:t>মানব সম্পদ উন্নয়নে কম্পিউটার প্রশিক্ষণ এবং ইন-হাউজ প্রশিক্ষণের ব্যবস্থা চলমান রয়েছে। পাটজাত দ্রব্যের মান পরিদর্শন কার্যক্রমে মিল পরিদর্শনের ভিত্তিতে প্রতিবেদন প্রণয়ন, পাটজাত দ্রব্যের মান পরীক্ষণ কার্যক্রমে নমুনা পরীক্ষা করে প্রতিবেদন দাখিল করা হচ্ছে ।</w:t>
      </w:r>
    </w:p>
    <w:p w:rsidR="00751143" w:rsidRDefault="00751143" w:rsidP="00751143">
      <w:pPr>
        <w:spacing w:after="0" w:line="240" w:lineRule="auto"/>
        <w:ind w:firstLine="720"/>
        <w:jc w:val="both"/>
        <w:rPr>
          <w:sz w:val="24"/>
          <w:szCs w:val="24"/>
        </w:rPr>
      </w:pPr>
    </w:p>
    <w:p w:rsidR="00751143" w:rsidRPr="001C3E90" w:rsidRDefault="00751143" w:rsidP="00751143">
      <w:pPr>
        <w:spacing w:after="0" w:line="240" w:lineRule="auto"/>
        <w:ind w:firstLine="720"/>
        <w:jc w:val="both"/>
        <w:rPr>
          <w:sz w:val="24"/>
          <w:szCs w:val="24"/>
        </w:rPr>
      </w:pPr>
      <w:r>
        <w:rPr>
          <w:rFonts w:ascii="Nikosh" w:eastAsia="Nikosh" w:hAnsi="Nikosh" w:cs="Nikosh"/>
          <w:sz w:val="24"/>
          <w:szCs w:val="24"/>
          <w:cs/>
          <w:lang w:bidi="bn-BD"/>
        </w:rPr>
        <w:t>বর্তমান সরকারের ডিজিটাল বাংলাদেশ গড়ার অংগীকারের সাথে সামঞ্জস্য রেখে পাট অধিদপ্তরের সংশোধিত ৬০৪ সংখ্যক জনবল বিশিষ্ট সাংগঠনিক কাঠামোতে ৬টি নতুন পদ সৃজনের মাধ্যমে একটি আইটিসেল গঠিত হয়েছে। সৃজিত পদে ইতোমধ্যে ১(এক) জন ডাটা এন্ট্রি সুপারভাইজার নিয়োগ দেয়া হয়েছে। অন্যান্য পদে নিয়োগ প্রক্রিয়াধীন রয়েছে।</w:t>
      </w:r>
      <w:r w:rsidRPr="004D6A9C">
        <w:rPr>
          <w:rFonts w:ascii="Nikosh" w:eastAsia="Nikosh" w:hAnsi="Nikosh" w:cs="Nikosh"/>
          <w:color w:val="FF0000"/>
          <w:sz w:val="24"/>
          <w:szCs w:val="24"/>
          <w:cs/>
          <w:lang w:bidi="bn-BD"/>
        </w:rPr>
        <w:t xml:space="preserve"> </w:t>
      </w:r>
      <w:r w:rsidRPr="001C3E90">
        <w:rPr>
          <w:rFonts w:ascii="Nikosh" w:eastAsia="Nikosh" w:hAnsi="Nikosh" w:cs="Nikosh"/>
          <w:sz w:val="24"/>
          <w:szCs w:val="24"/>
          <w:cs/>
          <w:lang w:bidi="bn-BD"/>
        </w:rPr>
        <w:t>কম্পিউটার পরিচালনার জন্য ২০১</w:t>
      </w:r>
      <w:r w:rsidR="004D6A9C" w:rsidRPr="001C3E90">
        <w:rPr>
          <w:rFonts w:ascii="Nikosh" w:eastAsia="Nikosh" w:hAnsi="Nikosh" w:cs="Nikosh"/>
          <w:sz w:val="24"/>
          <w:szCs w:val="24"/>
          <w:cs/>
          <w:lang w:bidi="bn-BD"/>
        </w:rPr>
        <w:t>৭</w:t>
      </w:r>
      <w:r w:rsidRPr="001C3E90">
        <w:rPr>
          <w:rFonts w:ascii="Nikosh" w:eastAsia="Nikosh" w:hAnsi="Nikosh" w:cs="Nikosh"/>
          <w:sz w:val="24"/>
          <w:szCs w:val="24"/>
          <w:cs/>
          <w:lang w:bidi="bn-BD"/>
        </w:rPr>
        <w:t>-১</w:t>
      </w:r>
      <w:r w:rsidR="004D6A9C" w:rsidRPr="001C3E90">
        <w:rPr>
          <w:rFonts w:ascii="Nikosh" w:eastAsia="Nikosh" w:hAnsi="Nikosh" w:cs="Nikosh"/>
          <w:sz w:val="24"/>
          <w:szCs w:val="24"/>
          <w:cs/>
          <w:lang w:bidi="bn-BD"/>
        </w:rPr>
        <w:t>৮</w:t>
      </w:r>
      <w:r w:rsidRPr="001C3E90">
        <w:rPr>
          <w:rFonts w:ascii="Nikosh" w:eastAsia="Nikosh" w:hAnsi="Nikosh" w:cs="Nikosh"/>
          <w:sz w:val="24"/>
          <w:szCs w:val="24"/>
          <w:cs/>
          <w:lang w:bidi="bn-BD"/>
        </w:rPr>
        <w:t xml:space="preserve"> অর্থ বছরে ২</w:t>
      </w:r>
      <w:r w:rsidR="001C3E90" w:rsidRPr="001C3E90">
        <w:rPr>
          <w:rFonts w:ascii="Nikosh" w:eastAsia="Nikosh" w:hAnsi="Nikosh" w:cs="Nikosh"/>
          <w:sz w:val="24"/>
          <w:szCs w:val="24"/>
          <w:cs/>
          <w:lang w:bidi="bn-BD"/>
        </w:rPr>
        <w:t>৪</w:t>
      </w:r>
      <w:r w:rsidRPr="001C3E90">
        <w:rPr>
          <w:rFonts w:ascii="Nikosh" w:eastAsia="Nikosh" w:hAnsi="Nikosh" w:cs="Nikosh"/>
          <w:sz w:val="24"/>
          <w:szCs w:val="24"/>
          <w:cs/>
          <w:lang w:bidi="bn-BD"/>
        </w:rPr>
        <w:t>০ জন কর্মকর্তা/কর্মচারীকে প্রশিক্ষণ প্রদান করা হয়েছে। পাট অধিদপ্তরের প্রধান কার্যালয় এবং মাঠ পর্যায়ের কর্মকর্তা/কর্মচারীদের পেশাগত জ্ঞান এবং দক্ষতা বৃদ্ধির</w:t>
      </w:r>
      <w:r w:rsidR="001C3E90" w:rsidRPr="001C3E90">
        <w:rPr>
          <w:rFonts w:ascii="Nikosh" w:eastAsia="Nikosh" w:hAnsi="Nikosh" w:cs="Nikosh"/>
          <w:sz w:val="24"/>
          <w:szCs w:val="24"/>
          <w:cs/>
          <w:lang w:bidi="bn-BD"/>
        </w:rPr>
        <w:t xml:space="preserve"> জন্য ইন-হাউজ প্রশিক্ষণের গুরু</w:t>
      </w:r>
      <w:r w:rsidRPr="001C3E90">
        <w:rPr>
          <w:rFonts w:ascii="Nikosh" w:eastAsia="Nikosh" w:hAnsi="Nikosh" w:cs="Nikosh"/>
          <w:sz w:val="24"/>
          <w:szCs w:val="24"/>
          <w:cs/>
          <w:lang w:bidi="bn-BD"/>
        </w:rPr>
        <w:t>ত্ব অপরিসীম। এ লক্ষ্যে ২০১</w:t>
      </w:r>
      <w:r w:rsidR="004D6A9C" w:rsidRPr="001C3E90">
        <w:rPr>
          <w:rFonts w:ascii="Nikosh" w:eastAsia="Nikosh" w:hAnsi="Nikosh" w:cs="Nikosh"/>
          <w:sz w:val="24"/>
          <w:szCs w:val="24"/>
          <w:cs/>
          <w:lang w:bidi="bn-BD"/>
        </w:rPr>
        <w:t>৮</w:t>
      </w:r>
      <w:r w:rsidRPr="001C3E90">
        <w:rPr>
          <w:rFonts w:ascii="Nikosh" w:eastAsia="Nikosh" w:hAnsi="Nikosh" w:cs="Nikosh"/>
          <w:sz w:val="24"/>
          <w:szCs w:val="24"/>
          <w:cs/>
          <w:lang w:bidi="bn-BD"/>
        </w:rPr>
        <w:t>-১</w:t>
      </w:r>
      <w:r w:rsidR="004D6A9C" w:rsidRPr="001C3E90">
        <w:rPr>
          <w:rFonts w:ascii="Nikosh" w:eastAsia="Nikosh" w:hAnsi="Nikosh" w:cs="Nikosh"/>
          <w:sz w:val="24"/>
          <w:szCs w:val="24"/>
          <w:cs/>
          <w:lang w:bidi="bn-BD"/>
        </w:rPr>
        <w:t>৯</w:t>
      </w:r>
      <w:r w:rsidRPr="001C3E90">
        <w:rPr>
          <w:rFonts w:ascii="Nikosh" w:eastAsia="Nikosh" w:hAnsi="Nikosh" w:cs="Nikosh"/>
          <w:sz w:val="24"/>
          <w:szCs w:val="24"/>
          <w:cs/>
          <w:lang w:bidi="bn-BD"/>
        </w:rPr>
        <w:t xml:space="preserve"> অর্থ বছরে ২৪ টি ইন-হাউজ প্রশিক্ষণের মাধ্যমে ২২০ জন কর্মকর্তা/কর্মচারীকে প্রশিক্ষণ প্রদান করা হবে। </w:t>
      </w:r>
    </w:p>
    <w:p w:rsidR="00751143" w:rsidRDefault="00751143" w:rsidP="00751143">
      <w:pPr>
        <w:spacing w:after="0" w:line="240" w:lineRule="auto"/>
        <w:ind w:firstLine="720"/>
        <w:jc w:val="both"/>
        <w:rPr>
          <w:sz w:val="24"/>
          <w:szCs w:val="24"/>
        </w:rPr>
      </w:pPr>
    </w:p>
    <w:p w:rsidR="00751143" w:rsidRPr="00D71149" w:rsidRDefault="00751143" w:rsidP="00751143">
      <w:pPr>
        <w:spacing w:after="0" w:line="240" w:lineRule="auto"/>
        <w:ind w:firstLine="720"/>
        <w:jc w:val="both"/>
        <w:rPr>
          <w:sz w:val="24"/>
          <w:szCs w:val="24"/>
        </w:rPr>
      </w:pPr>
      <w:r>
        <w:rPr>
          <w:rFonts w:ascii="Nikosh" w:eastAsia="Nikosh" w:hAnsi="Nikosh" w:cs="Nikosh"/>
          <w:sz w:val="24"/>
          <w:szCs w:val="24"/>
          <w:cs/>
          <w:lang w:bidi="bn-BD"/>
        </w:rPr>
        <w:t>২০১</w:t>
      </w:r>
      <w:r w:rsidR="00832F1A">
        <w:rPr>
          <w:rFonts w:ascii="Nikosh" w:eastAsia="Nikosh" w:hAnsi="Nikosh" w:cs="Nikosh"/>
          <w:sz w:val="24"/>
          <w:szCs w:val="24"/>
          <w:cs/>
          <w:lang w:bidi="bn-BD"/>
        </w:rPr>
        <w:t>৭</w:t>
      </w:r>
      <w:r>
        <w:rPr>
          <w:rFonts w:ascii="Nikosh" w:eastAsia="Nikosh" w:hAnsi="Nikosh" w:cs="Nikosh"/>
          <w:sz w:val="24"/>
          <w:szCs w:val="24"/>
          <w:cs/>
          <w:lang w:bidi="bn-BD"/>
        </w:rPr>
        <w:t>-১</w:t>
      </w:r>
      <w:r w:rsidR="00832F1A">
        <w:rPr>
          <w:rFonts w:ascii="Nikosh" w:eastAsia="Nikosh" w:hAnsi="Nikosh" w:cs="Nikosh"/>
          <w:sz w:val="24"/>
          <w:szCs w:val="24"/>
          <w:cs/>
          <w:lang w:bidi="bn-BD"/>
        </w:rPr>
        <w:t>৮</w:t>
      </w:r>
      <w:r>
        <w:rPr>
          <w:rFonts w:ascii="Nikosh" w:eastAsia="Nikosh" w:hAnsi="Nikosh" w:cs="Nikosh"/>
          <w:sz w:val="24"/>
          <w:szCs w:val="24"/>
          <w:cs/>
          <w:lang w:bidi="bn-BD"/>
        </w:rPr>
        <w:t xml:space="preserve"> অর্থ বছরে পাট ও পাটপণ্য ব্যবসায়ের বিভিন্ন শ্রেণীর লাইসেন্স প্রদান এবং পাট ব্যবসায়ের বিভিন্ন অনিয়ম ও দুর্নীতি রোধকল্পে গৃহীত কার্যক্রমের আওতায় সর্বমোট আয় </w:t>
      </w:r>
      <w:r w:rsidR="00D71149">
        <w:rPr>
          <w:rFonts w:ascii="Nikosh" w:eastAsia="Nikosh" w:hAnsi="Nikosh" w:cs="Nikosh"/>
          <w:sz w:val="24"/>
          <w:szCs w:val="24"/>
          <w:cs/>
          <w:lang w:bidi="bn-BD"/>
        </w:rPr>
        <w:t>৪৫৯.২১</w:t>
      </w:r>
      <w:r w:rsidRPr="00832F1A">
        <w:rPr>
          <w:rFonts w:ascii="Nikosh" w:eastAsia="Nikosh" w:hAnsi="Nikosh" w:cs="Nikosh"/>
          <w:color w:val="FF0000"/>
          <w:sz w:val="24"/>
          <w:szCs w:val="24"/>
          <w:cs/>
          <w:lang w:bidi="bn-BD"/>
        </w:rPr>
        <w:t xml:space="preserve"> </w:t>
      </w:r>
      <w:r w:rsidRPr="00D71149">
        <w:rPr>
          <w:rFonts w:ascii="Nikosh" w:eastAsia="Nikosh" w:hAnsi="Nikosh" w:cs="Nikosh"/>
          <w:sz w:val="24"/>
          <w:szCs w:val="24"/>
          <w:cs/>
          <w:lang w:bidi="bn-BD"/>
        </w:rPr>
        <w:t xml:space="preserve">লক্ষ টাকা, পরিদর্শন ফি বাবদ </w:t>
      </w:r>
      <w:r w:rsidR="00D71149" w:rsidRPr="00D71149">
        <w:rPr>
          <w:rFonts w:ascii="Nikosh" w:eastAsia="Nikosh" w:hAnsi="Nikosh" w:cs="Nikosh"/>
          <w:sz w:val="24"/>
          <w:szCs w:val="24"/>
          <w:cs/>
          <w:lang w:bidi="bn-BD"/>
        </w:rPr>
        <w:t>৫৪৬.১৮</w:t>
      </w:r>
      <w:r w:rsidRPr="00D71149">
        <w:rPr>
          <w:rFonts w:ascii="Nikosh" w:eastAsia="Nikosh" w:hAnsi="Nikosh" w:cs="Nikosh"/>
          <w:sz w:val="24"/>
          <w:szCs w:val="24"/>
          <w:cs/>
          <w:lang w:bidi="bn-BD"/>
        </w:rPr>
        <w:t xml:space="preserve"> লক্ষ টাকা রাজস্ব আয় হয়েছে।  এ ছাড়া অন্যান্য ৩ টি খাতে </w:t>
      </w:r>
      <w:r w:rsidR="00D71149" w:rsidRPr="00D71149">
        <w:rPr>
          <w:rFonts w:ascii="Nikosh" w:eastAsia="Nikosh" w:hAnsi="Nikosh" w:cs="Nikosh"/>
          <w:sz w:val="24"/>
          <w:szCs w:val="24"/>
          <w:cs/>
          <w:lang w:bidi="bn-BD"/>
        </w:rPr>
        <w:t>২৩.৫৩</w:t>
      </w:r>
      <w:r w:rsidRPr="00D71149">
        <w:rPr>
          <w:rFonts w:ascii="Nikosh" w:eastAsia="Nikosh" w:hAnsi="Nikosh" w:cs="Nikosh"/>
          <w:sz w:val="24"/>
          <w:szCs w:val="24"/>
          <w:cs/>
          <w:lang w:bidi="bn-BD"/>
        </w:rPr>
        <w:t xml:space="preserve"> </w:t>
      </w:r>
      <w:r w:rsidR="004D4026">
        <w:rPr>
          <w:rFonts w:ascii="Nikosh" w:eastAsia="Nikosh" w:hAnsi="Nikosh" w:cs="Nikosh"/>
          <w:sz w:val="24"/>
          <w:szCs w:val="24"/>
          <w:cs/>
          <w:lang w:bidi="bn-BD"/>
        </w:rPr>
        <w:t>লক্ষ</w:t>
      </w:r>
      <w:r w:rsidR="00D71149" w:rsidRPr="00D71149">
        <w:rPr>
          <w:rFonts w:ascii="Nikosh" w:eastAsia="Nikosh" w:hAnsi="Nikosh" w:cs="Nikosh"/>
          <w:sz w:val="24"/>
          <w:szCs w:val="24"/>
          <w:cs/>
          <w:lang w:bidi="bn-BD"/>
        </w:rPr>
        <w:t xml:space="preserve"> টাকা আয় হয়েছে। অ</w:t>
      </w:r>
      <w:r w:rsidRPr="00D71149">
        <w:rPr>
          <w:rFonts w:ascii="Nikosh" w:eastAsia="Nikosh" w:hAnsi="Nikosh" w:cs="Nikosh"/>
          <w:sz w:val="24"/>
          <w:szCs w:val="24"/>
          <w:cs/>
          <w:lang w:bidi="bn-BD"/>
        </w:rPr>
        <w:t>র্থাৎ সর্বমোট আয়ের পরিমান (</w:t>
      </w:r>
      <w:r w:rsidR="00D71149" w:rsidRPr="00D71149">
        <w:rPr>
          <w:rFonts w:ascii="Nikosh" w:eastAsia="Nikosh" w:hAnsi="Nikosh" w:cs="Nikosh"/>
          <w:sz w:val="24"/>
          <w:szCs w:val="24"/>
          <w:cs/>
          <w:lang w:bidi="bn-BD"/>
        </w:rPr>
        <w:t>৪৫৯.২১</w:t>
      </w:r>
      <w:r w:rsidRPr="00D71149">
        <w:rPr>
          <w:rFonts w:ascii="Nikosh" w:eastAsia="Nikosh" w:hAnsi="Nikosh" w:cs="Nikosh"/>
          <w:sz w:val="24"/>
          <w:szCs w:val="24"/>
          <w:cs/>
          <w:lang w:bidi="bn-BD"/>
        </w:rPr>
        <w:t xml:space="preserve"> লক্ষ + </w:t>
      </w:r>
      <w:r w:rsidR="00D71149" w:rsidRPr="00D71149">
        <w:rPr>
          <w:rFonts w:ascii="Nikosh" w:eastAsia="Nikosh" w:hAnsi="Nikosh" w:cs="Nikosh"/>
          <w:sz w:val="24"/>
          <w:szCs w:val="24"/>
          <w:cs/>
          <w:lang w:bidi="bn-BD"/>
        </w:rPr>
        <w:t>৫৪৬.১৮</w:t>
      </w:r>
      <w:r w:rsidRPr="00D71149">
        <w:rPr>
          <w:rFonts w:ascii="Nikosh" w:eastAsia="Nikosh" w:hAnsi="Nikosh" w:cs="Nikosh"/>
          <w:sz w:val="24"/>
          <w:szCs w:val="24"/>
          <w:cs/>
          <w:lang w:bidi="bn-BD"/>
        </w:rPr>
        <w:t xml:space="preserve"> লক্ষ + </w:t>
      </w:r>
      <w:r w:rsidR="00D71149" w:rsidRPr="00D71149">
        <w:rPr>
          <w:rFonts w:ascii="Nikosh" w:eastAsia="Nikosh" w:hAnsi="Nikosh" w:cs="Nikosh"/>
          <w:sz w:val="24"/>
          <w:szCs w:val="24"/>
          <w:cs/>
          <w:lang w:bidi="bn-BD"/>
        </w:rPr>
        <w:t>২৩.৫৩</w:t>
      </w:r>
      <w:r w:rsidRPr="00D71149">
        <w:rPr>
          <w:rFonts w:ascii="Nikosh" w:eastAsia="Nikosh" w:hAnsi="Nikosh" w:cs="Nikosh"/>
          <w:sz w:val="24"/>
          <w:szCs w:val="24"/>
          <w:cs/>
          <w:lang w:bidi="bn-BD"/>
        </w:rPr>
        <w:t xml:space="preserve"> লক্ষ ) =  ১০,</w:t>
      </w:r>
      <w:r w:rsidR="00D71149" w:rsidRPr="00D71149">
        <w:rPr>
          <w:rFonts w:ascii="Nikosh" w:eastAsia="Nikosh" w:hAnsi="Nikosh" w:cs="Nikosh"/>
          <w:sz w:val="24"/>
          <w:szCs w:val="24"/>
          <w:cs/>
          <w:lang w:bidi="bn-BD"/>
        </w:rPr>
        <w:t>২৮.৯৩</w:t>
      </w:r>
      <w:r w:rsidRPr="00D71149">
        <w:rPr>
          <w:rFonts w:ascii="Nikosh" w:eastAsia="Nikosh" w:hAnsi="Nikosh" w:cs="Nikosh"/>
          <w:sz w:val="24"/>
          <w:szCs w:val="24"/>
          <w:cs/>
          <w:lang w:bidi="bn-BD"/>
        </w:rPr>
        <w:t xml:space="preserve"> লক্ষ টাকা।               </w:t>
      </w:r>
    </w:p>
    <w:p w:rsidR="00751143" w:rsidRDefault="00751143" w:rsidP="00751143">
      <w:pPr>
        <w:spacing w:after="0" w:line="240" w:lineRule="auto"/>
        <w:ind w:firstLine="720"/>
        <w:jc w:val="both"/>
        <w:rPr>
          <w:sz w:val="24"/>
          <w:szCs w:val="24"/>
        </w:rPr>
      </w:pPr>
      <w:r>
        <w:rPr>
          <w:rFonts w:ascii="Nikosh" w:eastAsia="Nikosh" w:hAnsi="Nikosh" w:cs="Nikosh"/>
          <w:sz w:val="24"/>
          <w:szCs w:val="24"/>
          <w:cs/>
          <w:lang w:bidi="bn-BD"/>
        </w:rPr>
        <w:t xml:space="preserve">                                                                                                     </w:t>
      </w:r>
    </w:p>
    <w:p w:rsidR="00674037" w:rsidRDefault="00751143" w:rsidP="00751143">
      <w:pPr>
        <w:tabs>
          <w:tab w:val="left" w:pos="5805"/>
        </w:tabs>
        <w:spacing w:after="0" w:line="240" w:lineRule="auto"/>
        <w:jc w:val="both"/>
        <w:rPr>
          <w:rFonts w:ascii="Nikosh" w:eastAsia="Nikosh" w:hAnsi="Nikosh" w:cs="Nikosh"/>
          <w:sz w:val="24"/>
          <w:szCs w:val="24"/>
          <w:cs/>
          <w:lang w:bidi="bn-BD"/>
        </w:rPr>
      </w:pPr>
      <w:r>
        <w:rPr>
          <w:rFonts w:ascii="Nikosh" w:eastAsia="Nikosh" w:hAnsi="Nikosh" w:cs="Nikosh"/>
          <w:sz w:val="24"/>
          <w:szCs w:val="24"/>
          <w:cs/>
          <w:lang w:bidi="bn-BD"/>
        </w:rPr>
        <w:t xml:space="preserve">        </w:t>
      </w:r>
    </w:p>
    <w:p w:rsidR="002F0A2E" w:rsidRDefault="002F0A2E" w:rsidP="00751143">
      <w:pPr>
        <w:tabs>
          <w:tab w:val="left" w:pos="5805"/>
        </w:tabs>
        <w:spacing w:after="0" w:line="240" w:lineRule="auto"/>
        <w:jc w:val="both"/>
        <w:rPr>
          <w:rFonts w:ascii="Nikosh" w:eastAsia="Nikosh" w:hAnsi="Nikosh" w:cs="Nikosh"/>
          <w:sz w:val="24"/>
          <w:szCs w:val="24"/>
          <w:cs/>
          <w:lang w:bidi="bn-BD"/>
        </w:rPr>
      </w:pPr>
    </w:p>
    <w:p w:rsidR="00751143" w:rsidRDefault="00751143" w:rsidP="00751143">
      <w:pPr>
        <w:tabs>
          <w:tab w:val="left" w:pos="5805"/>
        </w:tabs>
        <w:spacing w:after="0" w:line="240" w:lineRule="auto"/>
        <w:jc w:val="both"/>
        <w:rPr>
          <w:b/>
          <w:sz w:val="24"/>
          <w:szCs w:val="24"/>
          <w:u w:val="single"/>
        </w:rPr>
      </w:pPr>
      <w:r>
        <w:rPr>
          <w:rFonts w:ascii="Nikosh" w:eastAsia="Nikosh" w:hAnsi="Nikosh" w:cs="Nikosh"/>
          <w:sz w:val="24"/>
          <w:szCs w:val="24"/>
          <w:cs/>
          <w:lang w:bidi="bn-BD"/>
        </w:rPr>
        <w:lastRenderedPageBreak/>
        <w:t>আধুনিক বিশ্বে পরিবেশ সচেতনতা বৃদ্ধি পাওয়ায় এবং সরকারের ইতিবাচক পদক্ষেপ গ্রহণের ফলে আ</w:t>
      </w:r>
      <w:r w:rsidR="001C3E90">
        <w:rPr>
          <w:rFonts w:ascii="Nikosh" w:eastAsia="Nikosh" w:hAnsi="Nikosh" w:cs="Nikosh"/>
          <w:sz w:val="24"/>
          <w:szCs w:val="24"/>
          <w:cs/>
          <w:lang w:bidi="bn-BD"/>
        </w:rPr>
        <w:t>ন্ত</w:t>
      </w:r>
      <w:r>
        <w:rPr>
          <w:rFonts w:ascii="Nikosh" w:eastAsia="Nikosh" w:hAnsi="Nikosh" w:cs="Nikosh"/>
          <w:sz w:val="24"/>
          <w:szCs w:val="24"/>
          <w:cs/>
          <w:lang w:bidi="bn-BD"/>
        </w:rPr>
        <w:t>র্জাতিক ও অভ্য</w:t>
      </w:r>
      <w:r w:rsidR="001C3E90">
        <w:rPr>
          <w:rFonts w:ascii="Nikosh" w:eastAsia="Nikosh" w:hAnsi="Nikosh" w:cs="Nikosh"/>
          <w:sz w:val="24"/>
          <w:szCs w:val="24"/>
          <w:cs/>
          <w:lang w:bidi="bn-BD"/>
        </w:rPr>
        <w:t>ন্ত</w:t>
      </w:r>
      <w:r>
        <w:rPr>
          <w:rFonts w:ascii="Nikosh" w:eastAsia="Nikosh" w:hAnsi="Nikosh" w:cs="Nikosh"/>
          <w:sz w:val="24"/>
          <w:szCs w:val="24"/>
          <w:cs/>
          <w:lang w:bidi="bn-BD"/>
        </w:rPr>
        <w:t xml:space="preserve">রীণ বাজারে পাটের মুল্য বৃদ্ধি পেয়েছে এবং কৃষকেরা পাটের ন্যায্য মূল্য পাচ্ছেন। ফলে তারা আবার পাট চাষে উৎসাহিত হচ্ছেন। আবাদি জমির পরিমাণ </w:t>
      </w:r>
      <w:r w:rsidR="003F7E8B">
        <w:rPr>
          <w:rFonts w:ascii="Nikosh" w:eastAsia="Nikosh" w:hAnsi="Nikosh" w:cs="Nikosh"/>
          <w:sz w:val="24"/>
          <w:szCs w:val="24"/>
          <w:cs/>
          <w:lang w:bidi="bn-BD"/>
        </w:rPr>
        <w:t>উল্লে</w:t>
      </w:r>
      <w:r>
        <w:rPr>
          <w:rFonts w:ascii="Nikosh" w:eastAsia="Nikosh" w:hAnsi="Nikosh" w:cs="Nikosh"/>
          <w:sz w:val="24"/>
          <w:szCs w:val="24"/>
          <w:cs/>
          <w:lang w:bidi="bn-BD"/>
        </w:rPr>
        <w:t>খযোগ্য হারে বৃদ্ধি না পেলেও পাট চাষে আধুনিক প্রযুক্তি ব্যবহার করায় একর প্রতি পাটের ফলন বৃদ্ধি পেয়েছে। সুতরাং পা</w:t>
      </w:r>
      <w:r w:rsidR="00623F6A">
        <w:rPr>
          <w:rFonts w:ascii="Nikosh" w:eastAsia="Nikosh" w:hAnsi="Nikosh" w:cs="Nikosh"/>
          <w:sz w:val="24"/>
          <w:szCs w:val="24"/>
          <w:cs/>
          <w:lang w:bidi="bn-BD"/>
        </w:rPr>
        <w:t>টের সার্বিক উন্নয়নের জন্য আন্তঃ</w:t>
      </w:r>
      <w:r>
        <w:rPr>
          <w:rFonts w:ascii="Nikosh" w:eastAsia="Nikosh" w:hAnsi="Nikosh" w:cs="Nikosh"/>
          <w:sz w:val="24"/>
          <w:szCs w:val="24"/>
          <w:cs/>
          <w:lang w:bidi="bn-BD"/>
        </w:rPr>
        <w:t xml:space="preserve"> প্রতিষ্ঠান ও আ</w:t>
      </w:r>
      <w:r w:rsidR="00623F6A">
        <w:rPr>
          <w:rFonts w:ascii="Nikosh" w:eastAsia="Nikosh" w:hAnsi="Nikosh" w:cs="Nikosh"/>
          <w:sz w:val="24"/>
          <w:szCs w:val="24"/>
          <w:cs/>
          <w:lang w:bidi="bn-BD"/>
        </w:rPr>
        <w:t>ন্তঃম</w:t>
      </w:r>
      <w:r>
        <w:rPr>
          <w:rFonts w:ascii="Nikosh" w:eastAsia="Nikosh" w:hAnsi="Nikosh" w:cs="Nikosh"/>
          <w:sz w:val="24"/>
          <w:szCs w:val="24"/>
          <w:cs/>
          <w:lang w:bidi="bn-BD"/>
        </w:rPr>
        <w:t xml:space="preserve">ন্ত্রণালয়ের মধ্যে সমন্বয় জোরদার করতে হবে। তাছাড়া সরকারিভাবে বাজার ব্যবস্থাপনা ও কারিগরি প্রযুক্তি সম্প্রসারণের ব্যবস্থা নিতে পারলে সোনালী </w:t>
      </w:r>
      <w:r w:rsidR="00623F6A">
        <w:rPr>
          <w:rFonts w:ascii="Nikosh" w:eastAsia="Nikosh" w:hAnsi="Nikosh" w:cs="Nikosh"/>
          <w:sz w:val="24"/>
          <w:szCs w:val="24"/>
          <w:cs/>
          <w:lang w:bidi="bn-BD"/>
        </w:rPr>
        <w:t>আঁশ</w:t>
      </w:r>
      <w:r>
        <w:rPr>
          <w:rFonts w:ascii="Nikosh" w:eastAsia="Nikosh" w:hAnsi="Nikosh" w:cs="Nikosh"/>
          <w:sz w:val="24"/>
          <w:szCs w:val="24"/>
          <w:cs/>
          <w:lang w:bidi="bn-BD"/>
        </w:rPr>
        <w:t xml:space="preserve"> পাট তার </w:t>
      </w:r>
      <w:r w:rsidR="00623F6A">
        <w:rPr>
          <w:rFonts w:ascii="Nikosh" w:eastAsia="Nikosh" w:hAnsi="Nikosh" w:cs="Nikosh"/>
          <w:sz w:val="24"/>
          <w:szCs w:val="24"/>
          <w:cs/>
          <w:lang w:bidi="bn-BD"/>
        </w:rPr>
        <w:t>অভিষ্ট লক্ষ্যে পৌঁছাবে।</w:t>
      </w:r>
      <w:r>
        <w:rPr>
          <w:rFonts w:ascii="Nikosh" w:eastAsia="Nikosh" w:hAnsi="Nikosh" w:cs="Nikosh"/>
          <w:sz w:val="24"/>
          <w:szCs w:val="24"/>
          <w:cs/>
          <w:lang w:bidi="bn-BD"/>
        </w:rPr>
        <w:t xml:space="preserve"> পাটের অভ্য</w:t>
      </w:r>
      <w:r w:rsidR="00623F6A">
        <w:rPr>
          <w:rFonts w:ascii="Nikosh" w:eastAsia="Nikosh" w:hAnsi="Nikosh" w:cs="Nikosh"/>
          <w:sz w:val="24"/>
          <w:szCs w:val="24"/>
          <w:cs/>
          <w:lang w:bidi="bn-BD"/>
        </w:rPr>
        <w:t>ন্ত</w:t>
      </w:r>
      <w:r>
        <w:rPr>
          <w:rFonts w:ascii="Nikosh" w:eastAsia="Nikosh" w:hAnsi="Nikosh" w:cs="Nikosh"/>
          <w:sz w:val="24"/>
          <w:szCs w:val="24"/>
          <w:cs/>
          <w:lang w:bidi="bn-BD"/>
        </w:rPr>
        <w:t>রীণ ব্যবহার বৃদ্ধির লক্ষ্যে পণ্যে পাটজাত মোড়কের বাধ্যতামূলক ব্যবহার আইন-২০১০ প্রয়োগ ও বা</w:t>
      </w:r>
      <w:r w:rsidR="00623F6A">
        <w:rPr>
          <w:rFonts w:ascii="Nikosh" w:eastAsia="Nikosh" w:hAnsi="Nikosh" w:cs="Nikosh"/>
          <w:sz w:val="24"/>
          <w:szCs w:val="24"/>
          <w:cs/>
          <w:lang w:bidi="bn-BD"/>
        </w:rPr>
        <w:t>স্ত</w:t>
      </w:r>
      <w:r>
        <w:rPr>
          <w:rFonts w:ascii="Nikosh" w:eastAsia="Nikosh" w:hAnsi="Nikosh" w:cs="Nikosh"/>
          <w:sz w:val="24"/>
          <w:szCs w:val="24"/>
          <w:cs/>
          <w:lang w:bidi="bn-BD"/>
        </w:rPr>
        <w:t>বায়নসহ বেশ কিছু উত্তম চর্চা অব্যাহত রয়েছে।</w:t>
      </w:r>
      <w:r>
        <w:rPr>
          <w:rFonts w:ascii="Nikosh" w:eastAsia="Nikosh" w:hAnsi="Nikosh" w:cs="Nikosh"/>
          <w:b/>
          <w:bCs/>
          <w:sz w:val="24"/>
          <w:szCs w:val="24"/>
          <w:u w:val="single"/>
          <w:cs/>
          <w:lang w:bidi="bn-BD"/>
        </w:rPr>
        <w:t xml:space="preserve"> </w:t>
      </w:r>
    </w:p>
    <w:p w:rsidR="00751143" w:rsidRDefault="00751143" w:rsidP="00751143">
      <w:pPr>
        <w:tabs>
          <w:tab w:val="left" w:pos="5805"/>
        </w:tabs>
        <w:spacing w:after="0" w:line="240" w:lineRule="auto"/>
        <w:jc w:val="both"/>
        <w:rPr>
          <w:b/>
          <w:sz w:val="24"/>
          <w:szCs w:val="24"/>
          <w:u w:val="single"/>
        </w:rPr>
      </w:pPr>
    </w:p>
    <w:p w:rsidR="00751143" w:rsidRDefault="00751143" w:rsidP="00751143">
      <w:pPr>
        <w:tabs>
          <w:tab w:val="left" w:pos="5805"/>
        </w:tabs>
        <w:spacing w:after="0" w:line="240" w:lineRule="auto"/>
        <w:jc w:val="both"/>
        <w:rPr>
          <w:sz w:val="24"/>
          <w:szCs w:val="24"/>
        </w:rPr>
      </w:pPr>
      <w:r>
        <w:rPr>
          <w:rFonts w:ascii="Nikosh" w:eastAsia="Nikosh" w:hAnsi="Nikosh" w:cs="Nikosh"/>
          <w:b/>
          <w:bCs/>
          <w:sz w:val="24"/>
          <w:szCs w:val="24"/>
          <w:cs/>
          <w:lang w:bidi="bn-BD"/>
        </w:rPr>
        <w:t xml:space="preserve">         </w:t>
      </w:r>
      <w:r>
        <w:rPr>
          <w:rFonts w:ascii="Nikosh" w:eastAsia="Nikosh" w:hAnsi="Nikosh" w:cs="Nikosh"/>
          <w:sz w:val="24"/>
          <w:szCs w:val="24"/>
          <w:cs/>
          <w:lang w:bidi="bn-BD"/>
        </w:rPr>
        <w:t>উদ্ভাবন (ইনোভেশন) হিসেবে পাট অধিদ</w:t>
      </w:r>
      <w:r w:rsidR="00755864">
        <w:rPr>
          <w:rFonts w:ascii="Nikosh" w:eastAsia="Nikosh" w:hAnsi="Nikosh" w:cs="Nikosh"/>
          <w:sz w:val="24"/>
          <w:szCs w:val="24"/>
          <w:cs/>
          <w:lang w:bidi="bn-BD"/>
        </w:rPr>
        <w:t>প্ত</w:t>
      </w:r>
      <w:r>
        <w:rPr>
          <w:rFonts w:ascii="Nikosh" w:eastAsia="Nikosh" w:hAnsi="Nikosh" w:cs="Nikosh"/>
          <w:sz w:val="24"/>
          <w:szCs w:val="24"/>
          <w:cs/>
          <w:lang w:bidi="bn-BD"/>
        </w:rPr>
        <w:t xml:space="preserve">র কর্তৃক পাট ব্যবসায়ের বিভিন্ন ক্যাটাগরির লাইসেন্স প্রদান পদ্ধতি আরও সহজতর করার </w:t>
      </w:r>
      <w:r w:rsidR="00755864">
        <w:rPr>
          <w:rFonts w:ascii="Nikosh" w:eastAsia="Nikosh" w:hAnsi="Nikosh" w:cs="Nikosh"/>
          <w:sz w:val="26"/>
          <w:szCs w:val="26"/>
          <w:cs/>
          <w:lang w:bidi="bn-BD"/>
        </w:rPr>
        <w:t xml:space="preserve">লক্ষ্যে </w:t>
      </w:r>
      <w:r>
        <w:rPr>
          <w:rFonts w:ascii="Nikosh" w:eastAsia="Nikosh" w:hAnsi="Nikosh" w:cs="Nikosh"/>
          <w:sz w:val="24"/>
          <w:szCs w:val="24"/>
          <w:cs/>
          <w:lang w:bidi="bn-BD"/>
        </w:rPr>
        <w:t>অন-লাইন লাইসেন্স পদ্ধতি চালু করা হয়েছে। সরকারি প্রতিষ্ঠানসমূহ কর্তৃক আয়োজিত সেমিনার ও প্রশিক্ষনসমূহ কর্তৃক আয়োজিত সেমিনার ও প্রশি</w:t>
      </w:r>
      <w:r w:rsidR="00755864">
        <w:rPr>
          <w:rFonts w:ascii="Nikosh" w:eastAsia="Nikosh" w:hAnsi="Nikosh" w:cs="Nikosh"/>
          <w:sz w:val="24"/>
          <w:szCs w:val="24"/>
          <w:cs/>
          <w:lang w:bidi="bn-BD"/>
        </w:rPr>
        <w:t>ক্ষ</w:t>
      </w:r>
      <w:r>
        <w:rPr>
          <w:rFonts w:ascii="Nikosh" w:eastAsia="Nikosh" w:hAnsi="Nikosh" w:cs="Nikosh"/>
          <w:sz w:val="24"/>
          <w:szCs w:val="24"/>
          <w:cs/>
          <w:lang w:bidi="bn-BD"/>
        </w:rPr>
        <w:t>ণ</w:t>
      </w:r>
      <w:r w:rsidR="00755864">
        <w:rPr>
          <w:rFonts w:ascii="Nikosh" w:eastAsia="Nikosh" w:hAnsi="Nikosh" w:cs="Nikosh"/>
          <w:sz w:val="24"/>
          <w:szCs w:val="24"/>
          <w:cs/>
          <w:lang w:bidi="bn-BD"/>
        </w:rPr>
        <w:t xml:space="preserve"> </w:t>
      </w:r>
      <w:r>
        <w:rPr>
          <w:rFonts w:ascii="Nikosh" w:eastAsia="Nikosh" w:hAnsi="Nikosh" w:cs="Nikosh"/>
          <w:sz w:val="24"/>
          <w:szCs w:val="24"/>
          <w:cs/>
          <w:lang w:bidi="bn-BD"/>
        </w:rPr>
        <w:t>সমূহে পাটের ব্যাগ ব্যবহার করার প্র</w:t>
      </w:r>
      <w:r w:rsidR="00755864">
        <w:rPr>
          <w:rFonts w:ascii="Nikosh" w:eastAsia="Nikosh" w:hAnsi="Nikosh" w:cs="Nikosh"/>
          <w:sz w:val="24"/>
          <w:szCs w:val="24"/>
          <w:cs/>
          <w:lang w:bidi="bn-BD"/>
        </w:rPr>
        <w:t>স্তা</w:t>
      </w:r>
      <w:r>
        <w:rPr>
          <w:rFonts w:ascii="Nikosh" w:eastAsia="Nikosh" w:hAnsi="Nikosh" w:cs="Nikosh"/>
          <w:sz w:val="24"/>
          <w:szCs w:val="24"/>
          <w:cs/>
          <w:lang w:bidi="bn-BD"/>
        </w:rPr>
        <w:t>ব দেয়া হয়েছে। প্রাথমিক ও মাধ্যমিক পর্যায়ে ব্যাগ ব্যবহার, সরকারি দপ্তর সংস্থায় পাটের সামগ্রী ব্যবহার এবং বিভিন্ন প্রশিক্ষণ প্রতিষ্ঠানে উপকরণ হিসেবে পাটের ব্যাগ ব্যবহার করার প্র</w:t>
      </w:r>
      <w:r w:rsidR="00755864">
        <w:rPr>
          <w:rFonts w:ascii="Nikosh" w:eastAsia="Nikosh" w:hAnsi="Nikosh" w:cs="Nikosh"/>
          <w:sz w:val="24"/>
          <w:szCs w:val="24"/>
          <w:cs/>
          <w:lang w:bidi="bn-BD"/>
        </w:rPr>
        <w:t>স্তা</w:t>
      </w:r>
      <w:r>
        <w:rPr>
          <w:rFonts w:ascii="Nikosh" w:eastAsia="Nikosh" w:hAnsi="Nikosh" w:cs="Nikosh"/>
          <w:sz w:val="24"/>
          <w:szCs w:val="24"/>
          <w:cs/>
          <w:lang w:bidi="bn-BD"/>
        </w:rPr>
        <w:t>ব দেয়া হয়েছে। এতে পাট ও পাটপণ্যের অভ্য</w:t>
      </w:r>
      <w:r w:rsidR="00755864">
        <w:rPr>
          <w:rFonts w:ascii="Nikosh" w:eastAsia="Nikosh" w:hAnsi="Nikosh" w:cs="Nikosh"/>
          <w:sz w:val="24"/>
          <w:szCs w:val="24"/>
          <w:cs/>
          <w:lang w:bidi="bn-BD"/>
        </w:rPr>
        <w:t>ন্ত</w:t>
      </w:r>
      <w:r>
        <w:rPr>
          <w:rFonts w:ascii="Nikosh" w:eastAsia="Nikosh" w:hAnsi="Nikosh" w:cs="Nikosh"/>
          <w:sz w:val="24"/>
          <w:szCs w:val="24"/>
          <w:cs/>
          <w:lang w:bidi="bn-BD"/>
        </w:rPr>
        <w:t>রীণ ব্যবহার বহুলাংশে বৃদ্ধি পাবে।</w:t>
      </w:r>
    </w:p>
    <w:p w:rsidR="00751143" w:rsidRDefault="00751143" w:rsidP="00751143">
      <w:pPr>
        <w:tabs>
          <w:tab w:val="left" w:pos="5805"/>
        </w:tabs>
        <w:spacing w:after="0" w:line="240" w:lineRule="auto"/>
        <w:jc w:val="both"/>
        <w:rPr>
          <w:sz w:val="24"/>
          <w:szCs w:val="24"/>
        </w:rPr>
      </w:pPr>
    </w:p>
    <w:p w:rsidR="00751143" w:rsidRDefault="00751143" w:rsidP="00751143">
      <w:pPr>
        <w:spacing w:after="0" w:line="240" w:lineRule="auto"/>
        <w:ind w:firstLine="720"/>
        <w:jc w:val="both"/>
        <w:rPr>
          <w:sz w:val="24"/>
          <w:szCs w:val="24"/>
        </w:rPr>
      </w:pPr>
      <w:r>
        <w:rPr>
          <w:rFonts w:ascii="Nikosh" w:eastAsia="Nikosh" w:hAnsi="Nikosh" w:cs="Nikosh"/>
          <w:sz w:val="24"/>
          <w:szCs w:val="24"/>
          <w:cs/>
          <w:lang w:bidi="bn-BD"/>
        </w:rPr>
        <w:t>পাট অধিদপ্তর ক</w:t>
      </w:r>
      <w:r w:rsidR="0051481A">
        <w:rPr>
          <w:rFonts w:ascii="Nikosh" w:eastAsia="Nikosh" w:hAnsi="Nikosh" w:cs="Nikosh"/>
          <w:sz w:val="24"/>
          <w:szCs w:val="24"/>
          <w:cs/>
          <w:lang w:bidi="bn-BD"/>
        </w:rPr>
        <w:t>র্</w:t>
      </w:r>
      <w:r>
        <w:rPr>
          <w:rFonts w:ascii="Nikosh" w:eastAsia="Nikosh" w:hAnsi="Nikosh" w:cs="Nikosh"/>
          <w:sz w:val="24"/>
          <w:szCs w:val="24"/>
          <w:cs/>
          <w:lang w:bidi="bn-BD"/>
        </w:rPr>
        <w:t>তৃক সরকারের নির্বাচনী ইশতেহার এবং ভিশন-২০২১ বা</w:t>
      </w:r>
      <w:r w:rsidR="0051481A">
        <w:rPr>
          <w:rFonts w:ascii="Nikosh" w:eastAsia="Nikosh" w:hAnsi="Nikosh" w:cs="Nikosh"/>
          <w:sz w:val="24"/>
          <w:szCs w:val="24"/>
          <w:cs/>
          <w:lang w:bidi="bn-BD"/>
        </w:rPr>
        <w:t>স্ত</w:t>
      </w:r>
      <w:r>
        <w:rPr>
          <w:rFonts w:ascii="Nikosh" w:eastAsia="Nikosh" w:hAnsi="Nikosh" w:cs="Nikosh"/>
          <w:sz w:val="24"/>
          <w:szCs w:val="24"/>
          <w:cs/>
          <w:lang w:bidi="bn-BD"/>
        </w:rPr>
        <w:t>বায়নের নিমিত্ত ৭ম পঞ্চবার্ষিক পরিকল্পনা গ্রহণ করা হয়েছে। গৃহীত পরিকল্পনার মধ্যে  লাইসেন্স প্রদানে অনলাইনে আবেদন গ্রহণ প্রথা চালুকরণ, শূন্য পদে জনবল নিয়োগ, আইসিটি বিষয়ক প্রশিক্ষণ প্রদান এবং আধুনিক কর্মপরিবেশের মাধ্যমে পাট অধিদপ্তরের কর্মকর্তা/কর্মচারীদের দক্ষতা ও সক্ষমতা বৃদ্ধির উদ্যোগ গ্রহণ, পাটজাত পণ্যের ব্যবহার বৃদ্ধির লক্ষ্যে বহুমুখী  পাটপণ্য গবেষণা ইন্সটিটিউট নির্মাণ এর মাধ্যমে পরিবেশবান্ধব শিল্পের বিকাশ, পাটজাত পণ্যের মান নিয়ন্ত্রণের লক্ষ্যে ৩টি পাটপণ্য পরীক্ষাগার ভবন সংস্কার ও আধুনিক পরীক্ষণ যন্ত্রপাতি স্থাপন এবং পাট অধিদপ্তরের প্রধান কার্যালয় এবং আঞ্চলিক কার্যালয়ের জন্য বহুতল বিশিষ্ট অফিস ভবন নির্মাণ প্রভৃতি অন্যতম।</w:t>
      </w:r>
    </w:p>
    <w:p w:rsidR="00751143" w:rsidRDefault="00751143" w:rsidP="00751143">
      <w:pPr>
        <w:spacing w:after="0" w:line="240" w:lineRule="auto"/>
        <w:ind w:firstLine="720"/>
        <w:jc w:val="both"/>
        <w:rPr>
          <w:sz w:val="24"/>
          <w:szCs w:val="24"/>
        </w:rPr>
      </w:pPr>
    </w:p>
    <w:p w:rsidR="00751143" w:rsidRDefault="00751143" w:rsidP="00751143">
      <w:pPr>
        <w:spacing w:after="0" w:line="240" w:lineRule="auto"/>
        <w:ind w:firstLine="720"/>
        <w:jc w:val="both"/>
        <w:rPr>
          <w:sz w:val="24"/>
          <w:szCs w:val="24"/>
        </w:rPr>
      </w:pPr>
      <w:r>
        <w:rPr>
          <w:rFonts w:ascii="Nikosh" w:eastAsia="Nikosh" w:hAnsi="Nikosh" w:cs="Nikosh"/>
          <w:sz w:val="24"/>
          <w:szCs w:val="24"/>
          <w:cs/>
          <w:lang w:bidi="bn-BD"/>
        </w:rPr>
        <w:t>ইতোমধ্যে পাট অধিদপ্তরের বেশ কিছু অর্জন রয়েছে। তন্মধ্যে উ</w:t>
      </w:r>
      <w:r w:rsidR="003B53F1">
        <w:rPr>
          <w:rFonts w:ascii="Nikosh" w:eastAsia="Nikosh" w:hAnsi="Nikosh" w:cs="Nikosh"/>
          <w:sz w:val="24"/>
          <w:szCs w:val="24"/>
          <w:cs/>
          <w:lang w:bidi="bn-BD"/>
        </w:rPr>
        <w:t>ল্লে</w:t>
      </w:r>
      <w:r>
        <w:rPr>
          <w:rFonts w:ascii="Nikosh" w:eastAsia="Nikosh" w:hAnsi="Nikosh" w:cs="Nikosh"/>
          <w:sz w:val="24"/>
          <w:szCs w:val="24"/>
          <w:cs/>
          <w:lang w:bidi="bn-BD"/>
        </w:rPr>
        <w:t>খযোগ্য পণ্যে পাটজাত মোড়কের বাধ্যতামূলক ব্যবহার আইন, ২০১০ ও বিধিমালা, ২০১৩ প্রণয়ন, পাট আইন-২০১৭ প্রণয়ন, বিগত ৩ বছরে নির্ধারিত ল</w:t>
      </w:r>
      <w:r w:rsidR="003B53F1">
        <w:rPr>
          <w:rFonts w:ascii="Nikosh" w:eastAsia="Nikosh" w:hAnsi="Nikosh" w:cs="Nikosh"/>
          <w:sz w:val="24"/>
          <w:szCs w:val="24"/>
          <w:cs/>
          <w:lang w:bidi="bn-BD"/>
        </w:rPr>
        <w:t>ক্ষ</w:t>
      </w:r>
      <w:r>
        <w:rPr>
          <w:rFonts w:ascii="Nikosh" w:eastAsia="Nikosh" w:hAnsi="Nikosh" w:cs="Nikosh"/>
          <w:sz w:val="24"/>
          <w:szCs w:val="24"/>
          <w:cs/>
          <w:lang w:bidi="bn-BD"/>
        </w:rPr>
        <w:t>মাত্রা ৩০.১৬ কোটি টাকার বিপরীতে ৩১.৪৬ কোটি টাকা কর ব্যতিত রাজস্ব আয়, প্রশি</w:t>
      </w:r>
      <w:r w:rsidR="003B53F1">
        <w:rPr>
          <w:rFonts w:ascii="Nikosh" w:eastAsia="Nikosh" w:hAnsi="Nikosh" w:cs="Nikosh"/>
          <w:sz w:val="24"/>
          <w:szCs w:val="24"/>
          <w:cs/>
          <w:lang w:bidi="bn-BD"/>
        </w:rPr>
        <w:t>ক্ষ</w:t>
      </w:r>
      <w:r>
        <w:rPr>
          <w:rFonts w:ascii="Nikosh" w:eastAsia="Nikosh" w:hAnsi="Nikosh" w:cs="Nikosh"/>
          <w:sz w:val="24"/>
          <w:szCs w:val="24"/>
          <w:cs/>
          <w:lang w:bidi="bn-BD"/>
        </w:rPr>
        <w:t>ণ প্রদানের মাধ্যমে ৬০০ জন কর্মকর্তা/কর্মচারীর দ</w:t>
      </w:r>
      <w:r w:rsidR="003B53F1">
        <w:rPr>
          <w:rFonts w:ascii="Nikosh" w:eastAsia="Nikosh" w:hAnsi="Nikosh" w:cs="Nikosh"/>
          <w:sz w:val="24"/>
          <w:szCs w:val="24"/>
          <w:cs/>
          <w:lang w:bidi="bn-BD"/>
        </w:rPr>
        <w:t>ক্ষ</w:t>
      </w:r>
      <w:r>
        <w:rPr>
          <w:rFonts w:ascii="Nikosh" w:eastAsia="Nikosh" w:hAnsi="Nikosh" w:cs="Nikosh"/>
          <w:sz w:val="24"/>
          <w:szCs w:val="24"/>
          <w:cs/>
          <w:lang w:bidi="bn-BD"/>
        </w:rPr>
        <w:t>তা বৃদ্ধি। আশা করা যায় ২০১৭-১৮ অর্থ বছরে সম্ভাব্য প্রধান অর্জনগুলো হবে পাট অধিদপ্তরের প্রধান কার্যালয়ের সাথে মাঠ পর্যায়ের সকল অফিসের ইন্টারনেট সংযোগ স্থাপনের মাধ্যমে ডিজিটাল বাংলাদেশ গড়ে তোলার অংশগ্রহণ নিশ্চিত করা এবং পণ্যে পাটজাত মোড়কের বাধ্যতামূলক ব্যবহার আইন, ২০১০ সফল বা</w:t>
      </w:r>
      <w:r w:rsidR="003B53F1">
        <w:rPr>
          <w:rFonts w:ascii="Nikosh" w:eastAsia="Nikosh" w:hAnsi="Nikosh" w:cs="Nikosh"/>
          <w:sz w:val="24"/>
          <w:szCs w:val="24"/>
          <w:cs/>
          <w:lang w:bidi="bn-BD"/>
        </w:rPr>
        <w:t>স্ত</w:t>
      </w:r>
      <w:r>
        <w:rPr>
          <w:rFonts w:ascii="Nikosh" w:eastAsia="Nikosh" w:hAnsi="Nikosh" w:cs="Nikosh"/>
          <w:sz w:val="24"/>
          <w:szCs w:val="24"/>
          <w:cs/>
          <w:lang w:bidi="bn-BD"/>
        </w:rPr>
        <w:t>বায়নের মাধ্যমে পাটপণ্যের অ</w:t>
      </w:r>
      <w:r w:rsidR="003B53F1">
        <w:rPr>
          <w:rFonts w:ascii="Nikosh" w:eastAsia="Nikosh" w:hAnsi="Nikosh" w:cs="Nikosh"/>
          <w:sz w:val="24"/>
          <w:szCs w:val="24"/>
          <w:cs/>
          <w:lang w:bidi="bn-BD"/>
        </w:rPr>
        <w:t>ভ্যন্ত</w:t>
      </w:r>
      <w:r>
        <w:rPr>
          <w:rFonts w:ascii="Nikosh" w:eastAsia="Nikosh" w:hAnsi="Nikosh" w:cs="Nikosh"/>
          <w:sz w:val="24"/>
          <w:szCs w:val="24"/>
          <w:cs/>
          <w:lang w:bidi="bn-BD"/>
        </w:rPr>
        <w:t xml:space="preserve">রীণ ব্যবহার বৃদ্ধি করা। </w:t>
      </w:r>
    </w:p>
    <w:p w:rsidR="00751143" w:rsidRDefault="00751143" w:rsidP="00751143">
      <w:pPr>
        <w:spacing w:after="0" w:line="240" w:lineRule="auto"/>
        <w:ind w:firstLine="720"/>
        <w:jc w:val="both"/>
        <w:rPr>
          <w:sz w:val="24"/>
          <w:szCs w:val="24"/>
        </w:rPr>
      </w:pPr>
    </w:p>
    <w:p w:rsidR="00751143" w:rsidRDefault="00751143" w:rsidP="00751143">
      <w:pPr>
        <w:spacing w:after="0" w:line="240" w:lineRule="auto"/>
        <w:ind w:firstLine="720"/>
        <w:jc w:val="both"/>
        <w:rPr>
          <w:sz w:val="24"/>
          <w:szCs w:val="24"/>
        </w:rPr>
      </w:pPr>
      <w:r>
        <w:rPr>
          <w:rFonts w:ascii="Nikosh" w:eastAsia="Nikosh" w:hAnsi="Nikosh" w:cs="Nikosh"/>
          <w:sz w:val="24"/>
          <w:szCs w:val="24"/>
          <w:cs/>
          <w:lang w:bidi="bn-BD"/>
        </w:rPr>
        <w:t>পাট বাংলাদেশের অন্যতম গু</w:t>
      </w:r>
      <w:r w:rsidR="00D77521">
        <w:rPr>
          <w:rFonts w:ascii="Nikosh" w:eastAsia="Nikosh" w:hAnsi="Nikosh" w:cs="Nikosh"/>
          <w:sz w:val="24"/>
          <w:szCs w:val="24"/>
          <w:cs/>
          <w:lang w:bidi="bn-BD"/>
        </w:rPr>
        <w:t>রু</w:t>
      </w:r>
      <w:r>
        <w:rPr>
          <w:rFonts w:ascii="Nikosh" w:eastAsia="Nikosh" w:hAnsi="Nikosh" w:cs="Nikosh"/>
          <w:sz w:val="24"/>
          <w:szCs w:val="24"/>
          <w:cs/>
          <w:lang w:bidi="bn-BD"/>
        </w:rPr>
        <w:t>ত্বপূর্ণ অর্থকরী ফসল। অত্য</w:t>
      </w:r>
      <w:r w:rsidR="00D77521">
        <w:rPr>
          <w:rFonts w:ascii="Nikosh" w:eastAsia="Nikosh" w:hAnsi="Nikosh" w:cs="Nikosh"/>
          <w:sz w:val="24"/>
          <w:szCs w:val="24"/>
          <w:cs/>
          <w:lang w:bidi="bn-BD"/>
        </w:rPr>
        <w:t>ন্ত</w:t>
      </w:r>
      <w:r>
        <w:rPr>
          <w:rFonts w:ascii="Nikosh" w:eastAsia="Nikosh" w:hAnsi="Nikosh" w:cs="Nikosh"/>
          <w:sz w:val="24"/>
          <w:szCs w:val="24"/>
          <w:cs/>
          <w:lang w:bidi="bn-BD"/>
        </w:rPr>
        <w:t xml:space="preserve"> পরিবেশ বান্ধব, অর্থনৈতিকভাবে গু</w:t>
      </w:r>
      <w:r w:rsidR="00D77521">
        <w:rPr>
          <w:rFonts w:ascii="Nikosh" w:eastAsia="Nikosh" w:hAnsi="Nikosh" w:cs="Nikosh"/>
          <w:sz w:val="24"/>
          <w:szCs w:val="24"/>
          <w:cs/>
          <w:lang w:bidi="bn-BD"/>
        </w:rPr>
        <w:t>রু</w:t>
      </w:r>
      <w:r>
        <w:rPr>
          <w:rFonts w:ascii="Nikosh" w:eastAsia="Nikosh" w:hAnsi="Nikosh" w:cs="Nikosh"/>
          <w:sz w:val="24"/>
          <w:szCs w:val="24"/>
          <w:cs/>
          <w:lang w:bidi="bn-BD"/>
        </w:rPr>
        <w:t>ত্ববহনকারী ও বহুমুখী ব্যবহার সমৃদ্ধ এ ফসল দীর্ধ ১০০-১২০ দিন মাঠে অবস্থানকালীন পাটের পাতা শাক ও ঔষধি হিসেবে ব্যবহার হয়। পাটের সবুজ পাতা পাট চাষকালীন সময়ে দেশের বায়ু মন্ডলে অপরিসীম অবদান রাখে। পাটের সবুজ পাতা বায়ু দূষণকারী কার্বন নি:সরণ নিয়ন্ত্রণ করে এবং অক্সিজেন ত্যাগ করে। বিজ্ঞানীদের গবেষণায় দেখা গিয়েছে, পাট চাষাবাদকালীন বাংলাদেশের সং</w:t>
      </w:r>
      <w:r w:rsidR="00782397">
        <w:rPr>
          <w:rFonts w:ascii="Nikosh" w:eastAsia="Nikosh" w:hAnsi="Nikosh" w:cs="Nikosh"/>
          <w:sz w:val="24"/>
          <w:szCs w:val="24"/>
          <w:cs/>
          <w:lang w:bidi="bn-BD"/>
        </w:rPr>
        <w:t>শ্লি</w:t>
      </w:r>
      <w:r>
        <w:rPr>
          <w:rFonts w:ascii="Nikosh" w:eastAsia="Nikosh" w:hAnsi="Nikosh" w:cs="Nikosh"/>
          <w:sz w:val="24"/>
          <w:szCs w:val="24"/>
          <w:cs/>
          <w:lang w:bidi="bn-BD"/>
        </w:rPr>
        <w:t>ষ্ট এলাকায় পাটের পাতা প্রতি হেক্টরে ১২০ দিনে প্রায় ১০.৬৬ টন থেকে ১১.০০ টন অক্সিজেন সরবরাহ করে। কার্বন নিয়ন্ত্রণ করে হেক্টর প্রতি ১২.৬৬ থেকে ১৩.০০ টন পর্য</w:t>
      </w:r>
      <w:r w:rsidR="00782397">
        <w:rPr>
          <w:rFonts w:ascii="Nikosh" w:eastAsia="Nikosh" w:hAnsi="Nikosh" w:cs="Nikosh"/>
          <w:sz w:val="24"/>
          <w:szCs w:val="24"/>
          <w:cs/>
          <w:lang w:bidi="bn-BD"/>
        </w:rPr>
        <w:t>ন্ত</w:t>
      </w:r>
      <w:r>
        <w:rPr>
          <w:rFonts w:ascii="Nikosh" w:eastAsia="Nikosh" w:hAnsi="Nikosh" w:cs="Nikosh"/>
          <w:sz w:val="24"/>
          <w:szCs w:val="24"/>
          <w:cs/>
          <w:lang w:bidi="bn-BD"/>
        </w:rPr>
        <w:t xml:space="preserve">। সার্বিক বিষয় পর্যালোচনায় বিশ্বের অন্যতম ঘন বসতিপূর্ণ এ দেশে পরিবেশ ভারসাম্য </w:t>
      </w:r>
      <w:r w:rsidR="00782397">
        <w:rPr>
          <w:rFonts w:ascii="Nikosh" w:eastAsia="Nikosh" w:hAnsi="Nikosh" w:cs="Nikosh"/>
          <w:sz w:val="24"/>
          <w:szCs w:val="24"/>
          <w:cs/>
          <w:lang w:bidi="bn-BD"/>
        </w:rPr>
        <w:t>রক্ষায়</w:t>
      </w:r>
      <w:r>
        <w:rPr>
          <w:rFonts w:ascii="Nikosh" w:eastAsia="Nikosh" w:hAnsi="Nikosh" w:cs="Nikosh"/>
          <w:sz w:val="24"/>
          <w:szCs w:val="24"/>
          <w:cs/>
          <w:lang w:bidi="bn-BD"/>
        </w:rPr>
        <w:t xml:space="preserve"> বৈশ্বিক উষ্ণতা হ্রাসে পাটখাত উ</w:t>
      </w:r>
      <w:r w:rsidR="00782397">
        <w:rPr>
          <w:rFonts w:ascii="Nikosh" w:eastAsia="Nikosh" w:hAnsi="Nikosh" w:cs="Nikosh"/>
          <w:sz w:val="24"/>
          <w:szCs w:val="24"/>
          <w:cs/>
          <w:lang w:bidi="bn-BD"/>
        </w:rPr>
        <w:t>ল্লে</w:t>
      </w:r>
      <w:r>
        <w:rPr>
          <w:rFonts w:ascii="Nikosh" w:eastAsia="Nikosh" w:hAnsi="Nikosh" w:cs="Nikosh"/>
          <w:sz w:val="24"/>
          <w:szCs w:val="24"/>
          <w:cs/>
          <w:lang w:bidi="bn-BD"/>
        </w:rPr>
        <w:t>খযোগ্য ভূমিকা পালন করে আসছে।</w:t>
      </w:r>
    </w:p>
    <w:p w:rsidR="00751143" w:rsidRDefault="00751143" w:rsidP="00751143">
      <w:pPr>
        <w:spacing w:after="0" w:line="240" w:lineRule="auto"/>
        <w:ind w:firstLine="720"/>
        <w:jc w:val="both"/>
        <w:rPr>
          <w:sz w:val="24"/>
          <w:szCs w:val="24"/>
        </w:rPr>
      </w:pPr>
    </w:p>
    <w:p w:rsidR="00751143" w:rsidRDefault="00751143" w:rsidP="00751143">
      <w:pPr>
        <w:spacing w:after="0" w:line="240" w:lineRule="auto"/>
        <w:ind w:firstLine="720"/>
        <w:jc w:val="both"/>
        <w:rPr>
          <w:sz w:val="24"/>
          <w:szCs w:val="24"/>
        </w:rPr>
      </w:pPr>
      <w:r>
        <w:rPr>
          <w:rFonts w:ascii="Nikosh" w:eastAsia="Nikosh" w:hAnsi="Nikosh" w:cs="Nikosh"/>
          <w:sz w:val="24"/>
          <w:szCs w:val="24"/>
          <w:cs/>
          <w:lang w:bidi="bn-BD"/>
        </w:rPr>
        <w:t xml:space="preserve"> পাট অধিদপ্তর থেকে বার্ষিক প্রতিবেদন প্রকাশের তৃতীয় প্রকাশনা। অনিচ</w:t>
      </w:r>
      <w:r w:rsidR="00D34EC5">
        <w:rPr>
          <w:rFonts w:ascii="Nikosh" w:eastAsia="Nikosh" w:hAnsi="Nikosh" w:cs="Nikosh"/>
          <w:sz w:val="24"/>
          <w:szCs w:val="24"/>
          <w:cs/>
          <w:lang w:bidi="bn-BD"/>
        </w:rPr>
        <w:t>্ছা সত্ত্বেও কিছু মূদ্রনজনিত ত্রু</w:t>
      </w:r>
      <w:r>
        <w:rPr>
          <w:rFonts w:ascii="Nikosh" w:eastAsia="Nikosh" w:hAnsi="Nikosh" w:cs="Nikosh"/>
          <w:sz w:val="24"/>
          <w:szCs w:val="24"/>
          <w:cs/>
          <w:lang w:bidi="bn-BD"/>
        </w:rPr>
        <w:t xml:space="preserve">টি হয়তো রয়ে গেছে। আশা করি পাঠক সাধারণ তা </w:t>
      </w:r>
      <w:r w:rsidR="00D34EC5">
        <w:rPr>
          <w:rFonts w:ascii="Nikosh" w:eastAsia="Nikosh" w:hAnsi="Nikosh" w:cs="Nikosh"/>
          <w:sz w:val="24"/>
          <w:szCs w:val="24"/>
          <w:cs/>
          <w:lang w:bidi="bn-BD"/>
        </w:rPr>
        <w:t>ক্ষ</w:t>
      </w:r>
      <w:r>
        <w:rPr>
          <w:rFonts w:ascii="Nikosh" w:eastAsia="Nikosh" w:hAnsi="Nikosh" w:cs="Nikosh"/>
          <w:sz w:val="24"/>
          <w:szCs w:val="24"/>
          <w:cs/>
          <w:lang w:bidi="bn-BD"/>
        </w:rPr>
        <w:t>মাসুন্দর দৃষ্টিতে দেখবেন। প্রতিবেদন প্রকাশনায় বস্ত্র ও পাট মন্ত্রণালয়ের দায়িত্ব প্রাপ্ত মাননীয় মন্ত্রী এবং প্রতিমন্ত্রী মহোদয়ের উৎসাহ ও নির্দেশনার জন্য কৃতজ্ঞতা জানাচ্ছি। বস্ত্র ও পাট মন্ত্রণালয়ের সুপরামর্শে এ প্রতিবেদন প্রকাশ ত্বরান্বিত হয়েছে। তাঁর প্রতি কৃতজ্ঞতা জানাচ্ছি। এই বার্ষিক প্রতিবেদন প্রকাশনার সাথে জড়িত পাট অধিদপ্তরের সং</w:t>
      </w:r>
      <w:r w:rsidR="00975F18">
        <w:rPr>
          <w:rFonts w:ascii="Nikosh" w:eastAsia="Nikosh" w:hAnsi="Nikosh" w:cs="Nikosh"/>
          <w:sz w:val="24"/>
          <w:szCs w:val="24"/>
          <w:cs/>
          <w:lang w:bidi="bn-BD"/>
        </w:rPr>
        <w:t>শ্লি</w:t>
      </w:r>
      <w:r>
        <w:rPr>
          <w:rFonts w:ascii="Nikosh" w:eastAsia="Nikosh" w:hAnsi="Nikosh" w:cs="Nikosh"/>
          <w:sz w:val="24"/>
          <w:szCs w:val="24"/>
          <w:cs/>
          <w:lang w:bidi="bn-BD"/>
        </w:rPr>
        <w:t>ষ্ট সকলকে জানাই আ</w:t>
      </w:r>
      <w:r w:rsidR="00975F18">
        <w:rPr>
          <w:rFonts w:ascii="Nikosh" w:eastAsia="Nikosh" w:hAnsi="Nikosh" w:cs="Nikosh"/>
          <w:sz w:val="24"/>
          <w:szCs w:val="24"/>
          <w:cs/>
          <w:lang w:bidi="bn-BD"/>
        </w:rPr>
        <w:t>ন্ত</w:t>
      </w:r>
      <w:r>
        <w:rPr>
          <w:rFonts w:ascii="Nikosh" w:eastAsia="Nikosh" w:hAnsi="Nikosh" w:cs="Nikosh"/>
          <w:sz w:val="24"/>
          <w:szCs w:val="24"/>
          <w:cs/>
          <w:lang w:bidi="bn-BD"/>
        </w:rPr>
        <w:t>রিক শুভেচ্ছা। পাট অধিদপ্তরের কর্মকর্তা/কর্মচারীবৃন্দ এবং পাট চাষীসহ সং</w:t>
      </w:r>
      <w:r w:rsidR="00975F18">
        <w:rPr>
          <w:rFonts w:ascii="Nikosh" w:eastAsia="Nikosh" w:hAnsi="Nikosh" w:cs="Nikosh"/>
          <w:sz w:val="24"/>
          <w:szCs w:val="24"/>
          <w:cs/>
          <w:lang w:bidi="bn-BD"/>
        </w:rPr>
        <w:t>শ্লি</w:t>
      </w:r>
      <w:r>
        <w:rPr>
          <w:rFonts w:ascii="Nikosh" w:eastAsia="Nikosh" w:hAnsi="Nikosh" w:cs="Nikosh"/>
          <w:sz w:val="24"/>
          <w:szCs w:val="24"/>
          <w:cs/>
          <w:lang w:bidi="bn-BD"/>
        </w:rPr>
        <w:t>ষ্ট স্টেকহোল্ডারগণের এতটুকু কাজে লাগলে আমাদের এ প্রতিবেদন প্রকাশনা স্বার্থক হবে।</w:t>
      </w:r>
    </w:p>
    <w:p w:rsidR="00751143" w:rsidRDefault="00751143" w:rsidP="00751143">
      <w:pPr>
        <w:spacing w:after="0" w:line="240" w:lineRule="auto"/>
        <w:ind w:left="720" w:firstLine="75"/>
        <w:jc w:val="both"/>
        <w:rPr>
          <w:sz w:val="24"/>
          <w:szCs w:val="24"/>
        </w:rPr>
      </w:pPr>
    </w:p>
    <w:p w:rsidR="00751143" w:rsidRDefault="00751143" w:rsidP="00751143">
      <w:pPr>
        <w:spacing w:after="0" w:line="240" w:lineRule="auto"/>
        <w:ind w:left="720" w:firstLine="75"/>
        <w:jc w:val="both"/>
        <w:rPr>
          <w:sz w:val="24"/>
          <w:szCs w:val="24"/>
        </w:rPr>
      </w:pPr>
    </w:p>
    <w:p w:rsidR="00751143" w:rsidRDefault="00751143" w:rsidP="00751143">
      <w:pPr>
        <w:spacing w:after="0" w:line="240" w:lineRule="auto"/>
        <w:ind w:left="7350" w:firstLine="75"/>
        <w:jc w:val="center"/>
        <w:rPr>
          <w:rFonts w:ascii="Vrinda" w:hAnsi="Vrinda" w:cs="Vrinda"/>
          <w:sz w:val="24"/>
          <w:szCs w:val="24"/>
        </w:rPr>
      </w:pPr>
      <w:r>
        <w:rPr>
          <w:rFonts w:ascii="Nikosh" w:eastAsia="Nikosh" w:hAnsi="Nikosh" w:cs="Nikosh"/>
          <w:sz w:val="24"/>
          <w:szCs w:val="24"/>
          <w:cs/>
          <w:lang w:bidi="bn-BD"/>
        </w:rPr>
        <w:t>মোঃ শামছুল আলম</w:t>
      </w:r>
    </w:p>
    <w:p w:rsidR="00751143" w:rsidRDefault="00751143" w:rsidP="00751143">
      <w:pPr>
        <w:spacing w:after="0" w:line="240" w:lineRule="auto"/>
        <w:ind w:left="7350" w:firstLine="75"/>
        <w:jc w:val="center"/>
        <w:rPr>
          <w:sz w:val="24"/>
          <w:szCs w:val="24"/>
        </w:rPr>
      </w:pPr>
      <w:r>
        <w:rPr>
          <w:rFonts w:ascii="Nikosh" w:eastAsia="Nikosh" w:hAnsi="Nikosh" w:cs="Nikosh"/>
          <w:sz w:val="24"/>
          <w:szCs w:val="24"/>
          <w:cs/>
          <w:lang w:bidi="bn-BD"/>
        </w:rPr>
        <w:t>(অতিরিক্ত সচিব)</w:t>
      </w:r>
    </w:p>
    <w:p w:rsidR="00751143" w:rsidRDefault="00751143" w:rsidP="00751143">
      <w:pPr>
        <w:spacing w:after="0" w:line="240" w:lineRule="auto"/>
        <w:ind w:left="7350" w:firstLine="75"/>
        <w:jc w:val="center"/>
        <w:rPr>
          <w:sz w:val="24"/>
          <w:szCs w:val="24"/>
        </w:rPr>
      </w:pPr>
      <w:r>
        <w:rPr>
          <w:rFonts w:ascii="Nikosh" w:eastAsia="Nikosh" w:hAnsi="Nikosh" w:cs="Nikosh"/>
          <w:sz w:val="24"/>
          <w:szCs w:val="24"/>
          <w:cs/>
          <w:lang w:bidi="bn-BD"/>
        </w:rPr>
        <w:t>মহাপরিচালক</w:t>
      </w:r>
    </w:p>
    <w:p w:rsidR="00751143" w:rsidRDefault="00751143" w:rsidP="00751143">
      <w:pPr>
        <w:spacing w:after="0" w:line="240" w:lineRule="auto"/>
        <w:ind w:left="7350" w:firstLine="75"/>
        <w:jc w:val="center"/>
        <w:rPr>
          <w:sz w:val="24"/>
          <w:szCs w:val="24"/>
        </w:rPr>
      </w:pPr>
      <w:r>
        <w:rPr>
          <w:rFonts w:ascii="Nikosh" w:eastAsia="Nikosh" w:hAnsi="Nikosh" w:cs="Nikosh"/>
          <w:sz w:val="24"/>
          <w:szCs w:val="24"/>
          <w:cs/>
          <w:lang w:bidi="bn-BD"/>
        </w:rPr>
        <w:t>পাট অধিদপ্তর, ঢাকা</w:t>
      </w:r>
    </w:p>
    <w:p w:rsidR="00751143" w:rsidRDefault="00751143" w:rsidP="00751143">
      <w:pPr>
        <w:spacing w:after="0" w:line="240" w:lineRule="auto"/>
        <w:ind w:left="720" w:firstLine="75"/>
        <w:rPr>
          <w:sz w:val="24"/>
          <w:szCs w:val="24"/>
        </w:rPr>
      </w:pPr>
    </w:p>
    <w:p w:rsidR="00751143" w:rsidRDefault="00751143" w:rsidP="00751143">
      <w:pPr>
        <w:spacing w:after="0" w:line="240" w:lineRule="auto"/>
        <w:jc w:val="center"/>
        <w:rPr>
          <w:sz w:val="48"/>
          <w:szCs w:val="48"/>
        </w:rPr>
      </w:pPr>
    </w:p>
    <w:p w:rsidR="00751143" w:rsidRDefault="00751143" w:rsidP="00751143">
      <w:pPr>
        <w:spacing w:after="0" w:line="240" w:lineRule="auto"/>
        <w:jc w:val="center"/>
        <w:rPr>
          <w:sz w:val="48"/>
          <w:szCs w:val="48"/>
        </w:rPr>
      </w:pPr>
    </w:p>
    <w:p w:rsidR="007B7333" w:rsidRPr="00665A54" w:rsidRDefault="007B7333" w:rsidP="007B7333">
      <w:pPr>
        <w:spacing w:after="0" w:line="240" w:lineRule="auto"/>
        <w:jc w:val="center"/>
        <w:rPr>
          <w:rFonts w:ascii="Nikosh" w:hAnsi="Nikosh" w:cs="Nikosh"/>
          <w:b/>
          <w:color w:val="00B050"/>
          <w:sz w:val="52"/>
          <w:szCs w:val="52"/>
        </w:rP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B0F0"/>
        <w:tblLook w:val="04A0"/>
      </w:tblPr>
      <w:tblGrid>
        <w:gridCol w:w="10152"/>
      </w:tblGrid>
      <w:tr w:rsidR="007B7333" w:rsidRPr="000C71CF" w:rsidTr="00C13A9F">
        <w:tc>
          <w:tcPr>
            <w:tcW w:w="10152" w:type="dxa"/>
            <w:shd w:val="clear" w:color="auto" w:fill="00B0F0"/>
          </w:tcPr>
          <w:p w:rsidR="007B7333" w:rsidRPr="000C71CF" w:rsidRDefault="00E8288B" w:rsidP="007B7333">
            <w:pPr>
              <w:spacing w:after="0" w:line="240" w:lineRule="auto"/>
              <w:jc w:val="center"/>
              <w:rPr>
                <w:rFonts w:ascii="Nikosh" w:hAnsi="Nikosh" w:cs="Nikosh"/>
                <w:b/>
                <w:bCs/>
                <w:color w:val="FFFFFF"/>
                <w:sz w:val="36"/>
                <w:szCs w:val="36"/>
              </w:rPr>
            </w:pPr>
            <w:r>
              <w:rPr>
                <w:rFonts w:ascii="Nikosh" w:hAnsi="Nikosh" w:cs="Nikosh"/>
                <w:b/>
                <w:bCs/>
                <w:sz w:val="36"/>
                <w:szCs w:val="36"/>
              </w:rPr>
              <w:t>১</w:t>
            </w:r>
            <w:r w:rsidR="007B7333" w:rsidRPr="000C71CF">
              <w:rPr>
                <w:rFonts w:ascii="Nikosh" w:hAnsi="Nikosh" w:cs="Nikosh"/>
                <w:b/>
                <w:bCs/>
                <w:sz w:val="36"/>
                <w:szCs w:val="36"/>
              </w:rPr>
              <w:t>. পটভূমি</w:t>
            </w:r>
          </w:p>
        </w:tc>
      </w:tr>
    </w:tbl>
    <w:p w:rsidR="007B7333" w:rsidRPr="000C71CF" w:rsidRDefault="007B7333" w:rsidP="007B7333">
      <w:pPr>
        <w:spacing w:after="0" w:line="240" w:lineRule="auto"/>
        <w:jc w:val="center"/>
        <w:rPr>
          <w:rFonts w:ascii="Nikosh" w:hAnsi="Nikosh" w:cs="Nikosh"/>
          <w:sz w:val="28"/>
          <w:szCs w:val="28"/>
        </w:rPr>
      </w:pPr>
    </w:p>
    <w:p w:rsidR="007B7333" w:rsidRPr="000C71CF" w:rsidRDefault="007B7333" w:rsidP="007B7333">
      <w:pPr>
        <w:spacing w:after="0" w:line="240" w:lineRule="auto"/>
        <w:jc w:val="both"/>
        <w:rPr>
          <w:rFonts w:ascii="Nikosh" w:hAnsi="Nikosh" w:cs="Nikosh"/>
          <w:sz w:val="28"/>
          <w:szCs w:val="28"/>
        </w:rPr>
      </w:pPr>
      <w:r w:rsidRPr="000C71CF">
        <w:rPr>
          <w:rFonts w:ascii="Nikosh" w:eastAsia="Nikosh" w:hAnsi="Nikosh" w:cs="Nikosh"/>
          <w:b/>
          <w:bCs/>
          <w:sz w:val="28"/>
          <w:szCs w:val="28"/>
          <w:cs/>
          <w:lang w:bidi="bn-BD"/>
        </w:rPr>
        <w:tab/>
      </w:r>
      <w:r w:rsidRPr="000C71CF">
        <w:rPr>
          <w:rFonts w:ascii="Nikosh" w:eastAsia="Nikosh" w:hAnsi="Nikosh" w:cs="Nikosh"/>
          <w:sz w:val="28"/>
          <w:szCs w:val="28"/>
          <w:cs/>
          <w:lang w:bidi="bn-BD"/>
        </w:rPr>
        <w:t xml:space="preserve">পাটের ব্যবসা নিয়ন্ত্রণ এবং পাটের বৈদেশিক বাণিজ্য তদারকির জন্য ১৯৫৩ সালে তৎকালীন কেন্দ্রীয় সরকারের অধীনে প্রথমে জুট বোর্ড গঠিত হয়। স্বাধীনতার পর ১৯৭৩ সালের এপ্রিল মাসে জুট বোর্ড বিলুপ্ত করে অর্থ মন্ত্রণালয়ের অধীনে পাট বিভাগ সৃষ্টি করা হয়। ১৯৭৬ সালে স্বতন্ত্র পাট মন্ত্রণালয় সৃষ্টি হয়। উহার অধীনে সংযুক্ত দপ্তর হিসেবে পাট পরিদপ্তর সৃষ্টি করা হয়। পরবর্তীতে কাঁচাপাট ও পাটজাত পণ্যের মান নিয়ন্ত্রণকল্পে বিশ্ব ব্যাংকের সুপারিশের আলোকে ১৯৭৮ সালে পাট ও পাটপণ্য পরিদর্শন পরিদপ্তর নামে অপর একটি পরিদপ্তর সৃষ্টি করা হয়। ১৯৯২ সালে পাট মন্ত্রণালয়ের অধীনস্থ সাবেক ‘পাট পরিদপ্তর’ এবং ‘পাট ও পাটপণ্য পরিদর্শন পরিদপ্তর’ একীভূত করে পাট অধিদপ্তর গঠিত হয়। </w:t>
      </w:r>
      <w:r>
        <w:rPr>
          <w:rFonts w:ascii="Nikosh" w:eastAsia="Nikosh" w:hAnsi="Nikosh" w:cs="Nikosh"/>
          <w:sz w:val="28"/>
          <w:szCs w:val="28"/>
          <w:cs/>
          <w:lang w:bidi="bn-BD"/>
        </w:rPr>
        <w:t xml:space="preserve">সাবেক  পরিদপ্তর দুটির </w:t>
      </w:r>
      <w:r w:rsidRPr="000C71CF">
        <w:rPr>
          <w:rFonts w:ascii="Nikosh" w:eastAsia="Nikosh" w:hAnsi="Nikosh" w:cs="Nikosh"/>
          <w:sz w:val="28"/>
          <w:szCs w:val="28"/>
          <w:cs/>
          <w:lang w:bidi="bn-BD"/>
        </w:rPr>
        <w:t xml:space="preserve"> মোট জনবলের সংখ্যা ছিল ৭৯৩ জন।</w:t>
      </w:r>
      <w:r>
        <w:rPr>
          <w:rFonts w:ascii="Nikosh" w:eastAsia="Nikosh" w:hAnsi="Nikosh" w:cs="Nikosh"/>
          <w:sz w:val="28"/>
          <w:szCs w:val="28"/>
          <w:cs/>
          <w:lang w:bidi="bn-BD"/>
        </w:rPr>
        <w:t xml:space="preserve"> নবগঠিত পাট অধিদপ্তরের জনবল নির্ধারণ করা হয় ৪৯৪ জন । সমাপ্ত উন্নয়ন প্রকল্পের ১২০ সংখ্যক জনবল পাট অধিদপ্তরের রাজস্বখাতে স্থানান্তরিত হওয়ায় বর্তমানে প্রস্তাবিত জনবলের সংখ্যা ৬০৪ জন ।</w:t>
      </w:r>
    </w:p>
    <w:p w:rsidR="007B7333" w:rsidRPr="000C71CF" w:rsidRDefault="007B7333" w:rsidP="007B7333">
      <w:pPr>
        <w:tabs>
          <w:tab w:val="left" w:pos="6105"/>
        </w:tabs>
        <w:spacing w:after="0" w:line="240" w:lineRule="auto"/>
        <w:jc w:val="both"/>
        <w:rPr>
          <w:rFonts w:ascii="Nikosh" w:hAnsi="Nikosh" w:cs="Nikosh"/>
          <w:b/>
          <w:sz w:val="28"/>
          <w:szCs w:val="28"/>
        </w:rPr>
      </w:pPr>
      <w:r>
        <w:rPr>
          <w:rFonts w:ascii="Nikosh" w:hAnsi="Nikosh" w:cs="Nikosh"/>
          <w:b/>
          <w:sz w:val="28"/>
          <w:szCs w:val="28"/>
        </w:rPr>
        <w:tab/>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B0F0"/>
        <w:tblLook w:val="04A0"/>
      </w:tblPr>
      <w:tblGrid>
        <w:gridCol w:w="10170"/>
      </w:tblGrid>
      <w:tr w:rsidR="007B7333" w:rsidRPr="000C71CF" w:rsidTr="00C13A9F">
        <w:tc>
          <w:tcPr>
            <w:tcW w:w="10170" w:type="dxa"/>
            <w:shd w:val="clear" w:color="auto" w:fill="00B0F0"/>
          </w:tcPr>
          <w:p w:rsidR="007B7333" w:rsidRPr="000C71CF" w:rsidRDefault="007B7333" w:rsidP="007B7333">
            <w:pPr>
              <w:spacing w:after="0" w:line="240" w:lineRule="auto"/>
              <w:jc w:val="center"/>
              <w:rPr>
                <w:rFonts w:ascii="Nikosh" w:hAnsi="Nikosh" w:cs="Nikosh"/>
                <w:b/>
                <w:bCs/>
                <w:sz w:val="36"/>
                <w:szCs w:val="36"/>
              </w:rPr>
            </w:pPr>
            <w:r>
              <w:rPr>
                <w:rFonts w:ascii="Nikosh" w:hAnsi="Nikosh" w:cs="Nikosh"/>
                <w:b/>
                <w:bCs/>
                <w:sz w:val="36"/>
                <w:szCs w:val="36"/>
              </w:rPr>
              <w:t>২.</w:t>
            </w:r>
            <w:r w:rsidRPr="000C71CF">
              <w:rPr>
                <w:rFonts w:ascii="Nikosh" w:hAnsi="Nikosh" w:cs="Nikosh"/>
                <w:b/>
                <w:bCs/>
                <w:sz w:val="36"/>
                <w:szCs w:val="36"/>
              </w:rPr>
              <w:t xml:space="preserve"> ভিশন ও মিশন</w:t>
            </w:r>
          </w:p>
        </w:tc>
      </w:tr>
    </w:tbl>
    <w:p w:rsidR="007B7333" w:rsidRPr="000C71CF" w:rsidRDefault="007B7333" w:rsidP="007B7333">
      <w:pPr>
        <w:spacing w:after="0" w:line="240" w:lineRule="auto"/>
        <w:jc w:val="both"/>
        <w:rPr>
          <w:rFonts w:ascii="Nikosh" w:hAnsi="Nikosh" w:cs="Nikosh"/>
          <w:b/>
          <w:sz w:val="28"/>
          <w:szCs w:val="28"/>
        </w:rPr>
      </w:pPr>
    </w:p>
    <w:p w:rsidR="007B7333" w:rsidRPr="000C71CF" w:rsidRDefault="007B7333" w:rsidP="007B7333">
      <w:pPr>
        <w:spacing w:after="0" w:line="240" w:lineRule="auto"/>
        <w:jc w:val="both"/>
        <w:rPr>
          <w:rFonts w:ascii="Nikosh" w:hAnsi="Nikosh" w:cs="Nikosh"/>
          <w:b/>
          <w:sz w:val="28"/>
          <w:szCs w:val="28"/>
        </w:rPr>
      </w:pPr>
      <w:r>
        <w:rPr>
          <w:rFonts w:ascii="Nikosh" w:eastAsia="Nikosh" w:hAnsi="Nikosh" w:cs="Nikosh"/>
          <w:b/>
          <w:bCs/>
          <w:sz w:val="28"/>
          <w:szCs w:val="28"/>
          <w:cs/>
          <w:lang w:bidi="bn-BD"/>
        </w:rPr>
        <w:t>২.১ ভিশন :</w:t>
      </w:r>
      <w:r w:rsidRPr="000C71CF">
        <w:rPr>
          <w:rFonts w:ascii="Nikosh" w:eastAsia="Nikosh" w:hAnsi="Nikosh" w:cs="Nikosh"/>
          <w:b/>
          <w:bCs/>
          <w:sz w:val="28"/>
          <w:szCs w:val="28"/>
          <w:cs/>
          <w:lang w:bidi="bn-BD"/>
        </w:rPr>
        <w:t xml:space="preserve"> </w:t>
      </w:r>
      <w:r>
        <w:rPr>
          <w:rFonts w:ascii="Nikosh" w:eastAsia="Nikosh" w:hAnsi="Nikosh" w:cs="Nikosh"/>
          <w:b/>
          <w:bCs/>
          <w:sz w:val="28"/>
          <w:szCs w:val="28"/>
          <w:cs/>
          <w:lang w:bidi="bn-BD"/>
        </w:rPr>
        <w:t xml:space="preserve"> </w:t>
      </w:r>
      <w:r w:rsidRPr="000C71CF">
        <w:rPr>
          <w:rFonts w:ascii="Nikosh" w:eastAsia="Nikosh" w:hAnsi="Nikosh" w:cs="Nikosh"/>
          <w:sz w:val="28"/>
          <w:szCs w:val="28"/>
          <w:cs/>
          <w:lang w:bidi="bn-BD"/>
        </w:rPr>
        <w:t>পাটখাতকে নিরাপদ, শক্তিশালী ও প্রতিযোগিতা সক্ষম করে গড়ে তোলা</w:t>
      </w:r>
      <w:r w:rsidRPr="000C71CF">
        <w:rPr>
          <w:rFonts w:ascii="Nikosh" w:eastAsia="Nikosh" w:hAnsi="Nikosh" w:cs="Nikosh"/>
          <w:b/>
          <w:bCs/>
          <w:sz w:val="28"/>
          <w:szCs w:val="28"/>
          <w:cs/>
          <w:lang w:bidi="bn-BD"/>
        </w:rPr>
        <w:t>।</w:t>
      </w:r>
    </w:p>
    <w:p w:rsidR="007B7333" w:rsidRDefault="007B7333" w:rsidP="007B7333">
      <w:pPr>
        <w:spacing w:after="0" w:line="240" w:lineRule="auto"/>
        <w:ind w:left="1260" w:hanging="1260"/>
        <w:jc w:val="both"/>
        <w:rPr>
          <w:rFonts w:ascii="Nikosh" w:hAnsi="Nikosh" w:cs="Nikosh"/>
          <w:bCs/>
          <w:sz w:val="28"/>
          <w:szCs w:val="28"/>
        </w:rPr>
      </w:pPr>
      <w:r>
        <w:rPr>
          <w:rFonts w:ascii="Nikosh" w:eastAsia="Nikosh" w:hAnsi="Nikosh" w:cs="Nikosh"/>
          <w:b/>
          <w:bCs/>
          <w:sz w:val="28"/>
          <w:szCs w:val="28"/>
          <w:cs/>
          <w:lang w:bidi="bn-BD"/>
        </w:rPr>
        <w:t>২.২ মিশন :</w:t>
      </w:r>
      <w:r w:rsidRPr="000C71CF">
        <w:rPr>
          <w:rFonts w:ascii="Nikosh" w:eastAsia="Nikosh" w:hAnsi="Nikosh" w:cs="Nikosh"/>
          <w:b/>
          <w:bCs/>
          <w:sz w:val="28"/>
          <w:szCs w:val="28"/>
          <w:cs/>
          <w:lang w:bidi="bn-BD"/>
        </w:rPr>
        <w:t xml:space="preserve"> </w:t>
      </w:r>
      <w:r>
        <w:rPr>
          <w:rFonts w:ascii="Nikosh" w:eastAsia="Nikosh" w:hAnsi="Nikosh" w:cs="Nikosh"/>
          <w:b/>
          <w:bCs/>
          <w:sz w:val="28"/>
          <w:szCs w:val="28"/>
          <w:cs/>
          <w:lang w:bidi="bn-BD"/>
        </w:rPr>
        <w:t xml:space="preserve"> </w:t>
      </w:r>
      <w:r w:rsidRPr="000E4A26">
        <w:rPr>
          <w:rFonts w:ascii="Nikosh" w:hAnsi="Nikosh" w:cs="Nikosh"/>
          <w:bCs/>
          <w:sz w:val="28"/>
          <w:szCs w:val="28"/>
        </w:rPr>
        <w:t>পাটচাষী, পাটকল ও ব্যবসায়ীদেরকে সহায়তা প্রদা</w:t>
      </w:r>
      <w:r w:rsidRPr="000E4A26">
        <w:rPr>
          <w:rFonts w:ascii="Nikosh" w:hAnsi="Nikosh" w:cs="Nikosh"/>
          <w:b/>
          <w:sz w:val="28"/>
          <w:szCs w:val="28"/>
          <w:cs/>
          <w:lang w:bidi="bn-BD"/>
        </w:rPr>
        <w:t>নের</w:t>
      </w:r>
      <w:r w:rsidRPr="000E4A26">
        <w:rPr>
          <w:rFonts w:ascii="Nikosh" w:hAnsi="Nikosh" w:cs="Nikosh"/>
          <w:bCs/>
          <w:sz w:val="28"/>
          <w:szCs w:val="28"/>
          <w:cs/>
          <w:lang w:bidi="bn-BD"/>
        </w:rPr>
        <w:t xml:space="preserve"> </w:t>
      </w:r>
      <w:r w:rsidRPr="000E4A26">
        <w:rPr>
          <w:rFonts w:ascii="Nikosh" w:hAnsi="Nikosh" w:cs="Nikosh"/>
          <w:b/>
          <w:sz w:val="28"/>
          <w:szCs w:val="28"/>
          <w:cs/>
          <w:lang w:bidi="bn-BD"/>
        </w:rPr>
        <w:t>মাধ্যমে পাট ও</w:t>
      </w:r>
      <w:r w:rsidRPr="000E4A26">
        <w:rPr>
          <w:rFonts w:ascii="Nikosh" w:hAnsi="Nikosh" w:cs="Nikosh"/>
          <w:bCs/>
          <w:sz w:val="28"/>
          <w:szCs w:val="28"/>
          <w:cs/>
          <w:lang w:bidi="bn-BD"/>
        </w:rPr>
        <w:t xml:space="preserve"> </w:t>
      </w:r>
      <w:r w:rsidRPr="000E4A26">
        <w:rPr>
          <w:rFonts w:ascii="Nikosh" w:hAnsi="Nikosh" w:cs="Nikosh"/>
          <w:bCs/>
          <w:sz w:val="28"/>
          <w:szCs w:val="28"/>
        </w:rPr>
        <w:t xml:space="preserve">পাটজাত পণ্যের </w:t>
      </w:r>
      <w:r>
        <w:rPr>
          <w:rFonts w:ascii="Nikosh" w:hAnsi="Nikosh" w:cs="Nikosh"/>
          <w:bCs/>
          <w:sz w:val="28"/>
          <w:szCs w:val="28"/>
        </w:rPr>
        <w:t xml:space="preserve">আভ্যন্তরীণ </w:t>
      </w:r>
    </w:p>
    <w:p w:rsidR="007B7333" w:rsidRPr="00313FF5" w:rsidRDefault="007B7333" w:rsidP="007B7333">
      <w:pPr>
        <w:spacing w:after="0" w:line="240" w:lineRule="auto"/>
        <w:ind w:left="1260" w:hanging="1260"/>
        <w:jc w:val="both"/>
        <w:rPr>
          <w:rFonts w:ascii="Nikosh" w:hAnsi="Nikosh" w:cs="Nikosh"/>
          <w:b/>
          <w:sz w:val="28"/>
          <w:szCs w:val="28"/>
          <w:lang w:bidi="bn-BD"/>
        </w:rPr>
      </w:pPr>
      <w:r>
        <w:rPr>
          <w:rFonts w:ascii="Nikosh" w:eastAsia="Nikosh" w:hAnsi="Nikosh" w:cs="Nikosh"/>
          <w:b/>
          <w:bCs/>
          <w:sz w:val="28"/>
          <w:szCs w:val="28"/>
          <w:cs/>
          <w:lang w:bidi="bn-BD"/>
        </w:rPr>
        <w:t xml:space="preserve">                        </w:t>
      </w:r>
      <w:r w:rsidRPr="000E4A26">
        <w:rPr>
          <w:rFonts w:ascii="Nikosh" w:hAnsi="Nikosh" w:cs="Nikosh"/>
          <w:bCs/>
          <w:sz w:val="28"/>
          <w:szCs w:val="28"/>
        </w:rPr>
        <w:t xml:space="preserve">ব্যবহার </w:t>
      </w:r>
      <w:r>
        <w:rPr>
          <w:rFonts w:ascii="Nikosh" w:hAnsi="Nikosh" w:cs="Nikosh"/>
          <w:b/>
          <w:sz w:val="28"/>
          <w:szCs w:val="28"/>
          <w:cs/>
          <w:lang w:bidi="bn-BD"/>
        </w:rPr>
        <w:t xml:space="preserve">বৃদ্ধি ও  বাজার </w:t>
      </w:r>
      <w:r w:rsidRPr="000E4A26">
        <w:rPr>
          <w:rFonts w:ascii="Nikosh" w:hAnsi="Nikosh" w:cs="Nikosh"/>
          <w:b/>
          <w:sz w:val="28"/>
          <w:szCs w:val="28"/>
          <w:cs/>
          <w:lang w:bidi="bn-BD"/>
        </w:rPr>
        <w:t>সম্প্রসারণ</w:t>
      </w:r>
      <w:r w:rsidRPr="00DF1BAF">
        <w:rPr>
          <w:rFonts w:ascii="Nikosh" w:hAnsi="Nikosh" w:cs="Nikosh"/>
          <w:b/>
          <w:cs/>
          <w:lang w:bidi="bn-BD"/>
        </w:rPr>
        <w:t xml:space="preserve"> ।</w:t>
      </w:r>
    </w:p>
    <w:p w:rsidR="007B7333" w:rsidRPr="000C71CF" w:rsidRDefault="007B7333" w:rsidP="007B7333">
      <w:pPr>
        <w:spacing w:after="0" w:line="240" w:lineRule="auto"/>
        <w:ind w:left="1710" w:hanging="1710"/>
        <w:jc w:val="both"/>
        <w:rPr>
          <w:rFonts w:ascii="Nikosh" w:hAnsi="Nikosh" w:cs="Nikosh"/>
          <w:sz w:val="28"/>
          <w:szCs w:val="28"/>
        </w:rPr>
      </w:pPr>
    </w:p>
    <w:p w:rsidR="007B7333" w:rsidRPr="000E4A26" w:rsidRDefault="007B7333" w:rsidP="007B7333">
      <w:pPr>
        <w:spacing w:after="0" w:line="240" w:lineRule="auto"/>
        <w:jc w:val="both"/>
        <w:rPr>
          <w:rFonts w:ascii="Nikosh" w:eastAsia="Nikosh" w:hAnsi="Nikosh" w:cs="Nikosh"/>
          <w:b/>
          <w:bCs/>
          <w:sz w:val="28"/>
          <w:szCs w:val="28"/>
          <w:cs/>
          <w:lang w:bidi="bn-BD"/>
        </w:rPr>
      </w:pPr>
      <w:r>
        <w:rPr>
          <w:rFonts w:ascii="Nikosh" w:eastAsia="Nikosh" w:hAnsi="Nikosh" w:cs="Nikosh"/>
          <w:b/>
          <w:bCs/>
          <w:sz w:val="28"/>
          <w:szCs w:val="28"/>
          <w:cs/>
          <w:lang w:bidi="bn-BD"/>
        </w:rPr>
        <w:t xml:space="preserve">২.৩ </w:t>
      </w:r>
      <w:r w:rsidRPr="000E4A26">
        <w:rPr>
          <w:rFonts w:ascii="Nikosh" w:eastAsia="Nikosh" w:hAnsi="Nikosh" w:cs="Nikosh"/>
          <w:b/>
          <w:bCs/>
          <w:sz w:val="28"/>
          <w:szCs w:val="28"/>
          <w:cs/>
          <w:lang w:bidi="bn-BD"/>
        </w:rPr>
        <w:t>কৌশলগত উদ্দেশ্যসমূহ :</w:t>
      </w:r>
    </w:p>
    <w:p w:rsidR="007B7333" w:rsidRPr="000E4A26" w:rsidRDefault="007B7333" w:rsidP="007B7333">
      <w:pPr>
        <w:spacing w:after="0" w:line="240" w:lineRule="auto"/>
        <w:ind w:left="810"/>
        <w:jc w:val="both"/>
        <w:rPr>
          <w:rFonts w:ascii="Nikosh" w:hAnsi="Nikosh" w:cs="Nikosh"/>
          <w:bCs/>
          <w:sz w:val="28"/>
          <w:szCs w:val="28"/>
        </w:rPr>
      </w:pPr>
      <w:r>
        <w:rPr>
          <w:rFonts w:ascii="Nikosh" w:hAnsi="Nikosh" w:cs="Nikosh"/>
          <w:bCs/>
          <w:sz w:val="28"/>
          <w:szCs w:val="28"/>
        </w:rPr>
        <w:t>□</w:t>
      </w:r>
      <w:r w:rsidRPr="000E4A26">
        <w:rPr>
          <w:rFonts w:ascii="Nikosh" w:hAnsi="Nikosh" w:cs="Nikosh"/>
          <w:bCs/>
          <w:sz w:val="28"/>
          <w:szCs w:val="28"/>
        </w:rPr>
        <w:t xml:space="preserve">   পাট ও পাটজাত পণ্যের ব্যবসায়ে সহযোগিতা প্রদা</w:t>
      </w:r>
      <w:r>
        <w:rPr>
          <w:rFonts w:ascii="Nikosh" w:hAnsi="Nikosh" w:cs="Nikosh"/>
          <w:bCs/>
          <w:sz w:val="28"/>
          <w:szCs w:val="28"/>
        </w:rPr>
        <w:t>নে</w:t>
      </w:r>
      <w:r w:rsidRPr="000E4A26">
        <w:rPr>
          <w:rFonts w:ascii="Nikosh" w:hAnsi="Nikosh" w:cs="Nikosh"/>
          <w:bCs/>
          <w:sz w:val="28"/>
          <w:szCs w:val="28"/>
        </w:rPr>
        <w:t>র নিমিত্ত আইন ও বিধিমালা প্রয়োগ জোরদারকরণ;</w:t>
      </w:r>
    </w:p>
    <w:p w:rsidR="007B7333" w:rsidRPr="000E4A26" w:rsidRDefault="007B7333" w:rsidP="007B7333">
      <w:pPr>
        <w:spacing w:after="0" w:line="240" w:lineRule="auto"/>
        <w:ind w:left="810"/>
        <w:jc w:val="both"/>
        <w:rPr>
          <w:rFonts w:ascii="Nikosh" w:hAnsi="Nikosh" w:cs="Nikosh"/>
          <w:bCs/>
          <w:sz w:val="28"/>
          <w:szCs w:val="28"/>
        </w:rPr>
      </w:pPr>
      <w:r>
        <w:rPr>
          <w:rFonts w:ascii="Nikosh" w:hAnsi="Nikosh" w:cs="Nikosh"/>
          <w:bCs/>
          <w:sz w:val="28"/>
          <w:szCs w:val="28"/>
        </w:rPr>
        <w:t>□</w:t>
      </w:r>
      <w:r w:rsidRPr="000E4A26">
        <w:rPr>
          <w:rFonts w:ascii="Nikosh" w:hAnsi="Nikosh" w:cs="Nikosh"/>
          <w:bCs/>
          <w:sz w:val="28"/>
          <w:szCs w:val="28"/>
        </w:rPr>
        <w:t xml:space="preserve">  দক্ষ ও প্রয়োজনীয় জনবল তৈরীর নিমিত্ত সাংগঠনিক কাঠামো সুসংগঠিতকরণ;</w:t>
      </w:r>
    </w:p>
    <w:p w:rsidR="007B7333" w:rsidRPr="000E4A26" w:rsidRDefault="007B7333" w:rsidP="007B7333">
      <w:pPr>
        <w:spacing w:after="0" w:line="240" w:lineRule="auto"/>
        <w:ind w:left="810"/>
        <w:jc w:val="both"/>
        <w:rPr>
          <w:rFonts w:ascii="Nikosh" w:hAnsi="Nikosh" w:cs="Nikosh"/>
          <w:bCs/>
          <w:sz w:val="28"/>
          <w:szCs w:val="28"/>
        </w:rPr>
      </w:pPr>
      <w:r>
        <w:rPr>
          <w:rFonts w:ascii="Nikosh" w:hAnsi="Nikosh" w:cs="Nikosh"/>
          <w:bCs/>
          <w:sz w:val="28"/>
          <w:szCs w:val="28"/>
        </w:rPr>
        <w:t>□</w:t>
      </w:r>
      <w:r w:rsidRPr="000E4A26">
        <w:rPr>
          <w:rFonts w:ascii="Nikosh" w:hAnsi="Nikosh" w:cs="Nikosh"/>
          <w:bCs/>
          <w:sz w:val="28"/>
          <w:szCs w:val="28"/>
        </w:rPr>
        <w:t xml:space="preserve"> </w:t>
      </w:r>
      <w:r w:rsidRPr="000E4A26">
        <w:rPr>
          <w:rFonts w:ascii="Nikosh" w:hAnsi="Nikosh" w:cs="Nikosh"/>
          <w:bCs/>
          <w:sz w:val="28"/>
          <w:szCs w:val="28"/>
          <w:cs/>
        </w:rPr>
        <w:t xml:space="preserve"> </w:t>
      </w:r>
      <w:r w:rsidRPr="000E4A26">
        <w:rPr>
          <w:rFonts w:ascii="Nikosh" w:hAnsi="Nikosh" w:cs="Nikosh"/>
          <w:b/>
          <w:sz w:val="28"/>
          <w:szCs w:val="28"/>
          <w:cs/>
        </w:rPr>
        <w:t>প্রশিক্ষণের মাধ্যমে</w:t>
      </w:r>
      <w:r w:rsidRPr="000E4A26">
        <w:rPr>
          <w:rFonts w:ascii="Nikosh" w:hAnsi="Nikosh" w:cs="Nikosh"/>
          <w:bCs/>
          <w:sz w:val="28"/>
          <w:szCs w:val="28"/>
          <w:cs/>
        </w:rPr>
        <w:t xml:space="preserve"> </w:t>
      </w:r>
      <w:r w:rsidRPr="000E4A26">
        <w:rPr>
          <w:rFonts w:ascii="Nikosh" w:hAnsi="Nikosh" w:cs="Nikosh"/>
          <w:bCs/>
          <w:sz w:val="28"/>
          <w:szCs w:val="28"/>
        </w:rPr>
        <w:t>মানবসম্পদ উন্নয়ন;</w:t>
      </w:r>
    </w:p>
    <w:p w:rsidR="007B7333" w:rsidRDefault="007B7333" w:rsidP="007B7333">
      <w:pPr>
        <w:spacing w:after="0" w:line="240" w:lineRule="auto"/>
        <w:ind w:left="810"/>
        <w:jc w:val="both"/>
        <w:rPr>
          <w:rFonts w:ascii="Nikosh" w:hAnsi="Nikosh" w:cs="Nikosh"/>
          <w:bCs/>
          <w:sz w:val="28"/>
          <w:szCs w:val="28"/>
        </w:rPr>
      </w:pPr>
      <w:r>
        <w:rPr>
          <w:rFonts w:ascii="Nikosh" w:hAnsi="Nikosh" w:cs="Nikosh"/>
          <w:bCs/>
          <w:sz w:val="28"/>
          <w:szCs w:val="28"/>
        </w:rPr>
        <w:t>□</w:t>
      </w:r>
      <w:r w:rsidRPr="000E4A26">
        <w:rPr>
          <w:rFonts w:ascii="Nikosh" w:hAnsi="Nikosh" w:cs="Nikosh"/>
          <w:bCs/>
          <w:sz w:val="28"/>
          <w:szCs w:val="28"/>
        </w:rPr>
        <w:t xml:space="preserve"> </w:t>
      </w:r>
      <w:r w:rsidRPr="000E4A26">
        <w:rPr>
          <w:rFonts w:ascii="Nikosh" w:hAnsi="Nikosh" w:cs="Nikosh"/>
          <w:bCs/>
          <w:sz w:val="28"/>
          <w:szCs w:val="28"/>
          <w:cs/>
        </w:rPr>
        <w:t xml:space="preserve"> </w:t>
      </w:r>
      <w:r w:rsidRPr="000E4A26">
        <w:rPr>
          <w:rFonts w:ascii="Nikosh" w:hAnsi="Nikosh" w:cs="Nikosh"/>
          <w:bCs/>
          <w:sz w:val="28"/>
          <w:szCs w:val="28"/>
        </w:rPr>
        <w:t>পাট ও পাটজাত পণ্যের উৎপাদন, মান নিয়ন্ত্রণ</w:t>
      </w:r>
      <w:r>
        <w:rPr>
          <w:rFonts w:ascii="Nikosh" w:hAnsi="Nikosh" w:cs="Nikosh"/>
          <w:bCs/>
          <w:sz w:val="28"/>
          <w:szCs w:val="28"/>
        </w:rPr>
        <w:t>, অভ্যন্তরীণ ব্যবহার বৃদ্ধি ও আন্তর্জাতিক</w:t>
      </w:r>
      <w:r w:rsidRPr="000E4A26">
        <w:rPr>
          <w:rFonts w:ascii="Nikosh" w:hAnsi="Nikosh" w:cs="Nikosh"/>
          <w:bCs/>
          <w:sz w:val="28"/>
          <w:szCs w:val="28"/>
        </w:rPr>
        <w:t xml:space="preserve"> </w:t>
      </w:r>
      <w:r>
        <w:rPr>
          <w:rFonts w:ascii="Nikosh" w:hAnsi="Nikosh" w:cs="Nikosh"/>
          <w:bCs/>
          <w:sz w:val="28"/>
          <w:szCs w:val="28"/>
        </w:rPr>
        <w:t>বাজার</w:t>
      </w:r>
      <w:r w:rsidRPr="000E4A26">
        <w:rPr>
          <w:rFonts w:ascii="Nikosh" w:hAnsi="Nikosh" w:cs="Nikosh"/>
          <w:bCs/>
          <w:sz w:val="28"/>
          <w:szCs w:val="28"/>
        </w:rPr>
        <w:t xml:space="preserve"> সম্প্রসারণে </w:t>
      </w:r>
    </w:p>
    <w:p w:rsidR="007B7333" w:rsidRPr="000E4A26" w:rsidRDefault="007B7333" w:rsidP="007B7333">
      <w:pPr>
        <w:spacing w:after="0" w:line="240" w:lineRule="auto"/>
        <w:ind w:left="810"/>
        <w:jc w:val="both"/>
        <w:rPr>
          <w:rFonts w:ascii="Nikosh" w:hAnsi="Nikosh" w:cs="Nikosh"/>
          <w:bCs/>
          <w:sz w:val="28"/>
          <w:szCs w:val="28"/>
        </w:rPr>
      </w:pPr>
      <w:r>
        <w:rPr>
          <w:rFonts w:ascii="Nikosh" w:hAnsi="Nikosh" w:cs="Nikosh"/>
          <w:bCs/>
          <w:sz w:val="28"/>
          <w:szCs w:val="28"/>
        </w:rPr>
        <w:t xml:space="preserve">     </w:t>
      </w:r>
      <w:r w:rsidRPr="000E4A26">
        <w:rPr>
          <w:rFonts w:ascii="Nikosh" w:hAnsi="Nikosh" w:cs="Nikosh"/>
          <w:bCs/>
          <w:sz w:val="28"/>
          <w:szCs w:val="28"/>
        </w:rPr>
        <w:t>সহযোগিতা প্রদান;</w:t>
      </w:r>
    </w:p>
    <w:p w:rsidR="007B7333" w:rsidRPr="000E4A26" w:rsidRDefault="007B7333" w:rsidP="007B7333">
      <w:pPr>
        <w:spacing w:after="0" w:line="240" w:lineRule="auto"/>
        <w:ind w:left="810"/>
        <w:jc w:val="both"/>
        <w:rPr>
          <w:rFonts w:ascii="Nikosh" w:hAnsi="Nikosh" w:cs="Nikosh"/>
          <w:bCs/>
          <w:sz w:val="28"/>
          <w:szCs w:val="28"/>
        </w:rPr>
      </w:pPr>
      <w:r>
        <w:rPr>
          <w:rFonts w:ascii="Nikosh" w:hAnsi="Nikosh" w:cs="Nikosh"/>
          <w:bCs/>
          <w:sz w:val="28"/>
          <w:szCs w:val="28"/>
        </w:rPr>
        <w:t>□</w:t>
      </w:r>
      <w:r w:rsidRPr="000E4A26">
        <w:rPr>
          <w:rFonts w:ascii="Nikosh" w:hAnsi="Nikosh" w:cs="Nikosh"/>
          <w:bCs/>
          <w:sz w:val="28"/>
          <w:szCs w:val="28"/>
        </w:rPr>
        <w:t xml:space="preserve">  পাট</w:t>
      </w:r>
      <w:r>
        <w:rPr>
          <w:rFonts w:ascii="Nikosh" w:hAnsi="Nikosh" w:cs="Nikosh"/>
          <w:bCs/>
          <w:sz w:val="28"/>
          <w:szCs w:val="28"/>
        </w:rPr>
        <w:t>খাতে বিনিয়োগের সুযোগ সম্প্রসারণ ‍।</w:t>
      </w:r>
    </w:p>
    <w:p w:rsidR="007B7333" w:rsidRPr="000C71CF" w:rsidRDefault="007B7333" w:rsidP="007B7333">
      <w:pPr>
        <w:spacing w:after="0" w:line="240" w:lineRule="auto"/>
        <w:ind w:left="810"/>
        <w:jc w:val="both"/>
        <w:rPr>
          <w:rFonts w:ascii="Nikosh" w:hAnsi="Nikosh" w:cs="Nikosh"/>
          <w:b/>
          <w:sz w:val="28"/>
          <w:szCs w:val="28"/>
        </w:rP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B0F0"/>
        <w:tblLook w:val="04A0"/>
      </w:tblPr>
      <w:tblGrid>
        <w:gridCol w:w="10260"/>
      </w:tblGrid>
      <w:tr w:rsidR="007B7333" w:rsidRPr="000C71CF" w:rsidTr="00C13A9F">
        <w:tc>
          <w:tcPr>
            <w:tcW w:w="10260" w:type="dxa"/>
            <w:shd w:val="clear" w:color="auto" w:fill="00B0F0"/>
          </w:tcPr>
          <w:p w:rsidR="007B7333" w:rsidRPr="000C71CF" w:rsidRDefault="007B7333" w:rsidP="007B7333">
            <w:pPr>
              <w:spacing w:after="0" w:line="240" w:lineRule="auto"/>
              <w:jc w:val="center"/>
              <w:rPr>
                <w:rFonts w:ascii="Nikosh" w:hAnsi="Nikosh" w:cs="Nikosh"/>
                <w:b/>
                <w:bCs/>
                <w:sz w:val="36"/>
                <w:szCs w:val="36"/>
              </w:rPr>
            </w:pPr>
            <w:r>
              <w:rPr>
                <w:rFonts w:ascii="Nikosh" w:hAnsi="Nikosh" w:cs="Nikosh"/>
                <w:b/>
                <w:bCs/>
                <w:sz w:val="36"/>
                <w:szCs w:val="36"/>
              </w:rPr>
              <w:t>৩.</w:t>
            </w:r>
            <w:r w:rsidRPr="000C71CF">
              <w:rPr>
                <w:rFonts w:ascii="Nikosh" w:hAnsi="Nikosh" w:cs="Nikosh"/>
                <w:b/>
                <w:bCs/>
                <w:sz w:val="36"/>
                <w:szCs w:val="36"/>
              </w:rPr>
              <w:t xml:space="preserve"> জনবল  ও আঞ্চলিক অফিস বিন্যাস</w:t>
            </w:r>
          </w:p>
        </w:tc>
      </w:tr>
    </w:tbl>
    <w:p w:rsidR="007B7333" w:rsidRDefault="007B7333" w:rsidP="007B7333">
      <w:pPr>
        <w:spacing w:after="0" w:line="240" w:lineRule="auto"/>
        <w:jc w:val="both"/>
        <w:rPr>
          <w:rFonts w:ascii="Nikosh" w:eastAsia="Nikosh" w:hAnsi="Nikosh" w:cs="Nikosh"/>
          <w:b/>
          <w:bCs/>
          <w:sz w:val="28"/>
          <w:szCs w:val="28"/>
          <w:lang w:bidi="bn-BD"/>
        </w:rPr>
      </w:pPr>
      <w:r>
        <w:rPr>
          <w:rFonts w:ascii="Nikosh" w:eastAsia="Nikosh" w:hAnsi="Nikosh" w:cs="Nikosh"/>
          <w:b/>
          <w:bCs/>
          <w:sz w:val="28"/>
          <w:szCs w:val="28"/>
          <w:lang w:bidi="bn-BD"/>
        </w:rPr>
        <w:t xml:space="preserve">৩.১ রাজস্বখাতে অনুমোদিত </w:t>
      </w:r>
      <w:r w:rsidRPr="000C71CF">
        <w:rPr>
          <w:rFonts w:ascii="Nikosh" w:eastAsia="Nikosh" w:hAnsi="Nikosh" w:cs="Nikosh"/>
          <w:b/>
          <w:bCs/>
          <w:sz w:val="28"/>
          <w:szCs w:val="28"/>
          <w:lang w:bidi="bn-BD"/>
        </w:rPr>
        <w:t>জনবল :</w:t>
      </w:r>
    </w:p>
    <w:p w:rsidR="007B7333" w:rsidRPr="000C71CF" w:rsidRDefault="007B7333" w:rsidP="007B7333">
      <w:pPr>
        <w:spacing w:after="0" w:line="240" w:lineRule="auto"/>
        <w:jc w:val="both"/>
        <w:rPr>
          <w:rFonts w:ascii="Nikosh" w:eastAsia="Nikosh" w:hAnsi="Nikosh" w:cs="Nikosh"/>
          <w:b/>
          <w:bCs/>
          <w:sz w:val="28"/>
          <w:szCs w:val="28"/>
          <w:cs/>
          <w:lang w:bidi="bn-BD"/>
        </w:rPr>
      </w:pPr>
    </w:p>
    <w:tbl>
      <w:tblPr>
        <w:tblW w:w="9720" w:type="dxa"/>
        <w:tblInd w:w="5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810"/>
        <w:gridCol w:w="1170"/>
        <w:gridCol w:w="810"/>
        <w:gridCol w:w="810"/>
        <w:gridCol w:w="1350"/>
        <w:gridCol w:w="270"/>
        <w:gridCol w:w="4500"/>
      </w:tblGrid>
      <w:tr w:rsidR="007B7333" w:rsidRPr="000C71CF" w:rsidTr="00C13A9F">
        <w:tc>
          <w:tcPr>
            <w:tcW w:w="810" w:type="dxa"/>
            <w:tcBorders>
              <w:top w:val="single" w:sz="4" w:space="0" w:color="000080"/>
              <w:left w:val="single" w:sz="4" w:space="0" w:color="000080"/>
              <w:bottom w:val="single" w:sz="4" w:space="0" w:color="000080"/>
              <w:right w:val="single" w:sz="4" w:space="0" w:color="000080"/>
            </w:tcBorders>
            <w:shd w:val="clear" w:color="auto" w:fill="92D050"/>
          </w:tcPr>
          <w:p w:rsidR="007B7333" w:rsidRPr="0051377B" w:rsidRDefault="007B7333" w:rsidP="007B7333">
            <w:pPr>
              <w:spacing w:after="0" w:line="240" w:lineRule="auto"/>
              <w:jc w:val="center"/>
              <w:rPr>
                <w:rFonts w:ascii="Nikosh" w:eastAsia="Nikosh" w:hAnsi="Nikosh" w:cs="Nikosh"/>
                <w:b/>
                <w:bCs/>
                <w:lang w:bidi="bn-BD"/>
              </w:rPr>
            </w:pPr>
            <w:r w:rsidRPr="0051377B">
              <w:rPr>
                <w:rFonts w:ascii="Nikosh" w:eastAsia="Nikosh" w:hAnsi="Nikosh" w:cs="Nikosh"/>
                <w:b/>
                <w:bCs/>
                <w:lang w:bidi="bn-BD"/>
              </w:rPr>
              <w:t>গ্রেড</w:t>
            </w:r>
          </w:p>
        </w:tc>
        <w:tc>
          <w:tcPr>
            <w:tcW w:w="1170" w:type="dxa"/>
            <w:tcBorders>
              <w:top w:val="single" w:sz="4" w:space="0" w:color="000080"/>
              <w:left w:val="single" w:sz="4" w:space="0" w:color="000080"/>
              <w:bottom w:val="single" w:sz="4" w:space="0" w:color="000080"/>
              <w:right w:val="single" w:sz="4" w:space="0" w:color="000080"/>
            </w:tcBorders>
            <w:shd w:val="clear" w:color="auto" w:fill="92D050"/>
          </w:tcPr>
          <w:p w:rsidR="007B7333" w:rsidRPr="0051377B" w:rsidRDefault="007B7333" w:rsidP="007B7333">
            <w:pPr>
              <w:spacing w:after="0" w:line="240" w:lineRule="auto"/>
              <w:jc w:val="center"/>
              <w:rPr>
                <w:rFonts w:ascii="Nikosh" w:eastAsia="Nikosh" w:hAnsi="Nikosh" w:cs="Nikosh"/>
                <w:b/>
                <w:bCs/>
                <w:lang w:bidi="bn-BD"/>
              </w:rPr>
            </w:pPr>
            <w:r w:rsidRPr="0051377B">
              <w:rPr>
                <w:rFonts w:ascii="Nikosh" w:eastAsia="Nikosh" w:hAnsi="Nikosh" w:cs="Nikosh"/>
                <w:b/>
                <w:bCs/>
                <w:lang w:bidi="bn-BD"/>
              </w:rPr>
              <w:t>অনুমোদিত পদ</w:t>
            </w:r>
          </w:p>
        </w:tc>
        <w:tc>
          <w:tcPr>
            <w:tcW w:w="810" w:type="dxa"/>
            <w:tcBorders>
              <w:top w:val="single" w:sz="4" w:space="0" w:color="000080"/>
              <w:left w:val="single" w:sz="4" w:space="0" w:color="000080"/>
              <w:bottom w:val="single" w:sz="4" w:space="0" w:color="000080"/>
              <w:right w:val="single" w:sz="4" w:space="0" w:color="000080"/>
            </w:tcBorders>
            <w:shd w:val="clear" w:color="auto" w:fill="92D050"/>
          </w:tcPr>
          <w:p w:rsidR="007B7333" w:rsidRPr="0051377B" w:rsidRDefault="007B7333" w:rsidP="007B7333">
            <w:pPr>
              <w:spacing w:after="0" w:line="240" w:lineRule="auto"/>
              <w:jc w:val="center"/>
              <w:rPr>
                <w:rFonts w:ascii="Nikosh" w:eastAsia="Nikosh" w:hAnsi="Nikosh" w:cs="Nikosh"/>
                <w:b/>
                <w:bCs/>
                <w:lang w:bidi="bn-BD"/>
              </w:rPr>
            </w:pPr>
            <w:r w:rsidRPr="0051377B">
              <w:rPr>
                <w:rFonts w:ascii="Nikosh" w:eastAsia="Nikosh" w:hAnsi="Nikosh" w:cs="Nikosh"/>
                <w:b/>
                <w:bCs/>
                <w:lang w:bidi="bn-BD"/>
              </w:rPr>
              <w:t>কর্মরত</w:t>
            </w:r>
          </w:p>
        </w:tc>
        <w:tc>
          <w:tcPr>
            <w:tcW w:w="810" w:type="dxa"/>
            <w:tcBorders>
              <w:top w:val="single" w:sz="4" w:space="0" w:color="000080"/>
              <w:left w:val="single" w:sz="4" w:space="0" w:color="000080"/>
              <w:bottom w:val="single" w:sz="4" w:space="0" w:color="000080"/>
              <w:right w:val="single" w:sz="4" w:space="0" w:color="auto"/>
            </w:tcBorders>
            <w:shd w:val="clear" w:color="auto" w:fill="92D050"/>
          </w:tcPr>
          <w:p w:rsidR="007B7333" w:rsidRPr="0051377B" w:rsidRDefault="007B7333" w:rsidP="007B7333">
            <w:pPr>
              <w:spacing w:after="0" w:line="240" w:lineRule="auto"/>
              <w:jc w:val="center"/>
              <w:rPr>
                <w:rFonts w:ascii="Nikosh" w:eastAsia="Nikosh" w:hAnsi="Nikosh" w:cs="Nikosh"/>
                <w:b/>
                <w:bCs/>
                <w:lang w:bidi="bn-BD"/>
              </w:rPr>
            </w:pPr>
            <w:r w:rsidRPr="0051377B">
              <w:rPr>
                <w:rFonts w:ascii="Nikosh" w:eastAsia="Nikosh" w:hAnsi="Nikosh" w:cs="Nikosh"/>
                <w:b/>
                <w:bCs/>
                <w:lang w:bidi="bn-BD"/>
              </w:rPr>
              <w:t>শুন্য</w:t>
            </w:r>
          </w:p>
        </w:tc>
        <w:tc>
          <w:tcPr>
            <w:tcW w:w="1350" w:type="dxa"/>
            <w:tcBorders>
              <w:top w:val="single" w:sz="4" w:space="0" w:color="000080"/>
              <w:left w:val="single" w:sz="4" w:space="0" w:color="auto"/>
              <w:bottom w:val="single" w:sz="4" w:space="0" w:color="000080"/>
              <w:right w:val="single" w:sz="4" w:space="0" w:color="000080"/>
            </w:tcBorders>
            <w:shd w:val="clear" w:color="auto" w:fill="92D050"/>
          </w:tcPr>
          <w:p w:rsidR="007B7333" w:rsidRPr="0051377B" w:rsidRDefault="007B7333" w:rsidP="007B7333">
            <w:pPr>
              <w:spacing w:after="0" w:line="240" w:lineRule="auto"/>
              <w:jc w:val="center"/>
              <w:rPr>
                <w:rFonts w:ascii="Nikosh" w:eastAsia="Nikosh" w:hAnsi="Nikosh" w:cs="Nikosh"/>
                <w:b/>
                <w:bCs/>
                <w:lang w:bidi="bn-BD"/>
              </w:rPr>
            </w:pPr>
            <w:r w:rsidRPr="0051377B">
              <w:rPr>
                <w:rFonts w:ascii="Nikosh" w:eastAsia="Nikosh" w:hAnsi="Nikosh" w:cs="Nikosh"/>
                <w:b/>
                <w:bCs/>
                <w:lang w:bidi="bn-BD"/>
              </w:rPr>
              <w:t>মন্তব্য</w:t>
            </w:r>
          </w:p>
        </w:tc>
        <w:tc>
          <w:tcPr>
            <w:tcW w:w="270" w:type="dxa"/>
            <w:vMerge w:val="restart"/>
            <w:tcBorders>
              <w:top w:val="nil"/>
              <w:left w:val="single" w:sz="4" w:space="0" w:color="000080"/>
              <w:bottom w:val="nil"/>
              <w:right w:val="nil"/>
            </w:tcBorders>
          </w:tcPr>
          <w:p w:rsidR="007B7333" w:rsidRPr="000C71CF" w:rsidRDefault="007B7333" w:rsidP="007B7333">
            <w:pPr>
              <w:spacing w:after="0" w:line="240" w:lineRule="auto"/>
              <w:jc w:val="center"/>
              <w:rPr>
                <w:rFonts w:ascii="Nikosh" w:eastAsia="Nikosh" w:hAnsi="Nikosh" w:cs="Nikosh"/>
                <w:b/>
                <w:bCs/>
                <w:szCs w:val="28"/>
                <w:lang w:bidi="bn-BD"/>
              </w:rPr>
            </w:pPr>
          </w:p>
        </w:tc>
        <w:tc>
          <w:tcPr>
            <w:tcW w:w="4500" w:type="dxa"/>
            <w:vMerge w:val="restart"/>
            <w:tcBorders>
              <w:top w:val="nil"/>
              <w:left w:val="nil"/>
              <w:bottom w:val="nil"/>
              <w:right w:val="nil"/>
            </w:tcBorders>
            <w:shd w:val="clear" w:color="auto" w:fill="auto"/>
          </w:tcPr>
          <w:p w:rsidR="007B7333" w:rsidRPr="000C71CF" w:rsidRDefault="007B7333" w:rsidP="007B7333">
            <w:pPr>
              <w:spacing w:after="0" w:line="240" w:lineRule="auto"/>
              <w:jc w:val="center"/>
              <w:rPr>
                <w:rFonts w:ascii="Nikosh" w:eastAsia="Nikosh" w:hAnsi="Nikosh" w:cs="Nikosh"/>
                <w:b/>
                <w:bCs/>
                <w:sz w:val="28"/>
                <w:szCs w:val="28"/>
                <w:lang w:bidi="bn-BD"/>
              </w:rPr>
            </w:pPr>
            <w:r>
              <w:rPr>
                <w:rFonts w:ascii="Nikosh" w:eastAsia="Nikosh" w:hAnsi="Nikosh" w:cs="Nikosh"/>
                <w:b/>
                <w:bCs/>
                <w:noProof/>
                <w:szCs w:val="28"/>
              </w:rPr>
              <w:drawing>
                <wp:inline distT="0" distB="0" distL="0" distR="0">
                  <wp:extent cx="2286000" cy="1552575"/>
                  <wp:effectExtent l="0" t="0" r="0" b="0"/>
                  <wp:docPr id="47" name="Object 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7B7333" w:rsidRPr="000C71CF" w:rsidTr="00C13A9F">
        <w:tc>
          <w:tcPr>
            <w:tcW w:w="810" w:type="dxa"/>
            <w:tcBorders>
              <w:top w:val="single" w:sz="4" w:space="0" w:color="000080"/>
              <w:left w:val="single" w:sz="4" w:space="0" w:color="000080"/>
              <w:bottom w:val="single" w:sz="4" w:space="0" w:color="000080"/>
              <w:right w:val="single" w:sz="4" w:space="0" w:color="000080"/>
            </w:tcBorders>
            <w:shd w:val="clear" w:color="auto" w:fill="FDE9D9"/>
          </w:tcPr>
          <w:p w:rsidR="007B7333" w:rsidRPr="0051377B" w:rsidRDefault="007B7333" w:rsidP="007B7333">
            <w:pPr>
              <w:spacing w:after="0" w:line="240" w:lineRule="auto"/>
              <w:jc w:val="center"/>
              <w:rPr>
                <w:rFonts w:ascii="Nikosh" w:eastAsia="Nikosh" w:hAnsi="Nikosh" w:cs="Nikosh"/>
                <w:bCs/>
                <w:lang w:bidi="bn-BD"/>
              </w:rPr>
            </w:pPr>
            <w:r w:rsidRPr="0051377B">
              <w:rPr>
                <w:rFonts w:ascii="Nikosh" w:eastAsia="Nikosh" w:hAnsi="Nikosh" w:cs="Nikosh"/>
                <w:bCs/>
                <w:lang w:bidi="bn-BD"/>
              </w:rPr>
              <w:t>১-৯</w:t>
            </w:r>
          </w:p>
        </w:tc>
        <w:tc>
          <w:tcPr>
            <w:tcW w:w="1170" w:type="dxa"/>
            <w:tcBorders>
              <w:top w:val="single" w:sz="4" w:space="0" w:color="000080"/>
              <w:left w:val="single" w:sz="4" w:space="0" w:color="000080"/>
              <w:bottom w:val="single" w:sz="4" w:space="0" w:color="000080"/>
              <w:right w:val="single" w:sz="4" w:space="0" w:color="000080"/>
            </w:tcBorders>
            <w:shd w:val="clear" w:color="auto" w:fill="FDE9D9"/>
          </w:tcPr>
          <w:p w:rsidR="007B7333" w:rsidRPr="0051377B" w:rsidRDefault="007B7333" w:rsidP="007B7333">
            <w:pPr>
              <w:spacing w:after="0" w:line="240" w:lineRule="auto"/>
              <w:jc w:val="center"/>
              <w:rPr>
                <w:rFonts w:ascii="Nikosh" w:eastAsia="Nikosh" w:hAnsi="Nikosh" w:cs="Nikosh"/>
                <w:bCs/>
                <w:lang w:bidi="bn-BD"/>
              </w:rPr>
            </w:pPr>
            <w:r w:rsidRPr="0051377B">
              <w:rPr>
                <w:rFonts w:ascii="Nikosh" w:eastAsia="Nikosh" w:hAnsi="Nikosh" w:cs="Nikosh"/>
                <w:bCs/>
                <w:lang w:bidi="bn-BD"/>
              </w:rPr>
              <w:t>৩১</w:t>
            </w:r>
          </w:p>
        </w:tc>
        <w:tc>
          <w:tcPr>
            <w:tcW w:w="810" w:type="dxa"/>
            <w:tcBorders>
              <w:top w:val="single" w:sz="4" w:space="0" w:color="000080"/>
              <w:left w:val="single" w:sz="4" w:space="0" w:color="000080"/>
              <w:bottom w:val="single" w:sz="4" w:space="0" w:color="000080"/>
              <w:right w:val="single" w:sz="4" w:space="0" w:color="000080"/>
            </w:tcBorders>
            <w:shd w:val="clear" w:color="auto" w:fill="FDE9D9"/>
          </w:tcPr>
          <w:p w:rsidR="007B7333" w:rsidRPr="0051377B" w:rsidRDefault="007B7333" w:rsidP="007B7333">
            <w:pPr>
              <w:spacing w:after="0" w:line="240" w:lineRule="auto"/>
              <w:jc w:val="center"/>
              <w:rPr>
                <w:rFonts w:ascii="Nikosh" w:eastAsia="Nikosh" w:hAnsi="Nikosh" w:cs="Nikosh"/>
                <w:bCs/>
                <w:lang w:bidi="bn-BD"/>
              </w:rPr>
            </w:pPr>
            <w:r w:rsidRPr="0051377B">
              <w:rPr>
                <w:rFonts w:ascii="Nikosh" w:eastAsia="Nikosh" w:hAnsi="Nikosh" w:cs="Nikosh"/>
                <w:bCs/>
                <w:lang w:bidi="bn-BD"/>
              </w:rPr>
              <w:t>১৬</w:t>
            </w:r>
          </w:p>
        </w:tc>
        <w:tc>
          <w:tcPr>
            <w:tcW w:w="810" w:type="dxa"/>
            <w:tcBorders>
              <w:top w:val="single" w:sz="4" w:space="0" w:color="000080"/>
              <w:left w:val="single" w:sz="4" w:space="0" w:color="000080"/>
              <w:bottom w:val="single" w:sz="4" w:space="0" w:color="000080"/>
              <w:right w:val="single" w:sz="4" w:space="0" w:color="auto"/>
            </w:tcBorders>
            <w:shd w:val="clear" w:color="auto" w:fill="FDE9D9"/>
          </w:tcPr>
          <w:p w:rsidR="007B7333" w:rsidRPr="0051377B" w:rsidRDefault="007B7333" w:rsidP="007B7333">
            <w:pPr>
              <w:spacing w:after="0" w:line="240" w:lineRule="auto"/>
              <w:jc w:val="center"/>
              <w:rPr>
                <w:rFonts w:ascii="Nikosh" w:eastAsia="Nikosh" w:hAnsi="Nikosh" w:cs="Nikosh"/>
                <w:bCs/>
                <w:lang w:bidi="bn-BD"/>
              </w:rPr>
            </w:pPr>
            <w:r w:rsidRPr="0051377B">
              <w:rPr>
                <w:rFonts w:ascii="Nikosh" w:eastAsia="Nikosh" w:hAnsi="Nikosh" w:cs="Nikosh"/>
                <w:bCs/>
                <w:lang w:bidi="bn-BD"/>
              </w:rPr>
              <w:t>১৫</w:t>
            </w:r>
          </w:p>
        </w:tc>
        <w:tc>
          <w:tcPr>
            <w:tcW w:w="1350" w:type="dxa"/>
            <w:tcBorders>
              <w:top w:val="single" w:sz="4" w:space="0" w:color="000080"/>
              <w:left w:val="single" w:sz="4" w:space="0" w:color="auto"/>
              <w:bottom w:val="single" w:sz="4" w:space="0" w:color="000080"/>
              <w:right w:val="single" w:sz="4" w:space="0" w:color="000080"/>
            </w:tcBorders>
            <w:shd w:val="clear" w:color="auto" w:fill="FDE9D9"/>
          </w:tcPr>
          <w:p w:rsidR="007B7333" w:rsidRPr="0051377B" w:rsidRDefault="007B7333" w:rsidP="007B7333">
            <w:pPr>
              <w:spacing w:after="0" w:line="240" w:lineRule="auto"/>
              <w:jc w:val="center"/>
              <w:rPr>
                <w:rFonts w:ascii="Nikosh" w:eastAsia="Nikosh" w:hAnsi="Nikosh" w:cs="Nikosh"/>
                <w:bCs/>
                <w:sz w:val="16"/>
                <w:szCs w:val="16"/>
                <w:lang w:bidi="bn-BD"/>
              </w:rPr>
            </w:pPr>
            <w:r w:rsidRPr="0051377B">
              <w:rPr>
                <w:rFonts w:ascii="Nikosh" w:eastAsia="Nikosh" w:hAnsi="Nikosh" w:cs="Nikosh"/>
                <w:bCs/>
                <w:sz w:val="16"/>
                <w:szCs w:val="16"/>
                <w:lang w:bidi="bn-BD"/>
              </w:rPr>
              <w:t>সমাপ্ত উন্নয়ন প্রকল্পের ০৮ জন সহকারি পরিচালককে অনুমোদিত ০৮ টি শূণ্য পদ বিলুপ্তি সাপেক্ষে স্থানান্তরিত</w:t>
            </w:r>
          </w:p>
        </w:tc>
        <w:tc>
          <w:tcPr>
            <w:tcW w:w="270" w:type="dxa"/>
            <w:vMerge/>
            <w:tcBorders>
              <w:top w:val="nil"/>
              <w:left w:val="single" w:sz="4" w:space="0" w:color="000080"/>
              <w:bottom w:val="nil"/>
              <w:right w:val="nil"/>
            </w:tcBorders>
          </w:tcPr>
          <w:p w:rsidR="007B7333" w:rsidRPr="000C71CF" w:rsidRDefault="007B7333" w:rsidP="007B7333">
            <w:pPr>
              <w:spacing w:after="0" w:line="240" w:lineRule="auto"/>
              <w:jc w:val="center"/>
              <w:rPr>
                <w:rFonts w:ascii="Nikosh" w:eastAsia="Nikosh" w:hAnsi="Nikosh" w:cs="Nikosh"/>
                <w:bCs/>
                <w:sz w:val="28"/>
                <w:szCs w:val="28"/>
                <w:lang w:bidi="bn-BD"/>
              </w:rPr>
            </w:pPr>
          </w:p>
        </w:tc>
        <w:tc>
          <w:tcPr>
            <w:tcW w:w="4500" w:type="dxa"/>
            <w:vMerge/>
            <w:tcBorders>
              <w:top w:val="nil"/>
              <w:left w:val="nil"/>
              <w:bottom w:val="nil"/>
              <w:right w:val="nil"/>
            </w:tcBorders>
            <w:shd w:val="clear" w:color="auto" w:fill="auto"/>
          </w:tcPr>
          <w:p w:rsidR="007B7333" w:rsidRPr="000C71CF" w:rsidRDefault="007B7333" w:rsidP="007B7333">
            <w:pPr>
              <w:spacing w:after="0" w:line="240" w:lineRule="auto"/>
              <w:jc w:val="center"/>
              <w:rPr>
                <w:rFonts w:ascii="Nikosh" w:eastAsia="Nikosh" w:hAnsi="Nikosh" w:cs="Nikosh"/>
                <w:bCs/>
                <w:sz w:val="28"/>
                <w:szCs w:val="28"/>
                <w:lang w:bidi="bn-BD"/>
              </w:rPr>
            </w:pPr>
          </w:p>
        </w:tc>
      </w:tr>
      <w:tr w:rsidR="007B7333" w:rsidRPr="000C71CF" w:rsidTr="00C13A9F">
        <w:tc>
          <w:tcPr>
            <w:tcW w:w="810" w:type="dxa"/>
            <w:tcBorders>
              <w:top w:val="single" w:sz="4" w:space="0" w:color="000080"/>
              <w:left w:val="single" w:sz="4" w:space="0" w:color="000080"/>
              <w:bottom w:val="single" w:sz="4" w:space="0" w:color="000080"/>
              <w:right w:val="single" w:sz="4" w:space="0" w:color="000080"/>
            </w:tcBorders>
            <w:shd w:val="clear" w:color="auto" w:fill="FDE9D9"/>
          </w:tcPr>
          <w:p w:rsidR="007B7333" w:rsidRPr="0051377B" w:rsidRDefault="007B7333" w:rsidP="007B7333">
            <w:pPr>
              <w:spacing w:after="0" w:line="240" w:lineRule="auto"/>
              <w:jc w:val="center"/>
              <w:rPr>
                <w:rFonts w:ascii="Nikosh" w:eastAsia="Nikosh" w:hAnsi="Nikosh" w:cs="Nikosh"/>
                <w:bCs/>
                <w:lang w:bidi="bn-BD"/>
              </w:rPr>
            </w:pPr>
            <w:r w:rsidRPr="0051377B">
              <w:rPr>
                <w:rFonts w:ascii="Nikosh" w:eastAsia="Nikosh" w:hAnsi="Nikosh" w:cs="Nikosh"/>
                <w:bCs/>
                <w:lang w:bidi="bn-BD"/>
              </w:rPr>
              <w:t>১০</w:t>
            </w:r>
          </w:p>
        </w:tc>
        <w:tc>
          <w:tcPr>
            <w:tcW w:w="1170" w:type="dxa"/>
            <w:tcBorders>
              <w:top w:val="single" w:sz="4" w:space="0" w:color="000080"/>
              <w:left w:val="single" w:sz="4" w:space="0" w:color="000080"/>
              <w:bottom w:val="single" w:sz="4" w:space="0" w:color="000080"/>
              <w:right w:val="single" w:sz="4" w:space="0" w:color="000080"/>
            </w:tcBorders>
            <w:shd w:val="clear" w:color="auto" w:fill="FDE9D9"/>
          </w:tcPr>
          <w:p w:rsidR="007B7333" w:rsidRPr="0051377B" w:rsidRDefault="007B7333" w:rsidP="007B7333">
            <w:pPr>
              <w:spacing w:after="0" w:line="240" w:lineRule="auto"/>
              <w:jc w:val="center"/>
              <w:rPr>
                <w:rFonts w:ascii="Nikosh" w:eastAsia="Nikosh" w:hAnsi="Nikosh" w:cs="Nikosh"/>
                <w:bCs/>
                <w:lang w:bidi="bn-BD"/>
              </w:rPr>
            </w:pPr>
            <w:r w:rsidRPr="0051377B">
              <w:rPr>
                <w:rFonts w:ascii="Nikosh" w:eastAsia="Nikosh" w:hAnsi="Nikosh" w:cs="Nikosh"/>
                <w:bCs/>
                <w:lang w:bidi="bn-BD"/>
              </w:rPr>
              <w:t>৪৫</w:t>
            </w:r>
          </w:p>
        </w:tc>
        <w:tc>
          <w:tcPr>
            <w:tcW w:w="810" w:type="dxa"/>
            <w:tcBorders>
              <w:top w:val="single" w:sz="4" w:space="0" w:color="000080"/>
              <w:left w:val="single" w:sz="4" w:space="0" w:color="000080"/>
              <w:bottom w:val="single" w:sz="4" w:space="0" w:color="000080"/>
              <w:right w:val="single" w:sz="4" w:space="0" w:color="000080"/>
            </w:tcBorders>
            <w:shd w:val="clear" w:color="auto" w:fill="FDE9D9"/>
          </w:tcPr>
          <w:p w:rsidR="007B7333" w:rsidRPr="0051377B" w:rsidRDefault="007B7333" w:rsidP="007B7333">
            <w:pPr>
              <w:spacing w:after="0" w:line="240" w:lineRule="auto"/>
              <w:jc w:val="center"/>
              <w:rPr>
                <w:rFonts w:ascii="Nikosh" w:eastAsia="Nikosh" w:hAnsi="Nikosh" w:cs="Nikosh"/>
                <w:bCs/>
                <w:lang w:bidi="bn-BD"/>
              </w:rPr>
            </w:pPr>
            <w:r w:rsidRPr="0051377B">
              <w:rPr>
                <w:rFonts w:ascii="Nikosh" w:eastAsia="Nikosh" w:hAnsi="Nikosh" w:cs="Nikosh"/>
                <w:bCs/>
                <w:lang w:bidi="bn-BD"/>
              </w:rPr>
              <w:t>৩২</w:t>
            </w:r>
          </w:p>
        </w:tc>
        <w:tc>
          <w:tcPr>
            <w:tcW w:w="810" w:type="dxa"/>
            <w:tcBorders>
              <w:top w:val="single" w:sz="4" w:space="0" w:color="000080"/>
              <w:left w:val="single" w:sz="4" w:space="0" w:color="000080"/>
              <w:bottom w:val="single" w:sz="4" w:space="0" w:color="000080"/>
              <w:right w:val="single" w:sz="4" w:space="0" w:color="auto"/>
            </w:tcBorders>
            <w:shd w:val="clear" w:color="auto" w:fill="FDE9D9"/>
          </w:tcPr>
          <w:p w:rsidR="007B7333" w:rsidRPr="0051377B" w:rsidRDefault="007B7333" w:rsidP="007B7333">
            <w:pPr>
              <w:spacing w:after="0" w:line="240" w:lineRule="auto"/>
              <w:jc w:val="center"/>
              <w:rPr>
                <w:rFonts w:ascii="Nikosh" w:eastAsia="Nikosh" w:hAnsi="Nikosh" w:cs="Nikosh"/>
                <w:bCs/>
                <w:lang w:bidi="bn-BD"/>
              </w:rPr>
            </w:pPr>
            <w:r w:rsidRPr="0051377B">
              <w:rPr>
                <w:rFonts w:ascii="Nikosh" w:eastAsia="Nikosh" w:hAnsi="Nikosh" w:cs="Nikosh"/>
                <w:bCs/>
                <w:lang w:bidi="bn-BD"/>
              </w:rPr>
              <w:t>১৩</w:t>
            </w:r>
          </w:p>
        </w:tc>
        <w:tc>
          <w:tcPr>
            <w:tcW w:w="1350" w:type="dxa"/>
            <w:tcBorders>
              <w:top w:val="single" w:sz="4" w:space="0" w:color="000080"/>
              <w:left w:val="single" w:sz="4" w:space="0" w:color="auto"/>
              <w:bottom w:val="single" w:sz="4" w:space="0" w:color="000080"/>
              <w:right w:val="single" w:sz="4" w:space="0" w:color="000080"/>
            </w:tcBorders>
            <w:shd w:val="clear" w:color="auto" w:fill="FDE9D9"/>
          </w:tcPr>
          <w:p w:rsidR="007B7333" w:rsidRPr="000C71CF" w:rsidRDefault="007B7333" w:rsidP="007B7333">
            <w:pPr>
              <w:spacing w:after="0" w:line="240" w:lineRule="auto"/>
              <w:jc w:val="center"/>
              <w:rPr>
                <w:rFonts w:ascii="Nikosh" w:eastAsia="Nikosh" w:hAnsi="Nikosh" w:cs="Nikosh"/>
                <w:bCs/>
                <w:sz w:val="28"/>
                <w:szCs w:val="28"/>
                <w:lang w:bidi="bn-BD"/>
              </w:rPr>
            </w:pPr>
            <w:r>
              <w:rPr>
                <w:rFonts w:ascii="Nikosh" w:eastAsia="Nikosh" w:hAnsi="Nikosh" w:cs="Nikosh"/>
                <w:bCs/>
                <w:sz w:val="28"/>
                <w:szCs w:val="28"/>
                <w:lang w:bidi="bn-BD"/>
              </w:rPr>
              <w:t>-</w:t>
            </w:r>
          </w:p>
        </w:tc>
        <w:tc>
          <w:tcPr>
            <w:tcW w:w="270" w:type="dxa"/>
            <w:vMerge/>
            <w:tcBorders>
              <w:top w:val="nil"/>
              <w:left w:val="single" w:sz="4" w:space="0" w:color="000080"/>
              <w:bottom w:val="nil"/>
              <w:right w:val="nil"/>
            </w:tcBorders>
          </w:tcPr>
          <w:p w:rsidR="007B7333" w:rsidRPr="000C71CF" w:rsidRDefault="007B7333" w:rsidP="007B7333">
            <w:pPr>
              <w:spacing w:after="0" w:line="240" w:lineRule="auto"/>
              <w:jc w:val="center"/>
              <w:rPr>
                <w:rFonts w:ascii="Nikosh" w:eastAsia="Nikosh" w:hAnsi="Nikosh" w:cs="Nikosh"/>
                <w:bCs/>
                <w:sz w:val="28"/>
                <w:szCs w:val="28"/>
                <w:lang w:bidi="bn-BD"/>
              </w:rPr>
            </w:pPr>
          </w:p>
        </w:tc>
        <w:tc>
          <w:tcPr>
            <w:tcW w:w="4500" w:type="dxa"/>
            <w:vMerge/>
            <w:tcBorders>
              <w:top w:val="nil"/>
              <w:left w:val="nil"/>
              <w:bottom w:val="nil"/>
              <w:right w:val="nil"/>
            </w:tcBorders>
            <w:shd w:val="clear" w:color="auto" w:fill="auto"/>
          </w:tcPr>
          <w:p w:rsidR="007B7333" w:rsidRPr="000C71CF" w:rsidRDefault="007B7333" w:rsidP="007B7333">
            <w:pPr>
              <w:spacing w:after="0" w:line="240" w:lineRule="auto"/>
              <w:jc w:val="center"/>
              <w:rPr>
                <w:rFonts w:ascii="Nikosh" w:eastAsia="Nikosh" w:hAnsi="Nikosh" w:cs="Nikosh"/>
                <w:bCs/>
                <w:sz w:val="28"/>
                <w:szCs w:val="28"/>
                <w:lang w:bidi="bn-BD"/>
              </w:rPr>
            </w:pPr>
          </w:p>
        </w:tc>
      </w:tr>
      <w:tr w:rsidR="007B7333" w:rsidRPr="000C71CF" w:rsidTr="00C13A9F">
        <w:tc>
          <w:tcPr>
            <w:tcW w:w="810" w:type="dxa"/>
            <w:tcBorders>
              <w:top w:val="single" w:sz="4" w:space="0" w:color="000080"/>
              <w:left w:val="single" w:sz="4" w:space="0" w:color="000080"/>
              <w:bottom w:val="single" w:sz="4" w:space="0" w:color="000080"/>
              <w:right w:val="single" w:sz="4" w:space="0" w:color="000080"/>
            </w:tcBorders>
            <w:shd w:val="clear" w:color="auto" w:fill="FDE9D9"/>
          </w:tcPr>
          <w:p w:rsidR="007B7333" w:rsidRPr="0051377B" w:rsidRDefault="007B7333" w:rsidP="007B7333">
            <w:pPr>
              <w:spacing w:after="0" w:line="240" w:lineRule="auto"/>
              <w:jc w:val="center"/>
              <w:rPr>
                <w:rFonts w:ascii="Nikosh" w:eastAsia="Nikosh" w:hAnsi="Nikosh" w:cs="Nikosh"/>
                <w:bCs/>
                <w:lang w:bidi="bn-BD"/>
              </w:rPr>
            </w:pPr>
            <w:r w:rsidRPr="0051377B">
              <w:rPr>
                <w:rFonts w:ascii="Nikosh" w:eastAsia="Nikosh" w:hAnsi="Nikosh" w:cs="Nikosh"/>
                <w:bCs/>
                <w:lang w:bidi="bn-BD"/>
              </w:rPr>
              <w:t>১১-১৬</w:t>
            </w:r>
          </w:p>
        </w:tc>
        <w:tc>
          <w:tcPr>
            <w:tcW w:w="1170" w:type="dxa"/>
            <w:tcBorders>
              <w:top w:val="single" w:sz="4" w:space="0" w:color="000080"/>
              <w:left w:val="single" w:sz="4" w:space="0" w:color="000080"/>
              <w:bottom w:val="single" w:sz="4" w:space="0" w:color="000080"/>
              <w:right w:val="single" w:sz="4" w:space="0" w:color="000080"/>
            </w:tcBorders>
            <w:shd w:val="clear" w:color="auto" w:fill="FDE9D9"/>
          </w:tcPr>
          <w:p w:rsidR="007B7333" w:rsidRPr="0051377B" w:rsidRDefault="007B7333" w:rsidP="007B7333">
            <w:pPr>
              <w:spacing w:after="0" w:line="240" w:lineRule="auto"/>
              <w:jc w:val="center"/>
              <w:rPr>
                <w:rFonts w:ascii="Nikosh" w:eastAsia="Nikosh" w:hAnsi="Nikosh" w:cs="Nikosh"/>
                <w:bCs/>
                <w:lang w:bidi="bn-BD"/>
              </w:rPr>
            </w:pPr>
            <w:r w:rsidRPr="0051377B">
              <w:rPr>
                <w:rFonts w:ascii="Nikosh" w:eastAsia="Nikosh" w:hAnsi="Nikosh" w:cs="Nikosh"/>
                <w:bCs/>
                <w:lang w:bidi="bn-BD"/>
              </w:rPr>
              <w:t>৩৫৭</w:t>
            </w:r>
          </w:p>
        </w:tc>
        <w:tc>
          <w:tcPr>
            <w:tcW w:w="810" w:type="dxa"/>
            <w:tcBorders>
              <w:top w:val="single" w:sz="4" w:space="0" w:color="000080"/>
              <w:left w:val="single" w:sz="4" w:space="0" w:color="000080"/>
              <w:bottom w:val="single" w:sz="4" w:space="0" w:color="000080"/>
              <w:right w:val="single" w:sz="4" w:space="0" w:color="000080"/>
            </w:tcBorders>
            <w:shd w:val="clear" w:color="auto" w:fill="FDE9D9"/>
          </w:tcPr>
          <w:p w:rsidR="007B7333" w:rsidRPr="0051377B" w:rsidRDefault="007B7333" w:rsidP="007B7333">
            <w:pPr>
              <w:spacing w:after="0" w:line="240" w:lineRule="auto"/>
              <w:jc w:val="center"/>
              <w:rPr>
                <w:rFonts w:ascii="Nikosh" w:eastAsia="Nikosh" w:hAnsi="Nikosh" w:cs="Nikosh"/>
                <w:bCs/>
                <w:lang w:bidi="bn-BD"/>
              </w:rPr>
            </w:pPr>
            <w:r w:rsidRPr="0051377B">
              <w:rPr>
                <w:rFonts w:ascii="Nikosh" w:eastAsia="Nikosh" w:hAnsi="Nikosh" w:cs="Nikosh"/>
                <w:bCs/>
                <w:lang w:bidi="bn-BD"/>
              </w:rPr>
              <w:t>৭৩</w:t>
            </w:r>
          </w:p>
        </w:tc>
        <w:tc>
          <w:tcPr>
            <w:tcW w:w="810" w:type="dxa"/>
            <w:tcBorders>
              <w:top w:val="single" w:sz="4" w:space="0" w:color="000080"/>
              <w:left w:val="single" w:sz="4" w:space="0" w:color="000080"/>
              <w:bottom w:val="single" w:sz="4" w:space="0" w:color="000080"/>
              <w:right w:val="single" w:sz="4" w:space="0" w:color="auto"/>
            </w:tcBorders>
            <w:shd w:val="clear" w:color="auto" w:fill="FDE9D9"/>
          </w:tcPr>
          <w:p w:rsidR="007B7333" w:rsidRPr="0051377B" w:rsidRDefault="007B7333" w:rsidP="007B7333">
            <w:pPr>
              <w:spacing w:after="0" w:line="240" w:lineRule="auto"/>
              <w:jc w:val="center"/>
              <w:rPr>
                <w:rFonts w:ascii="Nikosh" w:eastAsia="Nikosh" w:hAnsi="Nikosh" w:cs="Nikosh"/>
                <w:bCs/>
                <w:lang w:bidi="bn-BD"/>
              </w:rPr>
            </w:pPr>
            <w:r w:rsidRPr="0051377B">
              <w:rPr>
                <w:rFonts w:ascii="Nikosh" w:eastAsia="Nikosh" w:hAnsi="Nikosh" w:cs="Nikosh"/>
                <w:bCs/>
                <w:lang w:bidi="bn-BD"/>
              </w:rPr>
              <w:t>২৮৪</w:t>
            </w:r>
          </w:p>
        </w:tc>
        <w:tc>
          <w:tcPr>
            <w:tcW w:w="1350" w:type="dxa"/>
            <w:tcBorders>
              <w:top w:val="single" w:sz="4" w:space="0" w:color="000080"/>
              <w:left w:val="single" w:sz="4" w:space="0" w:color="auto"/>
              <w:bottom w:val="single" w:sz="4" w:space="0" w:color="000080"/>
              <w:right w:val="single" w:sz="4" w:space="0" w:color="000080"/>
            </w:tcBorders>
            <w:shd w:val="clear" w:color="auto" w:fill="FDE9D9"/>
          </w:tcPr>
          <w:p w:rsidR="007B7333" w:rsidRPr="000C71CF" w:rsidRDefault="007B7333" w:rsidP="007B7333">
            <w:pPr>
              <w:spacing w:after="0" w:line="240" w:lineRule="auto"/>
              <w:jc w:val="center"/>
              <w:rPr>
                <w:rFonts w:ascii="Nikosh" w:eastAsia="Nikosh" w:hAnsi="Nikosh" w:cs="Nikosh"/>
                <w:bCs/>
                <w:sz w:val="28"/>
                <w:szCs w:val="28"/>
                <w:lang w:bidi="bn-BD"/>
              </w:rPr>
            </w:pPr>
            <w:r>
              <w:rPr>
                <w:rFonts w:ascii="Nikosh" w:eastAsia="Nikosh" w:hAnsi="Nikosh" w:cs="Nikosh"/>
                <w:bCs/>
                <w:sz w:val="28"/>
                <w:szCs w:val="28"/>
                <w:lang w:bidi="bn-BD"/>
              </w:rPr>
              <w:t>-</w:t>
            </w:r>
          </w:p>
        </w:tc>
        <w:tc>
          <w:tcPr>
            <w:tcW w:w="270" w:type="dxa"/>
            <w:vMerge/>
            <w:tcBorders>
              <w:top w:val="nil"/>
              <w:left w:val="single" w:sz="4" w:space="0" w:color="000080"/>
              <w:bottom w:val="nil"/>
              <w:right w:val="nil"/>
            </w:tcBorders>
          </w:tcPr>
          <w:p w:rsidR="007B7333" w:rsidRPr="000C71CF" w:rsidRDefault="007B7333" w:rsidP="007B7333">
            <w:pPr>
              <w:spacing w:after="0" w:line="240" w:lineRule="auto"/>
              <w:jc w:val="center"/>
              <w:rPr>
                <w:rFonts w:ascii="Nikosh" w:eastAsia="Nikosh" w:hAnsi="Nikosh" w:cs="Nikosh"/>
                <w:bCs/>
                <w:sz w:val="28"/>
                <w:szCs w:val="28"/>
                <w:lang w:bidi="bn-BD"/>
              </w:rPr>
            </w:pPr>
          </w:p>
        </w:tc>
        <w:tc>
          <w:tcPr>
            <w:tcW w:w="4500" w:type="dxa"/>
            <w:vMerge/>
            <w:tcBorders>
              <w:top w:val="nil"/>
              <w:left w:val="nil"/>
              <w:bottom w:val="nil"/>
              <w:right w:val="nil"/>
            </w:tcBorders>
            <w:shd w:val="clear" w:color="auto" w:fill="auto"/>
          </w:tcPr>
          <w:p w:rsidR="007B7333" w:rsidRPr="000C71CF" w:rsidRDefault="007B7333" w:rsidP="007B7333">
            <w:pPr>
              <w:spacing w:after="0" w:line="240" w:lineRule="auto"/>
              <w:jc w:val="center"/>
              <w:rPr>
                <w:rFonts w:ascii="Nikosh" w:eastAsia="Nikosh" w:hAnsi="Nikosh" w:cs="Nikosh"/>
                <w:bCs/>
                <w:sz w:val="28"/>
                <w:szCs w:val="28"/>
                <w:lang w:bidi="bn-BD"/>
              </w:rPr>
            </w:pPr>
          </w:p>
        </w:tc>
      </w:tr>
      <w:tr w:rsidR="007B7333" w:rsidRPr="000C71CF" w:rsidTr="00C13A9F">
        <w:tc>
          <w:tcPr>
            <w:tcW w:w="810" w:type="dxa"/>
            <w:tcBorders>
              <w:top w:val="single" w:sz="4" w:space="0" w:color="000080"/>
              <w:left w:val="single" w:sz="4" w:space="0" w:color="000080"/>
              <w:bottom w:val="single" w:sz="4" w:space="0" w:color="000080"/>
              <w:right w:val="single" w:sz="4" w:space="0" w:color="000080"/>
            </w:tcBorders>
            <w:shd w:val="clear" w:color="auto" w:fill="FDE9D9"/>
          </w:tcPr>
          <w:p w:rsidR="007B7333" w:rsidRPr="0051377B" w:rsidRDefault="007B7333" w:rsidP="007B7333">
            <w:pPr>
              <w:spacing w:after="0" w:line="240" w:lineRule="auto"/>
              <w:jc w:val="center"/>
              <w:rPr>
                <w:rFonts w:ascii="Nikosh" w:eastAsia="Nikosh" w:hAnsi="Nikosh" w:cs="Nikosh"/>
                <w:bCs/>
                <w:lang w:bidi="bn-BD"/>
              </w:rPr>
            </w:pPr>
            <w:r w:rsidRPr="0051377B">
              <w:rPr>
                <w:rFonts w:ascii="Nikosh" w:eastAsia="Nikosh" w:hAnsi="Nikosh" w:cs="Nikosh"/>
                <w:bCs/>
                <w:lang w:bidi="bn-BD"/>
              </w:rPr>
              <w:t>১৭-২০</w:t>
            </w:r>
          </w:p>
        </w:tc>
        <w:tc>
          <w:tcPr>
            <w:tcW w:w="1170" w:type="dxa"/>
            <w:tcBorders>
              <w:top w:val="single" w:sz="4" w:space="0" w:color="000080"/>
              <w:left w:val="single" w:sz="4" w:space="0" w:color="000080"/>
              <w:bottom w:val="single" w:sz="4" w:space="0" w:color="000080"/>
              <w:right w:val="single" w:sz="4" w:space="0" w:color="000080"/>
            </w:tcBorders>
            <w:shd w:val="clear" w:color="auto" w:fill="FDE9D9"/>
          </w:tcPr>
          <w:p w:rsidR="007B7333" w:rsidRPr="0051377B" w:rsidRDefault="007B7333" w:rsidP="007B7333">
            <w:pPr>
              <w:spacing w:after="0" w:line="240" w:lineRule="auto"/>
              <w:jc w:val="center"/>
              <w:rPr>
                <w:rFonts w:ascii="Nikosh" w:eastAsia="Nikosh" w:hAnsi="Nikosh" w:cs="Nikosh"/>
                <w:bCs/>
                <w:lang w:bidi="bn-BD"/>
              </w:rPr>
            </w:pPr>
            <w:r w:rsidRPr="0051377B">
              <w:rPr>
                <w:rFonts w:ascii="Nikosh" w:eastAsia="Nikosh" w:hAnsi="Nikosh" w:cs="Nikosh"/>
                <w:bCs/>
                <w:lang w:bidi="bn-BD"/>
              </w:rPr>
              <w:t>৬০</w:t>
            </w:r>
          </w:p>
        </w:tc>
        <w:tc>
          <w:tcPr>
            <w:tcW w:w="810" w:type="dxa"/>
            <w:tcBorders>
              <w:top w:val="single" w:sz="4" w:space="0" w:color="000080"/>
              <w:left w:val="single" w:sz="4" w:space="0" w:color="000080"/>
              <w:bottom w:val="single" w:sz="4" w:space="0" w:color="000080"/>
              <w:right w:val="single" w:sz="4" w:space="0" w:color="000080"/>
            </w:tcBorders>
            <w:shd w:val="clear" w:color="auto" w:fill="FDE9D9"/>
          </w:tcPr>
          <w:p w:rsidR="007B7333" w:rsidRPr="0051377B" w:rsidRDefault="007B7333" w:rsidP="007B7333">
            <w:pPr>
              <w:spacing w:after="0" w:line="240" w:lineRule="auto"/>
              <w:jc w:val="center"/>
              <w:rPr>
                <w:rFonts w:ascii="Nikosh" w:eastAsia="Nikosh" w:hAnsi="Nikosh" w:cs="Nikosh"/>
                <w:bCs/>
                <w:lang w:bidi="bn-BD"/>
              </w:rPr>
            </w:pPr>
            <w:r w:rsidRPr="0051377B">
              <w:rPr>
                <w:rFonts w:ascii="Nikosh" w:eastAsia="Nikosh" w:hAnsi="Nikosh" w:cs="Nikosh"/>
                <w:bCs/>
                <w:lang w:bidi="bn-BD"/>
              </w:rPr>
              <w:t>১৮</w:t>
            </w:r>
          </w:p>
        </w:tc>
        <w:tc>
          <w:tcPr>
            <w:tcW w:w="810" w:type="dxa"/>
            <w:tcBorders>
              <w:top w:val="single" w:sz="4" w:space="0" w:color="000080"/>
              <w:left w:val="single" w:sz="4" w:space="0" w:color="000080"/>
              <w:bottom w:val="single" w:sz="4" w:space="0" w:color="000080"/>
              <w:right w:val="single" w:sz="4" w:space="0" w:color="auto"/>
            </w:tcBorders>
            <w:shd w:val="clear" w:color="auto" w:fill="FDE9D9"/>
          </w:tcPr>
          <w:p w:rsidR="007B7333" w:rsidRPr="0051377B" w:rsidRDefault="007B7333" w:rsidP="007B7333">
            <w:pPr>
              <w:spacing w:after="0" w:line="240" w:lineRule="auto"/>
              <w:jc w:val="center"/>
              <w:rPr>
                <w:rFonts w:ascii="Nikosh" w:eastAsia="Nikosh" w:hAnsi="Nikosh" w:cs="Nikosh"/>
                <w:bCs/>
                <w:lang w:bidi="bn-BD"/>
              </w:rPr>
            </w:pPr>
            <w:r w:rsidRPr="0051377B">
              <w:rPr>
                <w:rFonts w:ascii="Nikosh" w:eastAsia="Nikosh" w:hAnsi="Nikosh" w:cs="Nikosh"/>
                <w:bCs/>
                <w:lang w:bidi="bn-BD"/>
              </w:rPr>
              <w:t>৪২</w:t>
            </w:r>
          </w:p>
        </w:tc>
        <w:tc>
          <w:tcPr>
            <w:tcW w:w="1350" w:type="dxa"/>
            <w:tcBorders>
              <w:top w:val="single" w:sz="4" w:space="0" w:color="000080"/>
              <w:left w:val="single" w:sz="4" w:space="0" w:color="auto"/>
              <w:bottom w:val="single" w:sz="4" w:space="0" w:color="000080"/>
              <w:right w:val="single" w:sz="4" w:space="0" w:color="000080"/>
            </w:tcBorders>
            <w:shd w:val="clear" w:color="auto" w:fill="FDE9D9"/>
          </w:tcPr>
          <w:p w:rsidR="007B7333" w:rsidRPr="000C71CF" w:rsidRDefault="007B7333" w:rsidP="007B7333">
            <w:pPr>
              <w:spacing w:after="0" w:line="240" w:lineRule="auto"/>
              <w:jc w:val="center"/>
              <w:rPr>
                <w:rFonts w:ascii="Nikosh" w:eastAsia="Nikosh" w:hAnsi="Nikosh" w:cs="Nikosh"/>
                <w:bCs/>
                <w:sz w:val="28"/>
                <w:szCs w:val="28"/>
                <w:lang w:bidi="bn-BD"/>
              </w:rPr>
            </w:pPr>
            <w:r>
              <w:rPr>
                <w:rFonts w:ascii="Nikosh" w:eastAsia="Nikosh" w:hAnsi="Nikosh" w:cs="Nikosh"/>
                <w:bCs/>
                <w:sz w:val="28"/>
                <w:szCs w:val="28"/>
                <w:lang w:bidi="bn-BD"/>
              </w:rPr>
              <w:t>-</w:t>
            </w:r>
          </w:p>
        </w:tc>
        <w:tc>
          <w:tcPr>
            <w:tcW w:w="270" w:type="dxa"/>
            <w:vMerge/>
            <w:tcBorders>
              <w:top w:val="nil"/>
              <w:left w:val="single" w:sz="4" w:space="0" w:color="000080"/>
              <w:bottom w:val="nil"/>
              <w:right w:val="nil"/>
            </w:tcBorders>
          </w:tcPr>
          <w:p w:rsidR="007B7333" w:rsidRPr="000C71CF" w:rsidRDefault="007B7333" w:rsidP="007B7333">
            <w:pPr>
              <w:spacing w:after="0" w:line="240" w:lineRule="auto"/>
              <w:jc w:val="center"/>
              <w:rPr>
                <w:rFonts w:ascii="Nikosh" w:eastAsia="Nikosh" w:hAnsi="Nikosh" w:cs="Nikosh"/>
                <w:bCs/>
                <w:sz w:val="28"/>
                <w:szCs w:val="28"/>
                <w:lang w:bidi="bn-BD"/>
              </w:rPr>
            </w:pPr>
          </w:p>
        </w:tc>
        <w:tc>
          <w:tcPr>
            <w:tcW w:w="4500" w:type="dxa"/>
            <w:vMerge/>
            <w:tcBorders>
              <w:top w:val="nil"/>
              <w:left w:val="nil"/>
              <w:bottom w:val="nil"/>
              <w:right w:val="nil"/>
            </w:tcBorders>
            <w:shd w:val="clear" w:color="auto" w:fill="auto"/>
          </w:tcPr>
          <w:p w:rsidR="007B7333" w:rsidRPr="000C71CF" w:rsidRDefault="007B7333" w:rsidP="007B7333">
            <w:pPr>
              <w:spacing w:after="0" w:line="240" w:lineRule="auto"/>
              <w:jc w:val="center"/>
              <w:rPr>
                <w:rFonts w:ascii="Nikosh" w:eastAsia="Nikosh" w:hAnsi="Nikosh" w:cs="Nikosh"/>
                <w:bCs/>
                <w:sz w:val="28"/>
                <w:szCs w:val="28"/>
                <w:lang w:bidi="bn-BD"/>
              </w:rPr>
            </w:pPr>
          </w:p>
        </w:tc>
      </w:tr>
      <w:tr w:rsidR="007B7333" w:rsidRPr="000C71CF" w:rsidTr="00C13A9F">
        <w:trPr>
          <w:trHeight w:val="53"/>
        </w:trPr>
        <w:tc>
          <w:tcPr>
            <w:tcW w:w="810" w:type="dxa"/>
            <w:tcBorders>
              <w:top w:val="single" w:sz="4" w:space="0" w:color="000080"/>
              <w:left w:val="single" w:sz="4" w:space="0" w:color="000080"/>
              <w:bottom w:val="single" w:sz="4" w:space="0" w:color="000080"/>
              <w:right w:val="single" w:sz="4" w:space="0" w:color="000080"/>
            </w:tcBorders>
            <w:shd w:val="clear" w:color="auto" w:fill="FDE9D9"/>
          </w:tcPr>
          <w:p w:rsidR="007B7333" w:rsidRPr="0051377B" w:rsidRDefault="007B7333" w:rsidP="007B7333">
            <w:pPr>
              <w:spacing w:after="0" w:line="240" w:lineRule="auto"/>
              <w:jc w:val="center"/>
              <w:rPr>
                <w:rFonts w:ascii="Nikosh" w:eastAsia="Nikosh" w:hAnsi="Nikosh" w:cs="Nikosh"/>
                <w:b/>
                <w:bCs/>
                <w:lang w:bidi="bn-BD"/>
              </w:rPr>
            </w:pPr>
            <w:r w:rsidRPr="0051377B">
              <w:rPr>
                <w:rFonts w:ascii="Nikosh" w:eastAsia="Nikosh" w:hAnsi="Nikosh" w:cs="Nikosh"/>
                <w:b/>
                <w:bCs/>
                <w:lang w:bidi="bn-BD"/>
              </w:rPr>
              <w:t>মোট</w:t>
            </w:r>
          </w:p>
        </w:tc>
        <w:tc>
          <w:tcPr>
            <w:tcW w:w="1170" w:type="dxa"/>
            <w:tcBorders>
              <w:top w:val="single" w:sz="4" w:space="0" w:color="000080"/>
              <w:left w:val="single" w:sz="4" w:space="0" w:color="000080"/>
              <w:bottom w:val="single" w:sz="4" w:space="0" w:color="000080"/>
              <w:right w:val="single" w:sz="4" w:space="0" w:color="000080"/>
            </w:tcBorders>
            <w:shd w:val="clear" w:color="auto" w:fill="FDE9D9"/>
          </w:tcPr>
          <w:p w:rsidR="007B7333" w:rsidRPr="0051377B" w:rsidRDefault="007B7333" w:rsidP="007B7333">
            <w:pPr>
              <w:spacing w:after="0" w:line="240" w:lineRule="auto"/>
              <w:jc w:val="center"/>
              <w:rPr>
                <w:rFonts w:ascii="Nikosh" w:eastAsia="Nikosh" w:hAnsi="Nikosh" w:cs="Nikosh"/>
                <w:b/>
                <w:bCs/>
                <w:lang w:bidi="bn-BD"/>
              </w:rPr>
            </w:pPr>
            <w:r w:rsidRPr="0051377B">
              <w:rPr>
                <w:rFonts w:ascii="Nikosh" w:eastAsia="Nikosh" w:hAnsi="Nikosh" w:cs="Nikosh"/>
                <w:b/>
                <w:bCs/>
                <w:lang w:bidi="bn-BD"/>
              </w:rPr>
              <w:t>৪৯৩</w:t>
            </w:r>
          </w:p>
        </w:tc>
        <w:tc>
          <w:tcPr>
            <w:tcW w:w="810" w:type="dxa"/>
            <w:tcBorders>
              <w:top w:val="single" w:sz="4" w:space="0" w:color="000080"/>
              <w:left w:val="single" w:sz="4" w:space="0" w:color="000080"/>
              <w:bottom w:val="single" w:sz="4" w:space="0" w:color="000080"/>
              <w:right w:val="single" w:sz="4" w:space="0" w:color="000080"/>
            </w:tcBorders>
            <w:shd w:val="clear" w:color="auto" w:fill="FDE9D9"/>
          </w:tcPr>
          <w:p w:rsidR="007B7333" w:rsidRPr="0051377B" w:rsidRDefault="007B7333" w:rsidP="007B7333">
            <w:pPr>
              <w:spacing w:after="0" w:line="240" w:lineRule="auto"/>
              <w:jc w:val="center"/>
              <w:rPr>
                <w:rFonts w:ascii="Nikosh" w:eastAsia="Nikosh" w:hAnsi="Nikosh" w:cs="Nikosh"/>
                <w:b/>
                <w:bCs/>
                <w:lang w:bidi="bn-BD"/>
              </w:rPr>
            </w:pPr>
            <w:r w:rsidRPr="0051377B">
              <w:rPr>
                <w:rFonts w:ascii="Nikosh" w:eastAsia="Nikosh" w:hAnsi="Nikosh" w:cs="Nikosh"/>
                <w:b/>
                <w:bCs/>
                <w:lang w:bidi="bn-BD"/>
              </w:rPr>
              <w:t>১৩৯</w:t>
            </w:r>
          </w:p>
        </w:tc>
        <w:tc>
          <w:tcPr>
            <w:tcW w:w="810" w:type="dxa"/>
            <w:tcBorders>
              <w:top w:val="single" w:sz="4" w:space="0" w:color="000080"/>
              <w:left w:val="single" w:sz="4" w:space="0" w:color="000080"/>
              <w:bottom w:val="single" w:sz="4" w:space="0" w:color="000080"/>
              <w:right w:val="single" w:sz="4" w:space="0" w:color="auto"/>
            </w:tcBorders>
            <w:shd w:val="clear" w:color="auto" w:fill="FDE9D9"/>
          </w:tcPr>
          <w:p w:rsidR="007B7333" w:rsidRPr="0051377B" w:rsidRDefault="007B7333" w:rsidP="007B7333">
            <w:pPr>
              <w:spacing w:after="0" w:line="240" w:lineRule="auto"/>
              <w:jc w:val="center"/>
              <w:rPr>
                <w:rFonts w:ascii="Nikosh" w:eastAsia="Nikosh" w:hAnsi="Nikosh" w:cs="Nikosh"/>
                <w:b/>
                <w:bCs/>
                <w:lang w:bidi="bn-BD"/>
              </w:rPr>
            </w:pPr>
            <w:r w:rsidRPr="0051377B">
              <w:rPr>
                <w:rFonts w:ascii="Nikosh" w:eastAsia="Nikosh" w:hAnsi="Nikosh" w:cs="Nikosh"/>
                <w:b/>
                <w:bCs/>
                <w:lang w:bidi="bn-BD"/>
              </w:rPr>
              <w:t>৩৫৪</w:t>
            </w:r>
          </w:p>
        </w:tc>
        <w:tc>
          <w:tcPr>
            <w:tcW w:w="1350" w:type="dxa"/>
            <w:tcBorders>
              <w:top w:val="single" w:sz="4" w:space="0" w:color="000080"/>
              <w:left w:val="single" w:sz="4" w:space="0" w:color="auto"/>
              <w:bottom w:val="single" w:sz="4" w:space="0" w:color="000080"/>
              <w:right w:val="single" w:sz="4" w:space="0" w:color="000080"/>
            </w:tcBorders>
            <w:shd w:val="clear" w:color="auto" w:fill="FDE9D9"/>
          </w:tcPr>
          <w:p w:rsidR="007B7333" w:rsidRPr="000C71CF" w:rsidRDefault="007B7333" w:rsidP="007B7333">
            <w:pPr>
              <w:spacing w:after="0" w:line="240" w:lineRule="auto"/>
              <w:jc w:val="center"/>
              <w:rPr>
                <w:rFonts w:ascii="Nikosh" w:eastAsia="Nikosh" w:hAnsi="Nikosh" w:cs="Nikosh"/>
                <w:b/>
                <w:bCs/>
                <w:sz w:val="28"/>
                <w:szCs w:val="28"/>
                <w:lang w:bidi="bn-BD"/>
              </w:rPr>
            </w:pPr>
            <w:r>
              <w:rPr>
                <w:rFonts w:ascii="Nikosh" w:eastAsia="Nikosh" w:hAnsi="Nikosh" w:cs="Nikosh"/>
                <w:b/>
                <w:bCs/>
                <w:sz w:val="28"/>
                <w:szCs w:val="28"/>
                <w:lang w:bidi="bn-BD"/>
              </w:rPr>
              <w:t>-</w:t>
            </w:r>
          </w:p>
        </w:tc>
        <w:tc>
          <w:tcPr>
            <w:tcW w:w="270" w:type="dxa"/>
            <w:vMerge/>
            <w:tcBorders>
              <w:top w:val="nil"/>
              <w:left w:val="single" w:sz="4" w:space="0" w:color="000080"/>
              <w:bottom w:val="nil"/>
              <w:right w:val="nil"/>
            </w:tcBorders>
          </w:tcPr>
          <w:p w:rsidR="007B7333" w:rsidRPr="000C71CF" w:rsidRDefault="007B7333" w:rsidP="007B7333">
            <w:pPr>
              <w:spacing w:after="0" w:line="240" w:lineRule="auto"/>
              <w:jc w:val="center"/>
              <w:rPr>
                <w:rFonts w:ascii="Nikosh" w:eastAsia="Nikosh" w:hAnsi="Nikosh" w:cs="Nikosh"/>
                <w:b/>
                <w:bCs/>
                <w:sz w:val="28"/>
                <w:szCs w:val="28"/>
                <w:lang w:bidi="bn-BD"/>
              </w:rPr>
            </w:pPr>
          </w:p>
        </w:tc>
        <w:tc>
          <w:tcPr>
            <w:tcW w:w="4500" w:type="dxa"/>
            <w:vMerge/>
            <w:tcBorders>
              <w:top w:val="nil"/>
              <w:left w:val="nil"/>
              <w:bottom w:val="nil"/>
              <w:right w:val="nil"/>
            </w:tcBorders>
            <w:shd w:val="clear" w:color="auto" w:fill="auto"/>
          </w:tcPr>
          <w:p w:rsidR="007B7333" w:rsidRPr="000C71CF" w:rsidRDefault="007B7333" w:rsidP="007B7333">
            <w:pPr>
              <w:spacing w:after="0" w:line="240" w:lineRule="auto"/>
              <w:jc w:val="center"/>
              <w:rPr>
                <w:rFonts w:ascii="Nikosh" w:eastAsia="Nikosh" w:hAnsi="Nikosh" w:cs="Nikosh"/>
                <w:b/>
                <w:bCs/>
                <w:sz w:val="28"/>
                <w:szCs w:val="28"/>
                <w:lang w:bidi="bn-BD"/>
              </w:rPr>
            </w:pPr>
          </w:p>
        </w:tc>
      </w:tr>
    </w:tbl>
    <w:p w:rsidR="007B7333" w:rsidRPr="00B500AD" w:rsidRDefault="007B7333" w:rsidP="007B7333">
      <w:pPr>
        <w:spacing w:after="0" w:line="240" w:lineRule="auto"/>
        <w:jc w:val="both"/>
        <w:rPr>
          <w:rFonts w:ascii="Nikosh" w:eastAsia="Nikosh" w:hAnsi="Nikosh" w:cs="Nikosh"/>
          <w:b/>
          <w:bCs/>
          <w:sz w:val="16"/>
          <w:szCs w:val="16"/>
          <w:lang w:bidi="bn-BD"/>
        </w:rPr>
      </w:pPr>
    </w:p>
    <w:p w:rsidR="007B7333" w:rsidRDefault="007B7333" w:rsidP="007B7333">
      <w:pPr>
        <w:spacing w:after="0" w:line="240" w:lineRule="auto"/>
        <w:jc w:val="both"/>
        <w:rPr>
          <w:rFonts w:ascii="Nikosh" w:eastAsia="Nikosh" w:hAnsi="Nikosh" w:cs="Nikosh"/>
          <w:b/>
          <w:bCs/>
          <w:sz w:val="16"/>
          <w:szCs w:val="16"/>
          <w:lang w:bidi="bn-BD"/>
        </w:rPr>
      </w:pPr>
      <w:r>
        <w:rPr>
          <w:rFonts w:ascii="Nikosh" w:eastAsia="Nikosh" w:hAnsi="Nikosh" w:cs="Nikosh"/>
          <w:b/>
          <w:bCs/>
          <w:sz w:val="16"/>
          <w:szCs w:val="16"/>
          <w:lang w:bidi="bn-BD"/>
        </w:rPr>
        <w:t xml:space="preserve">         </w:t>
      </w:r>
    </w:p>
    <w:p w:rsidR="007B7333" w:rsidRPr="00056AC0" w:rsidRDefault="007B7333" w:rsidP="007B7333">
      <w:pPr>
        <w:spacing w:after="0" w:line="240" w:lineRule="auto"/>
        <w:jc w:val="both"/>
        <w:rPr>
          <w:rFonts w:ascii="Nikosh" w:eastAsia="Nikosh" w:hAnsi="Nikosh" w:cs="Nikosh"/>
          <w:b/>
          <w:bCs/>
          <w:sz w:val="16"/>
          <w:szCs w:val="16"/>
          <w:lang w:bidi="bn-BD"/>
        </w:rPr>
      </w:pPr>
      <w:r>
        <w:rPr>
          <w:rFonts w:ascii="Nikosh" w:eastAsia="Nikosh" w:hAnsi="Nikosh" w:cs="Nikosh"/>
          <w:b/>
          <w:bCs/>
          <w:sz w:val="16"/>
          <w:szCs w:val="16"/>
          <w:lang w:bidi="bn-BD"/>
        </w:rPr>
        <w:t xml:space="preserve">                                                                                                                                                                        লেখচিত্রঃ ৩.১</w:t>
      </w:r>
    </w:p>
    <w:p w:rsidR="007B7333" w:rsidRDefault="007B7333" w:rsidP="007B7333">
      <w:pPr>
        <w:spacing w:after="0" w:line="240" w:lineRule="auto"/>
        <w:jc w:val="both"/>
        <w:rPr>
          <w:rFonts w:ascii="Nikosh" w:eastAsia="Nikosh" w:hAnsi="Nikosh" w:cs="Nikosh"/>
          <w:b/>
          <w:bCs/>
          <w:sz w:val="28"/>
          <w:szCs w:val="28"/>
          <w:lang w:bidi="bn-BD"/>
        </w:rPr>
      </w:pPr>
    </w:p>
    <w:p w:rsidR="007B7333" w:rsidRDefault="007B7333" w:rsidP="007B7333">
      <w:pPr>
        <w:spacing w:after="0" w:line="240" w:lineRule="auto"/>
        <w:jc w:val="both"/>
        <w:rPr>
          <w:rFonts w:ascii="Nikosh" w:eastAsia="Nikosh" w:hAnsi="Nikosh" w:cs="Nikosh"/>
          <w:b/>
          <w:bCs/>
          <w:sz w:val="28"/>
          <w:szCs w:val="28"/>
          <w:lang w:bidi="bn-BD"/>
        </w:rPr>
      </w:pPr>
    </w:p>
    <w:p w:rsidR="007B7333" w:rsidRDefault="007B7333" w:rsidP="007B7333">
      <w:pPr>
        <w:spacing w:after="0" w:line="240" w:lineRule="auto"/>
        <w:jc w:val="both"/>
        <w:rPr>
          <w:rFonts w:ascii="Nikosh" w:eastAsia="Nikosh" w:hAnsi="Nikosh" w:cs="Nikosh"/>
          <w:b/>
          <w:bCs/>
          <w:sz w:val="28"/>
          <w:szCs w:val="28"/>
          <w:lang w:bidi="bn-BD"/>
        </w:rPr>
      </w:pPr>
    </w:p>
    <w:p w:rsidR="007B7333" w:rsidRDefault="007B7333" w:rsidP="007B7333">
      <w:pPr>
        <w:spacing w:after="0" w:line="240" w:lineRule="auto"/>
        <w:jc w:val="both"/>
        <w:rPr>
          <w:rFonts w:ascii="Nikosh" w:eastAsia="Nikosh" w:hAnsi="Nikosh" w:cs="Nikosh"/>
          <w:b/>
          <w:bCs/>
          <w:sz w:val="28"/>
          <w:szCs w:val="28"/>
          <w:lang w:bidi="bn-BD"/>
        </w:rPr>
      </w:pPr>
    </w:p>
    <w:p w:rsidR="007B7333" w:rsidRDefault="007B7333" w:rsidP="007B7333">
      <w:pPr>
        <w:spacing w:after="0" w:line="240" w:lineRule="auto"/>
        <w:jc w:val="both"/>
        <w:rPr>
          <w:rFonts w:ascii="Nikosh" w:eastAsia="Nikosh" w:hAnsi="Nikosh" w:cs="Nikosh"/>
          <w:b/>
          <w:bCs/>
          <w:sz w:val="28"/>
          <w:szCs w:val="28"/>
          <w:lang w:bidi="bn-BD"/>
        </w:rPr>
      </w:pPr>
      <w:r>
        <w:rPr>
          <w:rFonts w:ascii="Nikosh" w:eastAsia="Nikosh" w:hAnsi="Nikosh" w:cs="Nikosh"/>
          <w:b/>
          <w:bCs/>
          <w:sz w:val="28"/>
          <w:szCs w:val="28"/>
          <w:lang w:bidi="bn-BD"/>
        </w:rPr>
        <w:t xml:space="preserve">৩.২ সমাপ্ত উন্নয়ন প্রকল্প হতে রাজস্বখাতে স্থানান্তরিত </w:t>
      </w:r>
      <w:r w:rsidRPr="000C71CF">
        <w:rPr>
          <w:rFonts w:ascii="Nikosh" w:eastAsia="Nikosh" w:hAnsi="Nikosh" w:cs="Nikosh"/>
          <w:b/>
          <w:bCs/>
          <w:sz w:val="28"/>
          <w:szCs w:val="28"/>
          <w:lang w:bidi="bn-BD"/>
        </w:rPr>
        <w:t>জনবল :</w:t>
      </w:r>
    </w:p>
    <w:tbl>
      <w:tblPr>
        <w:tblpPr w:leftFromText="180" w:rightFromText="180" w:vertAnchor="text" w:horzAnchor="margin" w:tblpX="594" w:tblpY="172"/>
        <w:tblW w:w="50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828"/>
        <w:gridCol w:w="1332"/>
        <w:gridCol w:w="990"/>
        <w:gridCol w:w="630"/>
        <w:gridCol w:w="1060"/>
        <w:gridCol w:w="236"/>
      </w:tblGrid>
      <w:tr w:rsidR="007B7333" w:rsidRPr="000C71CF" w:rsidTr="00C13A9F">
        <w:trPr>
          <w:trHeight w:val="404"/>
        </w:trPr>
        <w:tc>
          <w:tcPr>
            <w:tcW w:w="828" w:type="dxa"/>
            <w:tcBorders>
              <w:top w:val="single" w:sz="4" w:space="0" w:color="000080"/>
              <w:left w:val="single" w:sz="4" w:space="0" w:color="000080"/>
              <w:right w:val="single" w:sz="4" w:space="0" w:color="000080"/>
            </w:tcBorders>
            <w:shd w:val="clear" w:color="auto" w:fill="92D050"/>
          </w:tcPr>
          <w:p w:rsidR="007B7333" w:rsidRPr="00B33B07" w:rsidRDefault="007B7333" w:rsidP="007B7333">
            <w:pPr>
              <w:spacing w:after="0" w:line="240" w:lineRule="auto"/>
              <w:jc w:val="center"/>
              <w:rPr>
                <w:rFonts w:ascii="Nikosh" w:eastAsia="Nikosh" w:hAnsi="Nikosh" w:cs="Nikosh"/>
                <w:b/>
                <w:bCs/>
                <w:lang w:bidi="bn-BD"/>
              </w:rPr>
            </w:pPr>
            <w:r w:rsidRPr="00B33B07">
              <w:rPr>
                <w:rFonts w:ascii="Nikosh" w:eastAsia="Nikosh" w:hAnsi="Nikosh" w:cs="Nikosh"/>
                <w:b/>
                <w:bCs/>
                <w:lang w:bidi="bn-BD"/>
              </w:rPr>
              <w:t>গ্রেড</w:t>
            </w:r>
          </w:p>
        </w:tc>
        <w:tc>
          <w:tcPr>
            <w:tcW w:w="1332" w:type="dxa"/>
            <w:tcBorders>
              <w:top w:val="single" w:sz="4" w:space="0" w:color="000080"/>
              <w:left w:val="single" w:sz="4" w:space="0" w:color="000080"/>
              <w:right w:val="single" w:sz="4" w:space="0" w:color="000080"/>
            </w:tcBorders>
            <w:shd w:val="clear" w:color="auto" w:fill="92D050"/>
          </w:tcPr>
          <w:p w:rsidR="007B7333" w:rsidRPr="00B33B07" w:rsidRDefault="007B7333" w:rsidP="007B7333">
            <w:pPr>
              <w:spacing w:after="0" w:line="240" w:lineRule="auto"/>
              <w:jc w:val="center"/>
              <w:rPr>
                <w:rFonts w:ascii="Nikosh" w:eastAsia="Nikosh" w:hAnsi="Nikosh" w:cs="Nikosh"/>
                <w:b/>
                <w:bCs/>
                <w:lang w:bidi="bn-BD"/>
              </w:rPr>
            </w:pPr>
            <w:r w:rsidRPr="00B33B07">
              <w:rPr>
                <w:rFonts w:ascii="Nikosh" w:eastAsia="Nikosh" w:hAnsi="Nikosh" w:cs="Nikosh"/>
                <w:b/>
                <w:bCs/>
                <w:lang w:bidi="bn-BD"/>
              </w:rPr>
              <w:t>স্থানান্তরিত পদ</w:t>
            </w:r>
          </w:p>
        </w:tc>
        <w:tc>
          <w:tcPr>
            <w:tcW w:w="990" w:type="dxa"/>
            <w:tcBorders>
              <w:top w:val="single" w:sz="4" w:space="0" w:color="000080"/>
              <w:left w:val="single" w:sz="4" w:space="0" w:color="000080"/>
              <w:right w:val="single" w:sz="4" w:space="0" w:color="000080"/>
            </w:tcBorders>
            <w:shd w:val="clear" w:color="auto" w:fill="92D050"/>
          </w:tcPr>
          <w:p w:rsidR="007B7333" w:rsidRPr="00B33B07" w:rsidRDefault="007B7333" w:rsidP="007B7333">
            <w:pPr>
              <w:spacing w:after="0" w:line="240" w:lineRule="auto"/>
              <w:jc w:val="center"/>
              <w:rPr>
                <w:rFonts w:ascii="Nikosh" w:eastAsia="Nikosh" w:hAnsi="Nikosh" w:cs="Nikosh"/>
                <w:b/>
                <w:bCs/>
                <w:lang w:bidi="bn-BD"/>
              </w:rPr>
            </w:pPr>
            <w:r w:rsidRPr="00B33B07">
              <w:rPr>
                <w:rFonts w:ascii="Nikosh" w:eastAsia="Nikosh" w:hAnsi="Nikosh" w:cs="Nikosh"/>
                <w:b/>
                <w:bCs/>
                <w:lang w:bidi="bn-BD"/>
              </w:rPr>
              <w:t>কর্মরত</w:t>
            </w:r>
          </w:p>
        </w:tc>
        <w:tc>
          <w:tcPr>
            <w:tcW w:w="630" w:type="dxa"/>
            <w:tcBorders>
              <w:top w:val="single" w:sz="4" w:space="0" w:color="000080"/>
              <w:left w:val="single" w:sz="4" w:space="0" w:color="000080"/>
              <w:right w:val="single" w:sz="4" w:space="0" w:color="auto"/>
            </w:tcBorders>
            <w:shd w:val="clear" w:color="auto" w:fill="92D050"/>
          </w:tcPr>
          <w:p w:rsidR="007B7333" w:rsidRPr="00B33B07" w:rsidRDefault="007B7333" w:rsidP="007B7333">
            <w:pPr>
              <w:spacing w:after="0" w:line="240" w:lineRule="auto"/>
              <w:jc w:val="center"/>
              <w:rPr>
                <w:rFonts w:ascii="Nikosh" w:eastAsia="Nikosh" w:hAnsi="Nikosh" w:cs="Nikosh"/>
                <w:b/>
                <w:bCs/>
                <w:lang w:bidi="bn-BD"/>
              </w:rPr>
            </w:pPr>
            <w:r w:rsidRPr="00B33B07">
              <w:rPr>
                <w:rFonts w:ascii="Nikosh" w:eastAsia="Nikosh" w:hAnsi="Nikosh" w:cs="Nikosh"/>
                <w:b/>
                <w:bCs/>
                <w:lang w:bidi="bn-BD"/>
              </w:rPr>
              <w:t>শুন্য</w:t>
            </w:r>
          </w:p>
        </w:tc>
        <w:tc>
          <w:tcPr>
            <w:tcW w:w="1060" w:type="dxa"/>
            <w:tcBorders>
              <w:top w:val="single" w:sz="4" w:space="0" w:color="000080"/>
              <w:left w:val="single" w:sz="4" w:space="0" w:color="auto"/>
              <w:right w:val="single" w:sz="4" w:space="0" w:color="000080"/>
            </w:tcBorders>
            <w:shd w:val="clear" w:color="auto" w:fill="92D050"/>
          </w:tcPr>
          <w:p w:rsidR="007B7333" w:rsidRPr="00B33B07" w:rsidRDefault="007B7333" w:rsidP="007B7333">
            <w:pPr>
              <w:spacing w:after="0" w:line="240" w:lineRule="auto"/>
              <w:jc w:val="center"/>
              <w:rPr>
                <w:rFonts w:ascii="Nikosh" w:eastAsia="Nikosh" w:hAnsi="Nikosh" w:cs="Nikosh"/>
                <w:b/>
                <w:bCs/>
                <w:lang w:bidi="bn-BD"/>
              </w:rPr>
            </w:pPr>
            <w:r w:rsidRPr="00B33B07">
              <w:rPr>
                <w:rFonts w:ascii="Nikosh" w:eastAsia="Nikosh" w:hAnsi="Nikosh" w:cs="Nikosh"/>
                <w:b/>
                <w:bCs/>
                <w:lang w:bidi="bn-BD"/>
              </w:rPr>
              <w:t>মন্তব্য</w:t>
            </w:r>
          </w:p>
        </w:tc>
        <w:tc>
          <w:tcPr>
            <w:tcW w:w="236" w:type="dxa"/>
            <w:tcBorders>
              <w:top w:val="nil"/>
              <w:left w:val="single" w:sz="4" w:space="0" w:color="000080"/>
              <w:right w:val="nil"/>
            </w:tcBorders>
          </w:tcPr>
          <w:p w:rsidR="007B7333" w:rsidRPr="000C71CF" w:rsidRDefault="007B7333" w:rsidP="007B7333">
            <w:pPr>
              <w:spacing w:after="0" w:line="240" w:lineRule="auto"/>
              <w:jc w:val="center"/>
              <w:rPr>
                <w:rFonts w:ascii="Nikosh" w:eastAsia="Nikosh" w:hAnsi="Nikosh" w:cs="Nikosh"/>
                <w:b/>
                <w:bCs/>
                <w:szCs w:val="28"/>
                <w:lang w:bidi="bn-BD"/>
              </w:rPr>
            </w:pPr>
          </w:p>
        </w:tc>
      </w:tr>
      <w:tr w:rsidR="007B7333" w:rsidRPr="000C71CF" w:rsidTr="00C13A9F">
        <w:tc>
          <w:tcPr>
            <w:tcW w:w="828" w:type="dxa"/>
            <w:tcBorders>
              <w:top w:val="single" w:sz="4" w:space="0" w:color="000080"/>
              <w:left w:val="single" w:sz="4" w:space="0" w:color="000080"/>
              <w:bottom w:val="single" w:sz="4" w:space="0" w:color="000080"/>
              <w:right w:val="single" w:sz="4" w:space="0" w:color="000080"/>
            </w:tcBorders>
            <w:shd w:val="clear" w:color="auto" w:fill="FDE9D9"/>
          </w:tcPr>
          <w:p w:rsidR="007B7333" w:rsidRPr="00B33B07" w:rsidRDefault="007B7333" w:rsidP="007B7333">
            <w:pPr>
              <w:spacing w:after="0" w:line="240" w:lineRule="auto"/>
              <w:jc w:val="center"/>
              <w:rPr>
                <w:rFonts w:ascii="Nikosh" w:eastAsia="Nikosh" w:hAnsi="Nikosh" w:cs="Nikosh"/>
                <w:bCs/>
                <w:sz w:val="20"/>
                <w:szCs w:val="20"/>
                <w:lang w:bidi="bn-BD"/>
              </w:rPr>
            </w:pPr>
            <w:r w:rsidRPr="00B33B07">
              <w:rPr>
                <w:rFonts w:ascii="Nikosh" w:eastAsia="Nikosh" w:hAnsi="Nikosh" w:cs="Nikosh"/>
                <w:bCs/>
                <w:sz w:val="20"/>
                <w:szCs w:val="20"/>
                <w:lang w:bidi="bn-BD"/>
              </w:rPr>
              <w:t>১-৯</w:t>
            </w:r>
          </w:p>
        </w:tc>
        <w:tc>
          <w:tcPr>
            <w:tcW w:w="1332" w:type="dxa"/>
            <w:tcBorders>
              <w:top w:val="single" w:sz="4" w:space="0" w:color="000080"/>
              <w:left w:val="single" w:sz="4" w:space="0" w:color="000080"/>
              <w:bottom w:val="single" w:sz="4" w:space="0" w:color="000080"/>
              <w:right w:val="single" w:sz="4" w:space="0" w:color="000080"/>
            </w:tcBorders>
            <w:shd w:val="clear" w:color="auto" w:fill="FDE9D9"/>
          </w:tcPr>
          <w:p w:rsidR="007B7333" w:rsidRPr="00B33B07" w:rsidRDefault="007B7333" w:rsidP="007B7333">
            <w:pPr>
              <w:spacing w:after="0" w:line="240" w:lineRule="auto"/>
              <w:jc w:val="center"/>
              <w:rPr>
                <w:rFonts w:ascii="Nikosh" w:eastAsia="Nikosh" w:hAnsi="Nikosh" w:cs="Nikosh"/>
                <w:bCs/>
                <w:sz w:val="20"/>
                <w:szCs w:val="20"/>
                <w:lang w:bidi="bn-BD"/>
              </w:rPr>
            </w:pPr>
            <w:r w:rsidRPr="00B33B07">
              <w:rPr>
                <w:rFonts w:ascii="Nikosh" w:eastAsia="Nikosh" w:hAnsi="Nikosh" w:cs="Nikosh"/>
                <w:bCs/>
                <w:sz w:val="20"/>
                <w:szCs w:val="20"/>
                <w:lang w:bidi="bn-BD"/>
              </w:rPr>
              <w:t>৪৩</w:t>
            </w:r>
          </w:p>
        </w:tc>
        <w:tc>
          <w:tcPr>
            <w:tcW w:w="990" w:type="dxa"/>
            <w:tcBorders>
              <w:top w:val="single" w:sz="4" w:space="0" w:color="000080"/>
              <w:left w:val="single" w:sz="4" w:space="0" w:color="000080"/>
              <w:bottom w:val="single" w:sz="4" w:space="0" w:color="000080"/>
              <w:right w:val="single" w:sz="4" w:space="0" w:color="000080"/>
            </w:tcBorders>
            <w:shd w:val="clear" w:color="auto" w:fill="FDE9D9"/>
          </w:tcPr>
          <w:p w:rsidR="007B7333" w:rsidRPr="00B33B07" w:rsidRDefault="007B7333" w:rsidP="007B7333">
            <w:pPr>
              <w:spacing w:after="0" w:line="240" w:lineRule="auto"/>
              <w:jc w:val="center"/>
              <w:rPr>
                <w:rFonts w:ascii="Nikosh" w:eastAsia="Nikosh" w:hAnsi="Nikosh" w:cs="Nikosh"/>
                <w:bCs/>
                <w:sz w:val="20"/>
                <w:szCs w:val="20"/>
                <w:lang w:bidi="bn-BD"/>
              </w:rPr>
            </w:pPr>
            <w:r w:rsidRPr="00B33B07">
              <w:rPr>
                <w:rFonts w:ascii="Nikosh" w:eastAsia="Nikosh" w:hAnsi="Nikosh" w:cs="Nikosh"/>
                <w:bCs/>
                <w:sz w:val="20"/>
                <w:szCs w:val="20"/>
                <w:lang w:bidi="bn-BD"/>
              </w:rPr>
              <w:t>৪৩</w:t>
            </w:r>
          </w:p>
        </w:tc>
        <w:tc>
          <w:tcPr>
            <w:tcW w:w="630" w:type="dxa"/>
            <w:tcBorders>
              <w:top w:val="single" w:sz="4" w:space="0" w:color="000080"/>
              <w:left w:val="single" w:sz="4" w:space="0" w:color="000080"/>
              <w:bottom w:val="single" w:sz="4" w:space="0" w:color="000080"/>
              <w:right w:val="single" w:sz="4" w:space="0" w:color="auto"/>
            </w:tcBorders>
            <w:shd w:val="clear" w:color="auto" w:fill="FDE9D9"/>
          </w:tcPr>
          <w:p w:rsidR="007B7333" w:rsidRPr="00B33B07" w:rsidRDefault="007B7333" w:rsidP="007B7333">
            <w:pPr>
              <w:spacing w:after="0" w:line="240" w:lineRule="auto"/>
              <w:jc w:val="center"/>
              <w:rPr>
                <w:rFonts w:ascii="Nikosh" w:eastAsia="Nikosh" w:hAnsi="Nikosh" w:cs="Nikosh"/>
                <w:bCs/>
                <w:sz w:val="20"/>
                <w:szCs w:val="20"/>
                <w:lang w:bidi="bn-BD"/>
              </w:rPr>
            </w:pPr>
            <w:r w:rsidRPr="00B33B07">
              <w:rPr>
                <w:rFonts w:ascii="Nikosh" w:eastAsia="Nikosh" w:hAnsi="Nikosh" w:cs="Nikosh"/>
                <w:bCs/>
                <w:sz w:val="20"/>
                <w:szCs w:val="20"/>
                <w:lang w:bidi="bn-BD"/>
              </w:rPr>
              <w:t>০০</w:t>
            </w:r>
          </w:p>
        </w:tc>
        <w:tc>
          <w:tcPr>
            <w:tcW w:w="1060" w:type="dxa"/>
            <w:tcBorders>
              <w:top w:val="single" w:sz="4" w:space="0" w:color="000080"/>
              <w:left w:val="single" w:sz="4" w:space="0" w:color="auto"/>
              <w:bottom w:val="single" w:sz="4" w:space="0" w:color="000080"/>
              <w:right w:val="single" w:sz="4" w:space="0" w:color="000080"/>
            </w:tcBorders>
            <w:shd w:val="clear" w:color="auto" w:fill="FDE9D9"/>
          </w:tcPr>
          <w:p w:rsidR="007B7333" w:rsidRPr="00990838" w:rsidRDefault="007B7333" w:rsidP="007B7333">
            <w:pPr>
              <w:spacing w:after="0" w:line="240" w:lineRule="auto"/>
              <w:jc w:val="center"/>
              <w:rPr>
                <w:rFonts w:ascii="Nikosh" w:eastAsia="Nikosh" w:hAnsi="Nikosh" w:cs="Nikosh"/>
                <w:bCs/>
                <w:sz w:val="20"/>
                <w:szCs w:val="20"/>
                <w:lang w:bidi="bn-BD"/>
              </w:rPr>
            </w:pPr>
            <w:r>
              <w:rPr>
                <w:rFonts w:ascii="Nikosh" w:eastAsia="Nikosh" w:hAnsi="Nikosh" w:cs="Nikosh"/>
                <w:bCs/>
                <w:sz w:val="20"/>
                <w:szCs w:val="20"/>
                <w:lang w:bidi="bn-BD"/>
              </w:rPr>
              <w:t>৯ম গ্রেডের ০৮টি পদ ৩.১ এ দেখানো হয়েছে।</w:t>
            </w:r>
          </w:p>
        </w:tc>
        <w:tc>
          <w:tcPr>
            <w:tcW w:w="236" w:type="dxa"/>
            <w:tcBorders>
              <w:top w:val="nil"/>
              <w:left w:val="single" w:sz="4" w:space="0" w:color="000080"/>
              <w:bottom w:val="nil"/>
              <w:right w:val="nil"/>
            </w:tcBorders>
          </w:tcPr>
          <w:p w:rsidR="007B7333" w:rsidRPr="000C71CF" w:rsidRDefault="007B7333" w:rsidP="007B7333">
            <w:pPr>
              <w:spacing w:after="0" w:line="240" w:lineRule="auto"/>
              <w:jc w:val="center"/>
              <w:rPr>
                <w:rFonts w:ascii="Nikosh" w:eastAsia="Nikosh" w:hAnsi="Nikosh" w:cs="Nikosh"/>
                <w:bCs/>
                <w:sz w:val="28"/>
                <w:szCs w:val="28"/>
                <w:lang w:bidi="bn-BD"/>
              </w:rPr>
            </w:pPr>
          </w:p>
        </w:tc>
      </w:tr>
      <w:tr w:rsidR="007B7333" w:rsidRPr="000C71CF" w:rsidTr="00C13A9F">
        <w:tc>
          <w:tcPr>
            <w:tcW w:w="828" w:type="dxa"/>
            <w:tcBorders>
              <w:top w:val="single" w:sz="4" w:space="0" w:color="000080"/>
              <w:left w:val="single" w:sz="4" w:space="0" w:color="000080"/>
              <w:bottom w:val="single" w:sz="4" w:space="0" w:color="000080"/>
              <w:right w:val="single" w:sz="4" w:space="0" w:color="000080"/>
            </w:tcBorders>
            <w:shd w:val="clear" w:color="auto" w:fill="FDE9D9"/>
          </w:tcPr>
          <w:p w:rsidR="007B7333" w:rsidRPr="00B33B07" w:rsidRDefault="007B7333" w:rsidP="007B7333">
            <w:pPr>
              <w:spacing w:after="0" w:line="240" w:lineRule="auto"/>
              <w:jc w:val="center"/>
              <w:rPr>
                <w:rFonts w:ascii="Nikosh" w:eastAsia="Nikosh" w:hAnsi="Nikosh" w:cs="Nikosh"/>
                <w:bCs/>
                <w:sz w:val="20"/>
                <w:szCs w:val="20"/>
                <w:lang w:bidi="bn-BD"/>
              </w:rPr>
            </w:pPr>
            <w:r w:rsidRPr="00B33B07">
              <w:rPr>
                <w:rFonts w:ascii="Nikosh" w:eastAsia="Nikosh" w:hAnsi="Nikosh" w:cs="Nikosh"/>
                <w:bCs/>
                <w:sz w:val="20"/>
                <w:szCs w:val="20"/>
                <w:lang w:bidi="bn-BD"/>
              </w:rPr>
              <w:t>১০</w:t>
            </w:r>
          </w:p>
        </w:tc>
        <w:tc>
          <w:tcPr>
            <w:tcW w:w="1332" w:type="dxa"/>
            <w:tcBorders>
              <w:top w:val="single" w:sz="4" w:space="0" w:color="000080"/>
              <w:left w:val="single" w:sz="4" w:space="0" w:color="000080"/>
              <w:bottom w:val="single" w:sz="4" w:space="0" w:color="000080"/>
              <w:right w:val="single" w:sz="4" w:space="0" w:color="000080"/>
            </w:tcBorders>
            <w:shd w:val="clear" w:color="auto" w:fill="FDE9D9"/>
          </w:tcPr>
          <w:p w:rsidR="007B7333" w:rsidRPr="00B33B07" w:rsidRDefault="007B7333" w:rsidP="007B7333">
            <w:pPr>
              <w:spacing w:after="0" w:line="240" w:lineRule="auto"/>
              <w:jc w:val="center"/>
              <w:rPr>
                <w:rFonts w:ascii="Nikosh" w:eastAsia="Nikosh" w:hAnsi="Nikosh" w:cs="Nikosh"/>
                <w:bCs/>
                <w:sz w:val="20"/>
                <w:szCs w:val="20"/>
                <w:lang w:bidi="bn-BD"/>
              </w:rPr>
            </w:pPr>
            <w:r w:rsidRPr="00B33B07">
              <w:rPr>
                <w:rFonts w:ascii="Nikosh" w:eastAsia="Nikosh" w:hAnsi="Nikosh" w:cs="Nikosh"/>
                <w:bCs/>
                <w:sz w:val="20"/>
                <w:szCs w:val="20"/>
                <w:lang w:bidi="bn-BD"/>
              </w:rPr>
              <w:t>০৫</w:t>
            </w:r>
          </w:p>
        </w:tc>
        <w:tc>
          <w:tcPr>
            <w:tcW w:w="990" w:type="dxa"/>
            <w:tcBorders>
              <w:top w:val="single" w:sz="4" w:space="0" w:color="000080"/>
              <w:left w:val="single" w:sz="4" w:space="0" w:color="000080"/>
              <w:bottom w:val="single" w:sz="4" w:space="0" w:color="000080"/>
              <w:right w:val="single" w:sz="4" w:space="0" w:color="000080"/>
            </w:tcBorders>
            <w:shd w:val="clear" w:color="auto" w:fill="FDE9D9"/>
          </w:tcPr>
          <w:p w:rsidR="007B7333" w:rsidRPr="00B33B07" w:rsidRDefault="007B7333" w:rsidP="007B7333">
            <w:pPr>
              <w:spacing w:after="0" w:line="240" w:lineRule="auto"/>
              <w:jc w:val="center"/>
              <w:rPr>
                <w:rFonts w:ascii="Nikosh" w:eastAsia="Nikosh" w:hAnsi="Nikosh" w:cs="Nikosh"/>
                <w:bCs/>
                <w:sz w:val="20"/>
                <w:szCs w:val="20"/>
                <w:lang w:bidi="bn-BD"/>
              </w:rPr>
            </w:pPr>
            <w:r w:rsidRPr="00B33B07">
              <w:rPr>
                <w:rFonts w:ascii="Nikosh" w:eastAsia="Nikosh" w:hAnsi="Nikosh" w:cs="Nikosh"/>
                <w:bCs/>
                <w:sz w:val="20"/>
                <w:szCs w:val="20"/>
                <w:lang w:bidi="bn-BD"/>
              </w:rPr>
              <w:t>০৫</w:t>
            </w:r>
          </w:p>
        </w:tc>
        <w:tc>
          <w:tcPr>
            <w:tcW w:w="630" w:type="dxa"/>
            <w:tcBorders>
              <w:top w:val="single" w:sz="4" w:space="0" w:color="000080"/>
              <w:left w:val="single" w:sz="4" w:space="0" w:color="000080"/>
              <w:bottom w:val="single" w:sz="4" w:space="0" w:color="000080"/>
              <w:right w:val="single" w:sz="4" w:space="0" w:color="auto"/>
            </w:tcBorders>
            <w:shd w:val="clear" w:color="auto" w:fill="FDE9D9"/>
          </w:tcPr>
          <w:p w:rsidR="007B7333" w:rsidRPr="00B33B07" w:rsidRDefault="007B7333" w:rsidP="007B7333">
            <w:pPr>
              <w:spacing w:after="0" w:line="240" w:lineRule="auto"/>
              <w:jc w:val="center"/>
              <w:rPr>
                <w:rFonts w:ascii="Nikosh" w:eastAsia="Nikosh" w:hAnsi="Nikosh" w:cs="Nikosh"/>
                <w:bCs/>
                <w:sz w:val="20"/>
                <w:szCs w:val="20"/>
                <w:lang w:bidi="bn-BD"/>
              </w:rPr>
            </w:pPr>
            <w:r w:rsidRPr="00B33B07">
              <w:rPr>
                <w:rFonts w:ascii="Nikosh" w:eastAsia="Nikosh" w:hAnsi="Nikosh" w:cs="Nikosh"/>
                <w:bCs/>
                <w:sz w:val="20"/>
                <w:szCs w:val="20"/>
                <w:lang w:bidi="bn-BD"/>
              </w:rPr>
              <w:t>০০</w:t>
            </w:r>
          </w:p>
        </w:tc>
        <w:tc>
          <w:tcPr>
            <w:tcW w:w="1060" w:type="dxa"/>
            <w:tcBorders>
              <w:top w:val="single" w:sz="4" w:space="0" w:color="000080"/>
              <w:left w:val="single" w:sz="4" w:space="0" w:color="auto"/>
              <w:bottom w:val="single" w:sz="4" w:space="0" w:color="000080"/>
              <w:right w:val="single" w:sz="4" w:space="0" w:color="000080"/>
            </w:tcBorders>
            <w:shd w:val="clear" w:color="auto" w:fill="FDE9D9"/>
          </w:tcPr>
          <w:p w:rsidR="007B7333" w:rsidRPr="000C71CF" w:rsidRDefault="007B7333" w:rsidP="007B7333">
            <w:pPr>
              <w:spacing w:after="0" w:line="240" w:lineRule="auto"/>
              <w:jc w:val="center"/>
              <w:rPr>
                <w:rFonts w:ascii="Nikosh" w:eastAsia="Nikosh" w:hAnsi="Nikosh" w:cs="Nikosh"/>
                <w:bCs/>
                <w:sz w:val="28"/>
                <w:szCs w:val="28"/>
                <w:lang w:bidi="bn-BD"/>
              </w:rPr>
            </w:pPr>
          </w:p>
        </w:tc>
        <w:tc>
          <w:tcPr>
            <w:tcW w:w="236" w:type="dxa"/>
            <w:tcBorders>
              <w:top w:val="nil"/>
              <w:left w:val="single" w:sz="4" w:space="0" w:color="000080"/>
              <w:bottom w:val="nil"/>
              <w:right w:val="nil"/>
            </w:tcBorders>
          </w:tcPr>
          <w:p w:rsidR="007B7333" w:rsidRPr="000C71CF" w:rsidRDefault="007B7333" w:rsidP="007B7333">
            <w:pPr>
              <w:spacing w:after="0" w:line="240" w:lineRule="auto"/>
              <w:jc w:val="center"/>
              <w:rPr>
                <w:rFonts w:ascii="Nikosh" w:eastAsia="Nikosh" w:hAnsi="Nikosh" w:cs="Nikosh"/>
                <w:bCs/>
                <w:sz w:val="28"/>
                <w:szCs w:val="28"/>
                <w:lang w:bidi="bn-BD"/>
              </w:rPr>
            </w:pPr>
          </w:p>
        </w:tc>
      </w:tr>
      <w:tr w:rsidR="007B7333" w:rsidRPr="000C71CF" w:rsidTr="00C13A9F">
        <w:tc>
          <w:tcPr>
            <w:tcW w:w="828" w:type="dxa"/>
            <w:tcBorders>
              <w:top w:val="single" w:sz="4" w:space="0" w:color="000080"/>
              <w:left w:val="single" w:sz="4" w:space="0" w:color="000080"/>
              <w:bottom w:val="single" w:sz="4" w:space="0" w:color="000080"/>
              <w:right w:val="single" w:sz="4" w:space="0" w:color="000080"/>
            </w:tcBorders>
            <w:shd w:val="clear" w:color="auto" w:fill="FDE9D9"/>
          </w:tcPr>
          <w:p w:rsidR="007B7333" w:rsidRPr="00B33B07" w:rsidRDefault="007B7333" w:rsidP="007B7333">
            <w:pPr>
              <w:spacing w:after="0" w:line="240" w:lineRule="auto"/>
              <w:jc w:val="center"/>
              <w:rPr>
                <w:rFonts w:ascii="Nikosh" w:eastAsia="Nikosh" w:hAnsi="Nikosh" w:cs="Nikosh"/>
                <w:bCs/>
                <w:sz w:val="20"/>
                <w:szCs w:val="20"/>
                <w:lang w:bidi="bn-BD"/>
              </w:rPr>
            </w:pPr>
            <w:r w:rsidRPr="00B33B07">
              <w:rPr>
                <w:rFonts w:ascii="Nikosh" w:eastAsia="Nikosh" w:hAnsi="Nikosh" w:cs="Nikosh"/>
                <w:bCs/>
                <w:sz w:val="20"/>
                <w:szCs w:val="20"/>
                <w:lang w:bidi="bn-BD"/>
              </w:rPr>
              <w:t>১১-১৬</w:t>
            </w:r>
          </w:p>
        </w:tc>
        <w:tc>
          <w:tcPr>
            <w:tcW w:w="1332" w:type="dxa"/>
            <w:tcBorders>
              <w:top w:val="single" w:sz="4" w:space="0" w:color="000080"/>
              <w:left w:val="single" w:sz="4" w:space="0" w:color="000080"/>
              <w:bottom w:val="single" w:sz="4" w:space="0" w:color="000080"/>
              <w:right w:val="single" w:sz="4" w:space="0" w:color="000080"/>
            </w:tcBorders>
            <w:shd w:val="clear" w:color="auto" w:fill="FDE9D9"/>
          </w:tcPr>
          <w:p w:rsidR="007B7333" w:rsidRPr="00B33B07" w:rsidRDefault="007B7333" w:rsidP="007B7333">
            <w:pPr>
              <w:spacing w:after="0" w:line="240" w:lineRule="auto"/>
              <w:jc w:val="center"/>
              <w:rPr>
                <w:rFonts w:ascii="Nikosh" w:eastAsia="Nikosh" w:hAnsi="Nikosh" w:cs="Nikosh"/>
                <w:bCs/>
                <w:sz w:val="20"/>
                <w:szCs w:val="20"/>
                <w:lang w:bidi="bn-BD"/>
              </w:rPr>
            </w:pPr>
            <w:r w:rsidRPr="00B33B07">
              <w:rPr>
                <w:rFonts w:ascii="Nikosh" w:eastAsia="Nikosh" w:hAnsi="Nikosh" w:cs="Nikosh"/>
                <w:bCs/>
                <w:sz w:val="20"/>
                <w:szCs w:val="20"/>
                <w:lang w:bidi="bn-BD"/>
              </w:rPr>
              <w:t>৫৩</w:t>
            </w:r>
          </w:p>
        </w:tc>
        <w:tc>
          <w:tcPr>
            <w:tcW w:w="990" w:type="dxa"/>
            <w:tcBorders>
              <w:top w:val="single" w:sz="4" w:space="0" w:color="000080"/>
              <w:left w:val="single" w:sz="4" w:space="0" w:color="000080"/>
              <w:bottom w:val="single" w:sz="4" w:space="0" w:color="000080"/>
              <w:right w:val="single" w:sz="4" w:space="0" w:color="000080"/>
            </w:tcBorders>
            <w:shd w:val="clear" w:color="auto" w:fill="FDE9D9"/>
          </w:tcPr>
          <w:p w:rsidR="007B7333" w:rsidRPr="00B33B07" w:rsidRDefault="007B7333" w:rsidP="007B7333">
            <w:pPr>
              <w:spacing w:after="0" w:line="240" w:lineRule="auto"/>
              <w:jc w:val="center"/>
              <w:rPr>
                <w:rFonts w:ascii="Nikosh" w:eastAsia="Nikosh" w:hAnsi="Nikosh" w:cs="Nikosh"/>
                <w:bCs/>
                <w:sz w:val="20"/>
                <w:szCs w:val="20"/>
                <w:lang w:bidi="bn-BD"/>
              </w:rPr>
            </w:pPr>
            <w:r w:rsidRPr="00B33B07">
              <w:rPr>
                <w:rFonts w:ascii="Nikosh" w:eastAsia="Nikosh" w:hAnsi="Nikosh" w:cs="Nikosh"/>
                <w:bCs/>
                <w:sz w:val="20"/>
                <w:szCs w:val="20"/>
                <w:lang w:bidi="bn-BD"/>
              </w:rPr>
              <w:t>৫২</w:t>
            </w:r>
          </w:p>
        </w:tc>
        <w:tc>
          <w:tcPr>
            <w:tcW w:w="630" w:type="dxa"/>
            <w:tcBorders>
              <w:top w:val="single" w:sz="4" w:space="0" w:color="000080"/>
              <w:left w:val="single" w:sz="4" w:space="0" w:color="000080"/>
              <w:bottom w:val="single" w:sz="4" w:space="0" w:color="000080"/>
              <w:right w:val="single" w:sz="4" w:space="0" w:color="auto"/>
            </w:tcBorders>
            <w:shd w:val="clear" w:color="auto" w:fill="FDE9D9"/>
          </w:tcPr>
          <w:p w:rsidR="007B7333" w:rsidRPr="00B33B07" w:rsidRDefault="007B7333" w:rsidP="007B7333">
            <w:pPr>
              <w:spacing w:after="0" w:line="240" w:lineRule="auto"/>
              <w:jc w:val="center"/>
              <w:rPr>
                <w:rFonts w:ascii="Nikosh" w:eastAsia="Nikosh" w:hAnsi="Nikosh" w:cs="Nikosh"/>
                <w:bCs/>
                <w:sz w:val="20"/>
                <w:szCs w:val="20"/>
                <w:lang w:bidi="bn-BD"/>
              </w:rPr>
            </w:pPr>
            <w:r w:rsidRPr="00B33B07">
              <w:rPr>
                <w:rFonts w:ascii="Nikosh" w:eastAsia="Nikosh" w:hAnsi="Nikosh" w:cs="Nikosh"/>
                <w:bCs/>
                <w:sz w:val="20"/>
                <w:szCs w:val="20"/>
                <w:lang w:bidi="bn-BD"/>
              </w:rPr>
              <w:t>০১</w:t>
            </w:r>
          </w:p>
        </w:tc>
        <w:tc>
          <w:tcPr>
            <w:tcW w:w="1060" w:type="dxa"/>
            <w:tcBorders>
              <w:top w:val="single" w:sz="4" w:space="0" w:color="000080"/>
              <w:left w:val="single" w:sz="4" w:space="0" w:color="auto"/>
              <w:bottom w:val="single" w:sz="4" w:space="0" w:color="000080"/>
              <w:right w:val="single" w:sz="4" w:space="0" w:color="000080"/>
            </w:tcBorders>
            <w:shd w:val="clear" w:color="auto" w:fill="FDE9D9"/>
          </w:tcPr>
          <w:p w:rsidR="007B7333" w:rsidRPr="000C71CF" w:rsidRDefault="007B7333" w:rsidP="007B7333">
            <w:pPr>
              <w:spacing w:after="0" w:line="240" w:lineRule="auto"/>
              <w:jc w:val="center"/>
              <w:rPr>
                <w:rFonts w:ascii="Nikosh" w:eastAsia="Nikosh" w:hAnsi="Nikosh" w:cs="Nikosh"/>
                <w:bCs/>
                <w:sz w:val="28"/>
                <w:szCs w:val="28"/>
                <w:lang w:bidi="bn-BD"/>
              </w:rPr>
            </w:pPr>
          </w:p>
        </w:tc>
        <w:tc>
          <w:tcPr>
            <w:tcW w:w="236" w:type="dxa"/>
            <w:tcBorders>
              <w:top w:val="nil"/>
              <w:left w:val="single" w:sz="4" w:space="0" w:color="000080"/>
              <w:bottom w:val="nil"/>
              <w:right w:val="nil"/>
            </w:tcBorders>
          </w:tcPr>
          <w:p w:rsidR="007B7333" w:rsidRPr="000C71CF" w:rsidRDefault="007B7333" w:rsidP="007B7333">
            <w:pPr>
              <w:spacing w:after="0" w:line="240" w:lineRule="auto"/>
              <w:jc w:val="center"/>
              <w:rPr>
                <w:rFonts w:ascii="Nikosh" w:eastAsia="Nikosh" w:hAnsi="Nikosh" w:cs="Nikosh"/>
                <w:bCs/>
                <w:sz w:val="28"/>
                <w:szCs w:val="28"/>
                <w:lang w:bidi="bn-BD"/>
              </w:rPr>
            </w:pPr>
          </w:p>
        </w:tc>
      </w:tr>
      <w:tr w:rsidR="007B7333" w:rsidRPr="000C71CF" w:rsidTr="00C13A9F">
        <w:tc>
          <w:tcPr>
            <w:tcW w:w="828" w:type="dxa"/>
            <w:tcBorders>
              <w:top w:val="single" w:sz="4" w:space="0" w:color="000080"/>
              <w:left w:val="single" w:sz="4" w:space="0" w:color="000080"/>
              <w:bottom w:val="single" w:sz="4" w:space="0" w:color="000080"/>
              <w:right w:val="single" w:sz="4" w:space="0" w:color="000080"/>
            </w:tcBorders>
            <w:shd w:val="clear" w:color="auto" w:fill="FDE9D9"/>
          </w:tcPr>
          <w:p w:rsidR="007B7333" w:rsidRPr="00B33B07" w:rsidRDefault="007B7333" w:rsidP="007B7333">
            <w:pPr>
              <w:spacing w:after="0" w:line="240" w:lineRule="auto"/>
              <w:jc w:val="center"/>
              <w:rPr>
                <w:rFonts w:ascii="Nikosh" w:eastAsia="Nikosh" w:hAnsi="Nikosh" w:cs="Nikosh"/>
                <w:bCs/>
                <w:sz w:val="20"/>
                <w:szCs w:val="20"/>
                <w:lang w:bidi="bn-BD"/>
              </w:rPr>
            </w:pPr>
            <w:r w:rsidRPr="00B33B07">
              <w:rPr>
                <w:rFonts w:ascii="Nikosh" w:eastAsia="Nikosh" w:hAnsi="Nikosh" w:cs="Nikosh"/>
                <w:bCs/>
                <w:sz w:val="20"/>
                <w:szCs w:val="20"/>
                <w:lang w:bidi="bn-BD"/>
              </w:rPr>
              <w:t>১৭-২০</w:t>
            </w:r>
          </w:p>
        </w:tc>
        <w:tc>
          <w:tcPr>
            <w:tcW w:w="1332" w:type="dxa"/>
            <w:tcBorders>
              <w:top w:val="single" w:sz="4" w:space="0" w:color="000080"/>
              <w:left w:val="single" w:sz="4" w:space="0" w:color="000080"/>
              <w:bottom w:val="single" w:sz="4" w:space="0" w:color="000080"/>
              <w:right w:val="single" w:sz="4" w:space="0" w:color="000080"/>
            </w:tcBorders>
            <w:shd w:val="clear" w:color="auto" w:fill="FDE9D9"/>
          </w:tcPr>
          <w:p w:rsidR="007B7333" w:rsidRPr="00B33B07" w:rsidRDefault="007B7333" w:rsidP="007B7333">
            <w:pPr>
              <w:spacing w:after="0" w:line="240" w:lineRule="auto"/>
              <w:jc w:val="center"/>
              <w:rPr>
                <w:rFonts w:ascii="Nikosh" w:eastAsia="Nikosh" w:hAnsi="Nikosh" w:cs="Nikosh"/>
                <w:bCs/>
                <w:sz w:val="20"/>
                <w:szCs w:val="20"/>
                <w:lang w:bidi="bn-BD"/>
              </w:rPr>
            </w:pPr>
            <w:r w:rsidRPr="00B33B07">
              <w:rPr>
                <w:rFonts w:ascii="Nikosh" w:eastAsia="Nikosh" w:hAnsi="Nikosh" w:cs="Nikosh"/>
                <w:bCs/>
                <w:sz w:val="20"/>
                <w:szCs w:val="20"/>
                <w:lang w:bidi="bn-BD"/>
              </w:rPr>
              <w:t>১১</w:t>
            </w:r>
          </w:p>
        </w:tc>
        <w:tc>
          <w:tcPr>
            <w:tcW w:w="990" w:type="dxa"/>
            <w:tcBorders>
              <w:top w:val="single" w:sz="4" w:space="0" w:color="000080"/>
              <w:left w:val="single" w:sz="4" w:space="0" w:color="000080"/>
              <w:bottom w:val="single" w:sz="4" w:space="0" w:color="000080"/>
              <w:right w:val="single" w:sz="4" w:space="0" w:color="000080"/>
            </w:tcBorders>
            <w:shd w:val="clear" w:color="auto" w:fill="FDE9D9"/>
          </w:tcPr>
          <w:p w:rsidR="007B7333" w:rsidRPr="00B33B07" w:rsidRDefault="007B7333" w:rsidP="007B7333">
            <w:pPr>
              <w:spacing w:after="0" w:line="240" w:lineRule="auto"/>
              <w:jc w:val="center"/>
              <w:rPr>
                <w:rFonts w:ascii="Nikosh" w:eastAsia="Nikosh" w:hAnsi="Nikosh" w:cs="Nikosh"/>
                <w:bCs/>
                <w:sz w:val="20"/>
                <w:szCs w:val="20"/>
                <w:lang w:bidi="bn-BD"/>
              </w:rPr>
            </w:pPr>
            <w:r w:rsidRPr="00B33B07">
              <w:rPr>
                <w:rFonts w:ascii="Nikosh" w:eastAsia="Nikosh" w:hAnsi="Nikosh" w:cs="Nikosh"/>
                <w:bCs/>
                <w:sz w:val="20"/>
                <w:szCs w:val="20"/>
                <w:lang w:bidi="bn-BD"/>
              </w:rPr>
              <w:t>১১</w:t>
            </w:r>
          </w:p>
        </w:tc>
        <w:tc>
          <w:tcPr>
            <w:tcW w:w="630" w:type="dxa"/>
            <w:tcBorders>
              <w:top w:val="single" w:sz="4" w:space="0" w:color="000080"/>
              <w:left w:val="single" w:sz="4" w:space="0" w:color="000080"/>
              <w:bottom w:val="single" w:sz="4" w:space="0" w:color="000080"/>
              <w:right w:val="single" w:sz="4" w:space="0" w:color="auto"/>
            </w:tcBorders>
            <w:shd w:val="clear" w:color="auto" w:fill="FDE9D9"/>
          </w:tcPr>
          <w:p w:rsidR="007B7333" w:rsidRPr="00B33B07" w:rsidRDefault="007B7333" w:rsidP="007B7333">
            <w:pPr>
              <w:spacing w:after="0" w:line="240" w:lineRule="auto"/>
              <w:jc w:val="center"/>
              <w:rPr>
                <w:rFonts w:ascii="Nikosh" w:eastAsia="Nikosh" w:hAnsi="Nikosh" w:cs="Nikosh"/>
                <w:bCs/>
                <w:sz w:val="20"/>
                <w:szCs w:val="20"/>
                <w:lang w:bidi="bn-BD"/>
              </w:rPr>
            </w:pPr>
            <w:r w:rsidRPr="00B33B07">
              <w:rPr>
                <w:rFonts w:ascii="Nikosh" w:eastAsia="Nikosh" w:hAnsi="Nikosh" w:cs="Nikosh"/>
                <w:bCs/>
                <w:sz w:val="20"/>
                <w:szCs w:val="20"/>
                <w:lang w:bidi="bn-BD"/>
              </w:rPr>
              <w:t>০০</w:t>
            </w:r>
          </w:p>
        </w:tc>
        <w:tc>
          <w:tcPr>
            <w:tcW w:w="1060" w:type="dxa"/>
            <w:tcBorders>
              <w:top w:val="single" w:sz="4" w:space="0" w:color="000080"/>
              <w:left w:val="single" w:sz="4" w:space="0" w:color="auto"/>
              <w:bottom w:val="single" w:sz="4" w:space="0" w:color="000080"/>
              <w:right w:val="single" w:sz="4" w:space="0" w:color="000080"/>
            </w:tcBorders>
            <w:shd w:val="clear" w:color="auto" w:fill="FDE9D9"/>
          </w:tcPr>
          <w:p w:rsidR="007B7333" w:rsidRPr="000C71CF" w:rsidRDefault="007B7333" w:rsidP="007B7333">
            <w:pPr>
              <w:spacing w:after="0" w:line="240" w:lineRule="auto"/>
              <w:jc w:val="center"/>
              <w:rPr>
                <w:rFonts w:ascii="Nikosh" w:eastAsia="Nikosh" w:hAnsi="Nikosh" w:cs="Nikosh"/>
                <w:bCs/>
                <w:sz w:val="28"/>
                <w:szCs w:val="28"/>
                <w:lang w:bidi="bn-BD"/>
              </w:rPr>
            </w:pPr>
          </w:p>
        </w:tc>
        <w:tc>
          <w:tcPr>
            <w:tcW w:w="236" w:type="dxa"/>
            <w:tcBorders>
              <w:top w:val="nil"/>
              <w:left w:val="single" w:sz="4" w:space="0" w:color="000080"/>
              <w:bottom w:val="nil"/>
              <w:right w:val="nil"/>
            </w:tcBorders>
          </w:tcPr>
          <w:p w:rsidR="007B7333" w:rsidRPr="000C71CF" w:rsidRDefault="007B7333" w:rsidP="007B7333">
            <w:pPr>
              <w:spacing w:after="0" w:line="240" w:lineRule="auto"/>
              <w:jc w:val="center"/>
              <w:rPr>
                <w:rFonts w:ascii="Nikosh" w:eastAsia="Nikosh" w:hAnsi="Nikosh" w:cs="Nikosh"/>
                <w:bCs/>
                <w:sz w:val="28"/>
                <w:szCs w:val="28"/>
                <w:lang w:bidi="bn-BD"/>
              </w:rPr>
            </w:pPr>
          </w:p>
        </w:tc>
      </w:tr>
      <w:tr w:rsidR="007B7333" w:rsidRPr="000C71CF" w:rsidTr="00C13A9F">
        <w:tc>
          <w:tcPr>
            <w:tcW w:w="828" w:type="dxa"/>
            <w:tcBorders>
              <w:top w:val="single" w:sz="4" w:space="0" w:color="000080"/>
              <w:left w:val="single" w:sz="4" w:space="0" w:color="000080"/>
              <w:bottom w:val="single" w:sz="4" w:space="0" w:color="000080"/>
              <w:right w:val="single" w:sz="4" w:space="0" w:color="000080"/>
            </w:tcBorders>
            <w:shd w:val="clear" w:color="auto" w:fill="FDE9D9"/>
          </w:tcPr>
          <w:p w:rsidR="007B7333" w:rsidRPr="00B33B07" w:rsidRDefault="007B7333" w:rsidP="007B7333">
            <w:pPr>
              <w:spacing w:after="0" w:line="240" w:lineRule="auto"/>
              <w:jc w:val="center"/>
              <w:rPr>
                <w:rFonts w:ascii="Nikosh" w:eastAsia="Nikosh" w:hAnsi="Nikosh" w:cs="Nikosh"/>
                <w:b/>
                <w:bCs/>
                <w:sz w:val="20"/>
                <w:szCs w:val="20"/>
                <w:lang w:bidi="bn-BD"/>
              </w:rPr>
            </w:pPr>
            <w:r w:rsidRPr="00B33B07">
              <w:rPr>
                <w:rFonts w:ascii="Nikosh" w:eastAsia="Nikosh" w:hAnsi="Nikosh" w:cs="Nikosh"/>
                <w:b/>
                <w:bCs/>
                <w:sz w:val="20"/>
                <w:szCs w:val="20"/>
                <w:lang w:bidi="bn-BD"/>
              </w:rPr>
              <w:t>মোট</w:t>
            </w:r>
          </w:p>
        </w:tc>
        <w:tc>
          <w:tcPr>
            <w:tcW w:w="1332" w:type="dxa"/>
            <w:tcBorders>
              <w:top w:val="single" w:sz="4" w:space="0" w:color="000080"/>
              <w:left w:val="single" w:sz="4" w:space="0" w:color="000080"/>
              <w:bottom w:val="single" w:sz="4" w:space="0" w:color="000080"/>
              <w:right w:val="single" w:sz="4" w:space="0" w:color="000080"/>
            </w:tcBorders>
            <w:shd w:val="clear" w:color="auto" w:fill="FDE9D9"/>
          </w:tcPr>
          <w:p w:rsidR="007B7333" w:rsidRPr="00B33B07" w:rsidRDefault="007B7333" w:rsidP="007B7333">
            <w:pPr>
              <w:spacing w:after="0" w:line="240" w:lineRule="auto"/>
              <w:jc w:val="center"/>
              <w:rPr>
                <w:rFonts w:ascii="Nikosh" w:eastAsia="Nikosh" w:hAnsi="Nikosh" w:cs="Nikosh"/>
                <w:b/>
                <w:bCs/>
                <w:sz w:val="20"/>
                <w:szCs w:val="20"/>
                <w:lang w:bidi="bn-BD"/>
              </w:rPr>
            </w:pPr>
            <w:r w:rsidRPr="00B33B07">
              <w:rPr>
                <w:rFonts w:ascii="Nikosh" w:eastAsia="Nikosh" w:hAnsi="Nikosh" w:cs="Nikosh"/>
                <w:b/>
                <w:bCs/>
                <w:sz w:val="20"/>
                <w:szCs w:val="20"/>
                <w:lang w:bidi="bn-BD"/>
              </w:rPr>
              <w:t>১১২</w:t>
            </w:r>
          </w:p>
        </w:tc>
        <w:tc>
          <w:tcPr>
            <w:tcW w:w="990" w:type="dxa"/>
            <w:tcBorders>
              <w:top w:val="single" w:sz="4" w:space="0" w:color="000080"/>
              <w:left w:val="single" w:sz="4" w:space="0" w:color="000080"/>
              <w:bottom w:val="single" w:sz="4" w:space="0" w:color="000080"/>
              <w:right w:val="single" w:sz="4" w:space="0" w:color="000080"/>
            </w:tcBorders>
            <w:shd w:val="clear" w:color="auto" w:fill="FDE9D9"/>
          </w:tcPr>
          <w:p w:rsidR="007B7333" w:rsidRPr="00B33B07" w:rsidRDefault="007B7333" w:rsidP="007B7333">
            <w:pPr>
              <w:spacing w:after="0" w:line="240" w:lineRule="auto"/>
              <w:jc w:val="center"/>
              <w:rPr>
                <w:rFonts w:ascii="Nikosh" w:eastAsia="Nikosh" w:hAnsi="Nikosh" w:cs="Nikosh"/>
                <w:b/>
                <w:bCs/>
                <w:sz w:val="20"/>
                <w:szCs w:val="20"/>
                <w:lang w:bidi="bn-BD"/>
              </w:rPr>
            </w:pPr>
            <w:r w:rsidRPr="00B33B07">
              <w:rPr>
                <w:rFonts w:ascii="Nikosh" w:eastAsia="Nikosh" w:hAnsi="Nikosh" w:cs="Nikosh"/>
                <w:b/>
                <w:bCs/>
                <w:sz w:val="20"/>
                <w:szCs w:val="20"/>
                <w:lang w:bidi="bn-BD"/>
              </w:rPr>
              <w:t>১১১</w:t>
            </w:r>
          </w:p>
        </w:tc>
        <w:tc>
          <w:tcPr>
            <w:tcW w:w="630" w:type="dxa"/>
            <w:tcBorders>
              <w:top w:val="single" w:sz="4" w:space="0" w:color="000080"/>
              <w:left w:val="single" w:sz="4" w:space="0" w:color="000080"/>
              <w:bottom w:val="single" w:sz="4" w:space="0" w:color="000080"/>
              <w:right w:val="single" w:sz="4" w:space="0" w:color="auto"/>
            </w:tcBorders>
            <w:shd w:val="clear" w:color="auto" w:fill="FDE9D9"/>
          </w:tcPr>
          <w:p w:rsidR="007B7333" w:rsidRPr="00B33B07" w:rsidRDefault="007B7333" w:rsidP="007B7333">
            <w:pPr>
              <w:spacing w:after="0" w:line="240" w:lineRule="auto"/>
              <w:jc w:val="center"/>
              <w:rPr>
                <w:rFonts w:ascii="Nikosh" w:eastAsia="Nikosh" w:hAnsi="Nikosh" w:cs="Nikosh"/>
                <w:b/>
                <w:bCs/>
                <w:sz w:val="20"/>
                <w:szCs w:val="20"/>
                <w:lang w:bidi="bn-BD"/>
              </w:rPr>
            </w:pPr>
            <w:r w:rsidRPr="00B33B07">
              <w:rPr>
                <w:rFonts w:ascii="Nikosh" w:eastAsia="Nikosh" w:hAnsi="Nikosh" w:cs="Nikosh"/>
                <w:b/>
                <w:bCs/>
                <w:sz w:val="20"/>
                <w:szCs w:val="20"/>
                <w:lang w:bidi="bn-BD"/>
              </w:rPr>
              <w:t>০১</w:t>
            </w:r>
          </w:p>
        </w:tc>
        <w:tc>
          <w:tcPr>
            <w:tcW w:w="1060" w:type="dxa"/>
            <w:tcBorders>
              <w:top w:val="single" w:sz="4" w:space="0" w:color="000080"/>
              <w:left w:val="single" w:sz="4" w:space="0" w:color="auto"/>
              <w:bottom w:val="single" w:sz="4" w:space="0" w:color="000080"/>
              <w:right w:val="single" w:sz="4" w:space="0" w:color="000080"/>
            </w:tcBorders>
            <w:shd w:val="clear" w:color="auto" w:fill="FDE9D9"/>
          </w:tcPr>
          <w:p w:rsidR="007B7333" w:rsidRPr="000C71CF" w:rsidRDefault="007B7333" w:rsidP="007B7333">
            <w:pPr>
              <w:spacing w:after="0" w:line="240" w:lineRule="auto"/>
              <w:jc w:val="center"/>
              <w:rPr>
                <w:rFonts w:ascii="Nikosh" w:eastAsia="Nikosh" w:hAnsi="Nikosh" w:cs="Nikosh"/>
                <w:b/>
                <w:bCs/>
                <w:sz w:val="28"/>
                <w:szCs w:val="28"/>
                <w:lang w:bidi="bn-BD"/>
              </w:rPr>
            </w:pPr>
          </w:p>
        </w:tc>
        <w:tc>
          <w:tcPr>
            <w:tcW w:w="236" w:type="dxa"/>
            <w:tcBorders>
              <w:top w:val="nil"/>
              <w:left w:val="single" w:sz="4" w:space="0" w:color="000080"/>
              <w:bottom w:val="nil"/>
              <w:right w:val="nil"/>
            </w:tcBorders>
          </w:tcPr>
          <w:p w:rsidR="007B7333" w:rsidRPr="000C71CF" w:rsidRDefault="007B7333" w:rsidP="007B7333">
            <w:pPr>
              <w:spacing w:after="0" w:line="240" w:lineRule="auto"/>
              <w:jc w:val="center"/>
              <w:rPr>
                <w:rFonts w:ascii="Nikosh" w:eastAsia="Nikosh" w:hAnsi="Nikosh" w:cs="Nikosh"/>
                <w:b/>
                <w:bCs/>
                <w:sz w:val="28"/>
                <w:szCs w:val="28"/>
                <w:lang w:bidi="bn-BD"/>
              </w:rPr>
            </w:pPr>
          </w:p>
        </w:tc>
      </w:tr>
    </w:tbl>
    <w:p w:rsidR="007B7333" w:rsidRDefault="007B7333" w:rsidP="007B7333">
      <w:pPr>
        <w:spacing w:after="0" w:line="240" w:lineRule="auto"/>
        <w:jc w:val="both"/>
        <w:rPr>
          <w:rFonts w:ascii="Nikosh" w:eastAsia="Nikosh" w:hAnsi="Nikosh" w:cs="Nikosh"/>
          <w:b/>
          <w:bCs/>
          <w:sz w:val="28"/>
          <w:szCs w:val="28"/>
          <w:lang w:bidi="bn-BD"/>
        </w:rPr>
      </w:pPr>
      <w:r>
        <w:rPr>
          <w:rFonts w:ascii="Nikosh" w:eastAsia="Nikosh" w:hAnsi="Nikosh" w:cs="Nikosh"/>
          <w:b/>
          <w:bCs/>
          <w:szCs w:val="28"/>
          <w:lang w:bidi="bn-BD"/>
        </w:rPr>
        <w:t xml:space="preserve">                                                                                                                     </w:t>
      </w:r>
      <w:r>
        <w:rPr>
          <w:rFonts w:ascii="Nikosh" w:eastAsia="Nikosh" w:hAnsi="Nikosh" w:cs="Nikosh"/>
          <w:b/>
          <w:bCs/>
          <w:noProof/>
          <w:szCs w:val="28"/>
        </w:rPr>
        <w:drawing>
          <wp:inline distT="0" distB="0" distL="0" distR="0">
            <wp:extent cx="2371725" cy="1495425"/>
            <wp:effectExtent l="0" t="0" r="0" b="0"/>
            <wp:docPr id="48" name="Object 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B7333" w:rsidRPr="00056AC0" w:rsidRDefault="007B7333" w:rsidP="007B7333">
      <w:pPr>
        <w:spacing w:after="0" w:line="240" w:lineRule="auto"/>
        <w:jc w:val="both"/>
        <w:rPr>
          <w:rFonts w:ascii="Nikosh" w:eastAsia="Nikosh" w:hAnsi="Nikosh" w:cs="Nikosh"/>
          <w:b/>
          <w:bCs/>
          <w:sz w:val="16"/>
          <w:szCs w:val="16"/>
          <w:lang w:bidi="bn-BD"/>
        </w:rPr>
      </w:pPr>
      <w:r>
        <w:rPr>
          <w:rFonts w:ascii="Nikosh" w:eastAsia="Nikosh" w:hAnsi="Nikosh" w:cs="Nikosh"/>
          <w:b/>
          <w:bCs/>
          <w:sz w:val="16"/>
          <w:szCs w:val="16"/>
          <w:lang w:bidi="bn-BD"/>
        </w:rPr>
        <w:t xml:space="preserve">                     লেখচিত্রঃ ৩.২</w:t>
      </w:r>
    </w:p>
    <w:p w:rsidR="007B7333" w:rsidRDefault="007B7333" w:rsidP="007B7333">
      <w:pPr>
        <w:spacing w:after="0" w:line="240" w:lineRule="auto"/>
        <w:jc w:val="both"/>
        <w:rPr>
          <w:rFonts w:ascii="Nikosh" w:eastAsia="Nikosh" w:hAnsi="Nikosh" w:cs="Nikosh"/>
          <w:b/>
          <w:bCs/>
          <w:sz w:val="28"/>
          <w:szCs w:val="28"/>
          <w:lang w:bidi="bn-BD"/>
        </w:rPr>
      </w:pPr>
    </w:p>
    <w:p w:rsidR="007B7333" w:rsidRPr="000C71CF" w:rsidRDefault="007B7333" w:rsidP="007B7333">
      <w:pPr>
        <w:spacing w:after="0" w:line="240" w:lineRule="auto"/>
        <w:jc w:val="both"/>
        <w:rPr>
          <w:rFonts w:ascii="Nikosh" w:hAnsi="Nikosh" w:cs="Nikosh"/>
          <w:b/>
          <w:color w:val="FF0000"/>
          <w:sz w:val="28"/>
          <w:szCs w:val="28"/>
        </w:rPr>
      </w:pPr>
      <w:r>
        <w:rPr>
          <w:rFonts w:ascii="Nikosh" w:eastAsia="Nikosh" w:hAnsi="Nikosh" w:cs="Nikosh"/>
          <w:b/>
          <w:bCs/>
          <w:sz w:val="28"/>
          <w:szCs w:val="28"/>
          <w:cs/>
          <w:lang w:bidi="bn-BD"/>
        </w:rPr>
        <w:t xml:space="preserve">৩.৩ </w:t>
      </w:r>
      <w:r w:rsidRPr="000C71CF">
        <w:rPr>
          <w:rFonts w:ascii="Nikosh" w:eastAsia="Nikosh" w:hAnsi="Nikosh" w:cs="Nikosh"/>
          <w:b/>
          <w:bCs/>
          <w:sz w:val="28"/>
          <w:szCs w:val="28"/>
          <w:cs/>
          <w:lang w:bidi="bn-BD"/>
        </w:rPr>
        <w:t>আঞ্চলিক/মাঠ পর্যায়ের অফিস বিন্যাসঃ</w:t>
      </w:r>
    </w:p>
    <w:p w:rsidR="007B7333" w:rsidRPr="000C71CF" w:rsidRDefault="007B7333" w:rsidP="000D76C4">
      <w:pPr>
        <w:numPr>
          <w:ilvl w:val="0"/>
          <w:numId w:val="2"/>
        </w:numPr>
        <w:spacing w:after="0" w:line="240" w:lineRule="auto"/>
        <w:ind w:left="720"/>
        <w:jc w:val="both"/>
        <w:rPr>
          <w:rFonts w:ascii="Nikosh" w:eastAsia="NikoshBAN" w:hAnsi="Nikosh" w:cs="Nikosh"/>
          <w:sz w:val="28"/>
          <w:szCs w:val="28"/>
        </w:rPr>
      </w:pPr>
      <w:r w:rsidRPr="000C71CF">
        <w:rPr>
          <w:rFonts w:ascii="Nikosh" w:eastAsia="Nikosh" w:hAnsi="Nikosh" w:cs="Nikosh"/>
          <w:sz w:val="28"/>
          <w:szCs w:val="28"/>
          <w:cs/>
          <w:lang w:bidi="bn-BD"/>
        </w:rPr>
        <w:t>১৮ টি আঞ্চলিক অফিস (ঢাকা, চট্টগ্রাম ও খুলনায় অবস্থিত ৩টি পাটপণ্য পরীক্ষাগারসহ)</w:t>
      </w:r>
    </w:p>
    <w:p w:rsidR="007B7333" w:rsidRPr="00CB10D2" w:rsidRDefault="007B7333" w:rsidP="000D76C4">
      <w:pPr>
        <w:numPr>
          <w:ilvl w:val="0"/>
          <w:numId w:val="2"/>
        </w:numPr>
        <w:spacing w:after="0" w:line="240" w:lineRule="auto"/>
        <w:ind w:left="720"/>
        <w:jc w:val="both"/>
        <w:rPr>
          <w:rFonts w:ascii="Nikosh" w:eastAsia="NikoshBAN" w:hAnsi="Nikosh" w:cs="Nikosh"/>
          <w:sz w:val="28"/>
          <w:szCs w:val="28"/>
          <w:cs/>
        </w:rPr>
      </w:pPr>
      <w:r w:rsidRPr="00CB10D2">
        <w:rPr>
          <w:rFonts w:ascii="Nikosh" w:eastAsia="Nikosh" w:hAnsi="Nikosh" w:cs="Nikosh"/>
          <w:sz w:val="28"/>
          <w:szCs w:val="28"/>
          <w:cs/>
          <w:lang w:bidi="bn-BD"/>
        </w:rPr>
        <w:t xml:space="preserve">৪৩ টি </w:t>
      </w:r>
      <w:r>
        <w:rPr>
          <w:rFonts w:ascii="Nikosh" w:eastAsia="Nikosh" w:hAnsi="Nikosh" w:cs="Nikosh"/>
          <w:sz w:val="28"/>
          <w:szCs w:val="28"/>
          <w:cs/>
          <w:lang w:bidi="bn-BD"/>
        </w:rPr>
        <w:t xml:space="preserve">মুখ্য </w:t>
      </w:r>
      <w:r w:rsidRPr="000C71CF">
        <w:rPr>
          <w:rFonts w:ascii="Nikosh" w:eastAsia="Nikosh" w:hAnsi="Nikosh" w:cs="Nikosh"/>
          <w:sz w:val="28"/>
          <w:szCs w:val="28"/>
          <w:cs/>
          <w:lang w:bidi="bn-BD"/>
        </w:rPr>
        <w:t>পরিদর্শকের কার্যালয়।</w:t>
      </w:r>
    </w:p>
    <w:p w:rsidR="007B7333" w:rsidRPr="00CB10D2" w:rsidRDefault="007B7333" w:rsidP="000D76C4">
      <w:pPr>
        <w:numPr>
          <w:ilvl w:val="0"/>
          <w:numId w:val="2"/>
        </w:numPr>
        <w:spacing w:after="0" w:line="240" w:lineRule="auto"/>
        <w:ind w:left="720"/>
        <w:jc w:val="both"/>
        <w:rPr>
          <w:rFonts w:ascii="Nikosh" w:eastAsia="NikoshBAN" w:hAnsi="Nikosh" w:cs="Nikosh"/>
          <w:sz w:val="28"/>
          <w:szCs w:val="28"/>
          <w:cs/>
        </w:rPr>
      </w:pPr>
      <w:r w:rsidRPr="00CB10D2">
        <w:rPr>
          <w:rFonts w:ascii="Nikosh" w:eastAsia="Nikosh" w:hAnsi="Nikosh" w:cs="Nikosh"/>
          <w:sz w:val="28"/>
          <w:szCs w:val="28"/>
          <w:cs/>
          <w:lang w:bidi="bn-BD"/>
        </w:rPr>
        <w:t>৭৯ টি পরিদর্শকের কার্যালয়।</w:t>
      </w:r>
    </w:p>
    <w:p w:rsidR="007B7333" w:rsidRPr="000C71CF" w:rsidRDefault="007B7333" w:rsidP="007B7333">
      <w:pPr>
        <w:spacing w:after="0" w:line="240" w:lineRule="auto"/>
        <w:jc w:val="both"/>
        <w:rPr>
          <w:rFonts w:ascii="Nikosh" w:eastAsia="NikoshBAN" w:hAnsi="Nikosh" w:cs="Nikosh"/>
          <w:sz w:val="28"/>
          <w:szCs w:val="28"/>
          <w: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ook w:val="04A0"/>
      </w:tblPr>
      <w:tblGrid>
        <w:gridCol w:w="10073"/>
      </w:tblGrid>
      <w:tr w:rsidR="007B7333" w:rsidRPr="000C71CF" w:rsidTr="00C13A9F">
        <w:tc>
          <w:tcPr>
            <w:tcW w:w="10073" w:type="dxa"/>
            <w:shd w:val="clear" w:color="auto" w:fill="00B0F0"/>
          </w:tcPr>
          <w:p w:rsidR="007B7333" w:rsidRPr="000C71CF" w:rsidRDefault="007B7333" w:rsidP="007B7333">
            <w:pPr>
              <w:spacing w:after="0" w:line="240" w:lineRule="auto"/>
              <w:jc w:val="center"/>
              <w:rPr>
                <w:rFonts w:ascii="Nikosh" w:hAnsi="Nikosh" w:cs="Nikosh"/>
                <w:b/>
                <w:sz w:val="36"/>
                <w:szCs w:val="36"/>
              </w:rPr>
            </w:pPr>
            <w:r w:rsidRPr="000C71CF">
              <w:rPr>
                <w:rFonts w:ascii="Nikosh" w:eastAsia="Nikosh" w:hAnsi="Nikosh" w:cs="Nikosh"/>
                <w:b/>
                <w:bCs/>
                <w:sz w:val="36"/>
                <w:szCs w:val="36"/>
                <w:cs/>
                <w:lang w:bidi="bn-BD"/>
              </w:rPr>
              <w:t>৪. অধিদপ্তরের দায়িত্ব ও কার্যাবলীর সংক্ষিপ্ত বিবরণ</w:t>
            </w:r>
          </w:p>
        </w:tc>
      </w:tr>
    </w:tbl>
    <w:p w:rsidR="007B7333" w:rsidRPr="0049604D" w:rsidRDefault="007B7333" w:rsidP="000D76C4">
      <w:pPr>
        <w:numPr>
          <w:ilvl w:val="0"/>
          <w:numId w:val="15"/>
        </w:numPr>
        <w:spacing w:after="0" w:line="240" w:lineRule="auto"/>
        <w:jc w:val="both"/>
        <w:rPr>
          <w:rFonts w:ascii="Nikosh" w:hAnsi="Nikosh" w:cs="Nikosh"/>
          <w:sz w:val="28"/>
          <w:szCs w:val="28"/>
        </w:rPr>
      </w:pPr>
      <w:r w:rsidRPr="0049604D">
        <w:rPr>
          <w:rFonts w:ascii="SutonnyMJ" w:hAnsi="Nikosh" w:cs="SutonnyMJ"/>
          <w:sz w:val="28"/>
          <w:szCs w:val="28"/>
        </w:rPr>
        <w:t>পাট</w:t>
      </w:r>
      <w:r w:rsidRPr="0049604D">
        <w:rPr>
          <w:rFonts w:ascii="SutonnyMJ" w:hAnsi="SutonnyMJ" w:cs="SutonnyMJ"/>
          <w:sz w:val="28"/>
          <w:szCs w:val="28"/>
        </w:rPr>
        <w:t xml:space="preserve"> </w:t>
      </w:r>
      <w:r w:rsidRPr="0049604D">
        <w:rPr>
          <w:rFonts w:ascii="SutonnyMJ" w:hAnsi="Nikosh" w:cs="SutonnyMJ"/>
          <w:sz w:val="28"/>
          <w:szCs w:val="28"/>
        </w:rPr>
        <w:t>আইন</w:t>
      </w:r>
      <w:r w:rsidRPr="0049604D">
        <w:rPr>
          <w:rFonts w:ascii="SutonnyMJ" w:hAnsi="SutonnyMJ" w:cs="SutonnyMJ"/>
          <w:sz w:val="28"/>
          <w:szCs w:val="28"/>
        </w:rPr>
        <w:t>-</w:t>
      </w:r>
      <w:r w:rsidRPr="0049604D">
        <w:rPr>
          <w:rFonts w:ascii="SutonnyMJ" w:hAnsi="Nikosh" w:cs="SutonnyMJ"/>
          <w:sz w:val="28"/>
          <w:szCs w:val="28"/>
        </w:rPr>
        <w:t>২০১৭</w:t>
      </w:r>
      <w:r w:rsidRPr="0049604D">
        <w:rPr>
          <w:rFonts w:ascii="SutonnyMJ" w:hAnsi="SutonnyMJ" w:cs="SutonnyMJ"/>
          <w:sz w:val="28"/>
          <w:szCs w:val="28"/>
        </w:rPr>
        <w:t xml:space="preserve"> </w:t>
      </w:r>
      <w:r w:rsidRPr="0049604D">
        <w:rPr>
          <w:rFonts w:ascii="Nikosh" w:hAnsi="Nikosh" w:cs="Nikosh"/>
          <w:sz w:val="28"/>
          <w:szCs w:val="28"/>
        </w:rPr>
        <w:t>প্রয়োগ ও বাস্তবায়ন;</w:t>
      </w:r>
    </w:p>
    <w:p w:rsidR="007B7333" w:rsidRPr="001D0628" w:rsidRDefault="007B7333" w:rsidP="000D76C4">
      <w:pPr>
        <w:numPr>
          <w:ilvl w:val="0"/>
          <w:numId w:val="15"/>
        </w:numPr>
        <w:spacing w:after="0" w:line="240" w:lineRule="auto"/>
        <w:jc w:val="both"/>
        <w:rPr>
          <w:rFonts w:ascii="Nikosh" w:hAnsi="Nikosh" w:cs="Nikosh"/>
          <w:sz w:val="28"/>
          <w:szCs w:val="28"/>
          <w:cs/>
        </w:rPr>
      </w:pPr>
      <w:r w:rsidRPr="001D0628">
        <w:rPr>
          <w:rFonts w:ascii="Nikosh" w:eastAsia="Nikosh" w:hAnsi="Nikosh" w:cs="Nikosh"/>
          <w:sz w:val="28"/>
          <w:szCs w:val="28"/>
          <w:cs/>
          <w:lang w:bidi="bn-BD"/>
        </w:rPr>
        <w:t>পণ্যে পাটজাত মোড়কের বাধ্যতামূলক ব্যবহার আইন-২০১০ এবং পণ্যে পাটজাত মোড়কের বাধ্যতামূলক ব্যবহার বিধিমালা-২০১৩ এর প্রয়োগ ও বাস্তবায়ন;</w:t>
      </w:r>
    </w:p>
    <w:p w:rsidR="007B7333" w:rsidRPr="001D0628" w:rsidRDefault="007B7333" w:rsidP="000D76C4">
      <w:pPr>
        <w:numPr>
          <w:ilvl w:val="0"/>
          <w:numId w:val="15"/>
        </w:numPr>
        <w:spacing w:after="0" w:line="240" w:lineRule="auto"/>
        <w:jc w:val="both"/>
        <w:rPr>
          <w:rFonts w:ascii="Nikosh" w:hAnsi="Nikosh" w:cs="Nikosh"/>
          <w:sz w:val="28"/>
          <w:szCs w:val="28"/>
          <w:cs/>
        </w:rPr>
      </w:pPr>
      <w:r w:rsidRPr="001D0628">
        <w:rPr>
          <w:rFonts w:ascii="Nikosh" w:eastAsia="Nikosh" w:hAnsi="Nikosh" w:cs="Nikosh"/>
          <w:sz w:val="28"/>
          <w:szCs w:val="28"/>
          <w:cs/>
          <w:lang w:bidi="bn-BD"/>
        </w:rPr>
        <w:t xml:space="preserve">পাট ও পাটপণ্য উৎপাদন, বাজারজাতকরণ, রপ্তানি ও রপ্তানি আয়ের যাবতীয় তথ্যাদি সংগ্রহ ও সমন্বিত </w:t>
      </w:r>
      <w:r>
        <w:rPr>
          <w:rFonts w:ascii="Nikosh" w:eastAsia="Nikosh" w:hAnsi="Nikosh" w:cs="Nikosh"/>
          <w:sz w:val="28"/>
          <w:szCs w:val="28"/>
          <w:cs/>
          <w:lang w:bidi="bn-BD"/>
        </w:rPr>
        <w:t xml:space="preserve">  </w:t>
      </w:r>
      <w:r w:rsidRPr="001D0628">
        <w:rPr>
          <w:rFonts w:ascii="Nikosh" w:eastAsia="Nikosh" w:hAnsi="Nikosh" w:cs="Nikosh"/>
          <w:sz w:val="28"/>
          <w:szCs w:val="28"/>
          <w:cs/>
          <w:lang w:bidi="bn-BD"/>
        </w:rPr>
        <w:t>প্রতিবেদন প্রস্তুতকরণ;</w:t>
      </w:r>
    </w:p>
    <w:p w:rsidR="007B7333" w:rsidRPr="001D0628" w:rsidRDefault="007B7333" w:rsidP="000D76C4">
      <w:pPr>
        <w:numPr>
          <w:ilvl w:val="0"/>
          <w:numId w:val="15"/>
        </w:numPr>
        <w:spacing w:after="0" w:line="240" w:lineRule="auto"/>
        <w:jc w:val="both"/>
        <w:rPr>
          <w:rFonts w:ascii="Nikosh" w:hAnsi="Nikosh" w:cs="Nikosh"/>
          <w:sz w:val="28"/>
          <w:szCs w:val="28"/>
        </w:rPr>
      </w:pPr>
      <w:r w:rsidRPr="00430DE1">
        <w:rPr>
          <w:rFonts w:ascii="SutonnyMJ" w:hAnsi="Nikosh" w:cs="SutonnyMJ"/>
          <w:sz w:val="28"/>
          <w:szCs w:val="28"/>
        </w:rPr>
        <w:t>পাট</w:t>
      </w:r>
      <w:r w:rsidRPr="00430DE1">
        <w:rPr>
          <w:rFonts w:ascii="SutonnyMJ" w:hAnsi="SutonnyMJ" w:cs="SutonnyMJ"/>
          <w:sz w:val="28"/>
          <w:szCs w:val="28"/>
        </w:rPr>
        <w:t xml:space="preserve"> </w:t>
      </w:r>
      <w:r w:rsidRPr="00430DE1">
        <w:rPr>
          <w:rFonts w:ascii="SutonnyMJ" w:hAnsi="Nikosh" w:cs="SutonnyMJ"/>
          <w:sz w:val="28"/>
          <w:szCs w:val="28"/>
        </w:rPr>
        <w:t>চাষের</w:t>
      </w:r>
      <w:r w:rsidRPr="00430DE1">
        <w:rPr>
          <w:rFonts w:ascii="SutonnyMJ" w:hAnsi="SutonnyMJ" w:cs="SutonnyMJ"/>
          <w:sz w:val="28"/>
          <w:szCs w:val="28"/>
        </w:rPr>
        <w:t xml:space="preserve"> </w:t>
      </w:r>
      <w:r w:rsidRPr="00430DE1">
        <w:rPr>
          <w:rFonts w:ascii="SutonnyMJ" w:hAnsi="Nikosh" w:cs="SutonnyMJ"/>
          <w:sz w:val="28"/>
          <w:szCs w:val="28"/>
        </w:rPr>
        <w:t>উন্নয়ন</w:t>
      </w:r>
      <w:r w:rsidRPr="00430DE1">
        <w:rPr>
          <w:rFonts w:ascii="SutonnyMJ" w:hAnsi="SutonnyMJ" w:cs="SutonnyMJ"/>
          <w:sz w:val="28"/>
          <w:szCs w:val="28"/>
        </w:rPr>
        <w:t xml:space="preserve">, </w:t>
      </w:r>
      <w:r w:rsidRPr="00430DE1">
        <w:rPr>
          <w:rFonts w:ascii="SutonnyMJ" w:hAnsi="Nikosh" w:cs="SutonnyMJ"/>
          <w:sz w:val="28"/>
          <w:szCs w:val="28"/>
        </w:rPr>
        <w:t>প্রসার</w:t>
      </w:r>
      <w:r w:rsidRPr="00430DE1">
        <w:rPr>
          <w:rFonts w:ascii="SutonnyMJ" w:hAnsi="SutonnyMJ" w:cs="SutonnyMJ"/>
          <w:sz w:val="28"/>
          <w:szCs w:val="28"/>
        </w:rPr>
        <w:t xml:space="preserve">, </w:t>
      </w:r>
      <w:r w:rsidRPr="00430DE1">
        <w:rPr>
          <w:rFonts w:ascii="SutonnyMJ" w:hAnsi="Nikosh" w:cs="SutonnyMJ"/>
          <w:sz w:val="28"/>
          <w:szCs w:val="28"/>
        </w:rPr>
        <w:t>গবেষণা</w:t>
      </w:r>
      <w:r w:rsidRPr="00430DE1">
        <w:rPr>
          <w:rFonts w:ascii="SutonnyMJ" w:hAnsi="SutonnyMJ" w:cs="SutonnyMJ"/>
          <w:sz w:val="28"/>
          <w:szCs w:val="28"/>
        </w:rPr>
        <w:t xml:space="preserve"> </w:t>
      </w:r>
      <w:r>
        <w:rPr>
          <w:rFonts w:ascii="SutonnyMJ" w:hAnsi="SutonnyMJ" w:cs="SutonnyMJ"/>
          <w:sz w:val="28"/>
          <w:szCs w:val="28"/>
        </w:rPr>
        <w:t>;</w:t>
      </w:r>
    </w:p>
    <w:p w:rsidR="007B7333" w:rsidRPr="001D0628" w:rsidRDefault="007B7333" w:rsidP="000D76C4">
      <w:pPr>
        <w:numPr>
          <w:ilvl w:val="0"/>
          <w:numId w:val="15"/>
        </w:numPr>
        <w:spacing w:after="0" w:line="240" w:lineRule="auto"/>
        <w:jc w:val="both"/>
        <w:rPr>
          <w:rFonts w:ascii="Nikosh" w:hAnsi="Nikosh" w:cs="Nikosh"/>
          <w:sz w:val="28"/>
          <w:szCs w:val="28"/>
        </w:rPr>
      </w:pPr>
      <w:r w:rsidRPr="00430DE1">
        <w:rPr>
          <w:rFonts w:ascii="SutonnyMJ" w:hAnsi="Nikosh" w:cs="SutonnyMJ"/>
          <w:sz w:val="28"/>
          <w:szCs w:val="28"/>
        </w:rPr>
        <w:t>স্থানীয়</w:t>
      </w:r>
      <w:r w:rsidRPr="00430DE1">
        <w:rPr>
          <w:rFonts w:ascii="SutonnyMJ" w:hAnsi="SutonnyMJ" w:cs="SutonnyMJ"/>
          <w:sz w:val="28"/>
          <w:szCs w:val="28"/>
        </w:rPr>
        <w:t xml:space="preserve"> </w:t>
      </w:r>
      <w:r w:rsidRPr="00430DE1">
        <w:rPr>
          <w:rFonts w:ascii="SutonnyMJ" w:hAnsi="Nikosh" w:cs="SutonnyMJ"/>
          <w:sz w:val="28"/>
          <w:szCs w:val="28"/>
        </w:rPr>
        <w:t>ও</w:t>
      </w:r>
      <w:r w:rsidRPr="00430DE1">
        <w:rPr>
          <w:rFonts w:ascii="SutonnyMJ" w:hAnsi="SutonnyMJ" w:cs="SutonnyMJ"/>
          <w:sz w:val="28"/>
          <w:szCs w:val="28"/>
        </w:rPr>
        <w:t xml:space="preserve"> </w:t>
      </w:r>
      <w:r w:rsidRPr="00430DE1">
        <w:rPr>
          <w:rFonts w:ascii="SutonnyMJ" w:hAnsi="Nikosh" w:cs="SutonnyMJ"/>
          <w:sz w:val="28"/>
          <w:szCs w:val="28"/>
        </w:rPr>
        <w:t>আন্তর্জাতিক</w:t>
      </w:r>
      <w:r w:rsidRPr="00430DE1">
        <w:rPr>
          <w:rFonts w:ascii="SutonnyMJ" w:hAnsi="SutonnyMJ" w:cs="SutonnyMJ"/>
          <w:sz w:val="28"/>
          <w:szCs w:val="28"/>
        </w:rPr>
        <w:t xml:space="preserve"> </w:t>
      </w:r>
      <w:r w:rsidRPr="00430DE1">
        <w:rPr>
          <w:rFonts w:ascii="SutonnyMJ" w:hAnsi="Nikosh" w:cs="SutonnyMJ"/>
          <w:sz w:val="28"/>
          <w:szCs w:val="28"/>
        </w:rPr>
        <w:t>বাজার</w:t>
      </w:r>
      <w:r w:rsidRPr="00430DE1">
        <w:rPr>
          <w:rFonts w:ascii="SutonnyMJ" w:hAnsi="SutonnyMJ" w:cs="SutonnyMJ"/>
          <w:sz w:val="28"/>
          <w:szCs w:val="28"/>
        </w:rPr>
        <w:t xml:space="preserve"> </w:t>
      </w:r>
      <w:r w:rsidRPr="00430DE1">
        <w:rPr>
          <w:rFonts w:ascii="SutonnyMJ" w:hAnsi="Nikosh" w:cs="SutonnyMJ"/>
          <w:sz w:val="28"/>
          <w:szCs w:val="28"/>
        </w:rPr>
        <w:t>চাহিদার</w:t>
      </w:r>
      <w:r w:rsidRPr="00430DE1">
        <w:rPr>
          <w:rFonts w:ascii="SutonnyMJ" w:hAnsi="SutonnyMJ" w:cs="SutonnyMJ"/>
          <w:sz w:val="28"/>
          <w:szCs w:val="28"/>
        </w:rPr>
        <w:t xml:space="preserve"> </w:t>
      </w:r>
      <w:r w:rsidRPr="00430DE1">
        <w:rPr>
          <w:rFonts w:ascii="SutonnyMJ" w:hAnsi="Nikosh" w:cs="SutonnyMJ"/>
          <w:sz w:val="28"/>
          <w:szCs w:val="28"/>
        </w:rPr>
        <w:t>সাথে</w:t>
      </w:r>
      <w:r w:rsidRPr="00430DE1">
        <w:rPr>
          <w:rFonts w:ascii="SutonnyMJ" w:hAnsi="SutonnyMJ" w:cs="SutonnyMJ"/>
          <w:sz w:val="28"/>
          <w:szCs w:val="28"/>
        </w:rPr>
        <w:t xml:space="preserve"> </w:t>
      </w:r>
      <w:r w:rsidRPr="00430DE1">
        <w:rPr>
          <w:rFonts w:ascii="SutonnyMJ" w:hAnsi="Nikosh" w:cs="SutonnyMJ"/>
          <w:sz w:val="28"/>
          <w:szCs w:val="28"/>
        </w:rPr>
        <w:t>সঙ্গতি</w:t>
      </w:r>
      <w:r w:rsidRPr="00430DE1">
        <w:rPr>
          <w:rFonts w:ascii="SutonnyMJ" w:hAnsi="SutonnyMJ" w:cs="SutonnyMJ"/>
          <w:sz w:val="28"/>
          <w:szCs w:val="28"/>
        </w:rPr>
        <w:t xml:space="preserve"> </w:t>
      </w:r>
      <w:r w:rsidRPr="00430DE1">
        <w:rPr>
          <w:rFonts w:ascii="SutonnyMJ" w:hAnsi="Nikosh" w:cs="SutonnyMJ"/>
          <w:sz w:val="28"/>
          <w:szCs w:val="28"/>
        </w:rPr>
        <w:t>রেখে</w:t>
      </w:r>
      <w:r w:rsidRPr="00430DE1">
        <w:rPr>
          <w:rFonts w:ascii="SutonnyMJ" w:hAnsi="SutonnyMJ" w:cs="SutonnyMJ"/>
          <w:sz w:val="28"/>
          <w:szCs w:val="28"/>
        </w:rPr>
        <w:t xml:space="preserve"> </w:t>
      </w:r>
      <w:r w:rsidRPr="00430DE1">
        <w:rPr>
          <w:rFonts w:ascii="SutonnyMJ" w:hAnsi="Nikosh" w:cs="SutonnyMJ"/>
          <w:sz w:val="28"/>
          <w:szCs w:val="28"/>
        </w:rPr>
        <w:t>পাট</w:t>
      </w:r>
      <w:r w:rsidRPr="00430DE1">
        <w:rPr>
          <w:rFonts w:ascii="SutonnyMJ" w:hAnsi="SutonnyMJ" w:cs="SutonnyMJ"/>
          <w:sz w:val="28"/>
          <w:szCs w:val="28"/>
        </w:rPr>
        <w:t xml:space="preserve"> </w:t>
      </w:r>
      <w:r w:rsidRPr="00430DE1">
        <w:rPr>
          <w:rFonts w:ascii="SutonnyMJ" w:hAnsi="Nikosh" w:cs="SutonnyMJ"/>
          <w:sz w:val="28"/>
          <w:szCs w:val="28"/>
        </w:rPr>
        <w:t>ও</w:t>
      </w:r>
      <w:r w:rsidRPr="00430DE1">
        <w:rPr>
          <w:rFonts w:ascii="SutonnyMJ" w:hAnsi="SutonnyMJ" w:cs="SutonnyMJ"/>
          <w:sz w:val="28"/>
          <w:szCs w:val="28"/>
        </w:rPr>
        <w:t xml:space="preserve"> </w:t>
      </w:r>
      <w:r w:rsidRPr="00430DE1">
        <w:rPr>
          <w:rFonts w:ascii="SutonnyMJ" w:hAnsi="Nikosh" w:cs="SutonnyMJ"/>
          <w:sz w:val="28"/>
          <w:szCs w:val="28"/>
        </w:rPr>
        <w:t>পাটজাত</w:t>
      </w:r>
      <w:r w:rsidRPr="00430DE1">
        <w:rPr>
          <w:rFonts w:ascii="SutonnyMJ" w:hAnsi="SutonnyMJ" w:cs="SutonnyMJ"/>
          <w:sz w:val="28"/>
          <w:szCs w:val="28"/>
        </w:rPr>
        <w:t xml:space="preserve"> </w:t>
      </w:r>
      <w:r w:rsidRPr="00430DE1">
        <w:rPr>
          <w:rFonts w:ascii="SutonnyMJ" w:hAnsi="Nikosh" w:cs="SutonnyMJ"/>
          <w:sz w:val="28"/>
          <w:szCs w:val="28"/>
        </w:rPr>
        <w:t>পণ্যের</w:t>
      </w:r>
      <w:r w:rsidRPr="00430DE1">
        <w:rPr>
          <w:rFonts w:ascii="SutonnyMJ" w:hAnsi="SutonnyMJ" w:cs="SutonnyMJ"/>
          <w:sz w:val="28"/>
          <w:szCs w:val="28"/>
        </w:rPr>
        <w:t xml:space="preserve"> </w:t>
      </w:r>
      <w:r w:rsidRPr="00430DE1">
        <w:rPr>
          <w:rFonts w:ascii="SutonnyMJ" w:hAnsi="Nikosh" w:cs="SutonnyMJ"/>
          <w:sz w:val="28"/>
          <w:szCs w:val="28"/>
        </w:rPr>
        <w:t>উৎপাদন</w:t>
      </w:r>
      <w:r w:rsidRPr="00430DE1">
        <w:rPr>
          <w:rFonts w:ascii="SutonnyMJ" w:hAnsi="SutonnyMJ" w:cs="SutonnyMJ"/>
          <w:sz w:val="28"/>
          <w:szCs w:val="28"/>
        </w:rPr>
        <w:t xml:space="preserve"> </w:t>
      </w:r>
      <w:r w:rsidRPr="00430DE1">
        <w:rPr>
          <w:rFonts w:ascii="SutonnyMJ" w:hAnsi="Nikosh" w:cs="SutonnyMJ"/>
          <w:sz w:val="28"/>
          <w:szCs w:val="28"/>
        </w:rPr>
        <w:t>বৃদ্ধি</w:t>
      </w:r>
      <w:r w:rsidRPr="00430DE1">
        <w:rPr>
          <w:rFonts w:ascii="SutonnyMJ" w:hAnsi="SutonnyMJ" w:cs="SutonnyMJ"/>
          <w:sz w:val="28"/>
          <w:szCs w:val="28"/>
        </w:rPr>
        <w:t xml:space="preserve"> </w:t>
      </w:r>
      <w:r>
        <w:rPr>
          <w:rFonts w:ascii="SutonnyMJ" w:hAnsi="SutonnyMJ" w:cs="SutonnyMJ"/>
          <w:sz w:val="28"/>
          <w:szCs w:val="28"/>
        </w:rPr>
        <w:t>;</w:t>
      </w:r>
    </w:p>
    <w:p w:rsidR="007B7333" w:rsidRPr="001D0628" w:rsidRDefault="007B7333" w:rsidP="000D76C4">
      <w:pPr>
        <w:numPr>
          <w:ilvl w:val="0"/>
          <w:numId w:val="15"/>
        </w:numPr>
        <w:spacing w:after="0" w:line="240" w:lineRule="auto"/>
        <w:jc w:val="both"/>
        <w:rPr>
          <w:rFonts w:ascii="Nikosh" w:hAnsi="Nikosh" w:cs="Nikosh"/>
          <w:sz w:val="28"/>
          <w:szCs w:val="28"/>
        </w:rPr>
      </w:pPr>
      <w:r w:rsidRPr="00430DE1">
        <w:rPr>
          <w:rFonts w:ascii="SutonnyMJ" w:hAnsi="Nikosh" w:cs="SutonnyMJ"/>
          <w:sz w:val="28"/>
          <w:szCs w:val="28"/>
        </w:rPr>
        <w:t>পাট</w:t>
      </w:r>
      <w:r w:rsidRPr="00430DE1">
        <w:rPr>
          <w:rFonts w:ascii="SutonnyMJ" w:hAnsi="SutonnyMJ" w:cs="SutonnyMJ"/>
          <w:sz w:val="28"/>
          <w:szCs w:val="28"/>
        </w:rPr>
        <w:t xml:space="preserve"> </w:t>
      </w:r>
      <w:r w:rsidRPr="00430DE1">
        <w:rPr>
          <w:rFonts w:ascii="SutonnyMJ" w:hAnsi="Nikosh" w:cs="SutonnyMJ"/>
          <w:sz w:val="28"/>
          <w:szCs w:val="28"/>
        </w:rPr>
        <w:t>চাষের</w:t>
      </w:r>
      <w:r w:rsidRPr="00430DE1">
        <w:rPr>
          <w:rFonts w:ascii="SutonnyMJ" w:hAnsi="SutonnyMJ" w:cs="SutonnyMJ"/>
          <w:sz w:val="28"/>
          <w:szCs w:val="28"/>
        </w:rPr>
        <w:t xml:space="preserve"> </w:t>
      </w:r>
      <w:r w:rsidRPr="00430DE1">
        <w:rPr>
          <w:rFonts w:ascii="SutonnyMJ" w:hAnsi="Nikosh" w:cs="SutonnyMJ"/>
          <w:sz w:val="28"/>
          <w:szCs w:val="28"/>
        </w:rPr>
        <w:t>জন্য</w:t>
      </w:r>
      <w:r w:rsidRPr="00430DE1">
        <w:rPr>
          <w:rFonts w:ascii="SutonnyMJ" w:hAnsi="SutonnyMJ" w:cs="SutonnyMJ"/>
          <w:sz w:val="28"/>
          <w:szCs w:val="28"/>
        </w:rPr>
        <w:t xml:space="preserve"> </w:t>
      </w:r>
      <w:r w:rsidRPr="00430DE1">
        <w:rPr>
          <w:rFonts w:ascii="SutonnyMJ" w:hAnsi="Nikosh" w:cs="SutonnyMJ"/>
          <w:sz w:val="28"/>
          <w:szCs w:val="28"/>
        </w:rPr>
        <w:t>ভূমি</w:t>
      </w:r>
      <w:r w:rsidRPr="00430DE1">
        <w:rPr>
          <w:rFonts w:ascii="SutonnyMJ" w:hAnsi="SutonnyMJ" w:cs="SutonnyMJ"/>
          <w:sz w:val="28"/>
          <w:szCs w:val="28"/>
        </w:rPr>
        <w:t xml:space="preserve"> </w:t>
      </w:r>
      <w:r w:rsidRPr="00430DE1">
        <w:rPr>
          <w:rFonts w:ascii="SutonnyMJ" w:hAnsi="Nikosh" w:cs="SutonnyMJ"/>
          <w:sz w:val="28"/>
          <w:szCs w:val="28"/>
        </w:rPr>
        <w:t>ব্যবহার</w:t>
      </w:r>
      <w:r w:rsidRPr="00430DE1">
        <w:rPr>
          <w:rFonts w:ascii="SutonnyMJ" w:hAnsi="SutonnyMJ" w:cs="SutonnyMJ"/>
          <w:sz w:val="28"/>
          <w:szCs w:val="28"/>
        </w:rPr>
        <w:t xml:space="preserve"> </w:t>
      </w:r>
      <w:r w:rsidRPr="00430DE1">
        <w:rPr>
          <w:rFonts w:ascii="SutonnyMJ" w:hAnsi="Nikosh" w:cs="SutonnyMJ"/>
          <w:sz w:val="28"/>
          <w:szCs w:val="28"/>
        </w:rPr>
        <w:t>পরিকল্পনা</w:t>
      </w:r>
      <w:r w:rsidRPr="00430DE1">
        <w:rPr>
          <w:rFonts w:ascii="SutonnyMJ" w:hAnsi="SutonnyMJ" w:cs="SutonnyMJ"/>
          <w:sz w:val="28"/>
          <w:szCs w:val="28"/>
        </w:rPr>
        <w:t xml:space="preserve"> </w:t>
      </w:r>
      <w:r>
        <w:rPr>
          <w:rFonts w:ascii="SutonnyMJ" w:hAnsi="SutonnyMJ" w:cs="SutonnyMJ"/>
          <w:sz w:val="28"/>
          <w:szCs w:val="28"/>
        </w:rPr>
        <w:t>;</w:t>
      </w:r>
    </w:p>
    <w:p w:rsidR="007B7333" w:rsidRPr="001D0628" w:rsidRDefault="007B7333" w:rsidP="000D76C4">
      <w:pPr>
        <w:numPr>
          <w:ilvl w:val="0"/>
          <w:numId w:val="15"/>
        </w:numPr>
        <w:spacing w:after="0" w:line="240" w:lineRule="auto"/>
        <w:jc w:val="both"/>
        <w:rPr>
          <w:rFonts w:ascii="Nikosh" w:hAnsi="Nikosh" w:cs="Nikosh"/>
          <w:sz w:val="28"/>
          <w:szCs w:val="28"/>
        </w:rPr>
      </w:pPr>
      <w:r w:rsidRPr="00430DE1">
        <w:rPr>
          <w:rFonts w:ascii="SutonnyMJ" w:hAnsi="Nikosh" w:cs="SutonnyMJ"/>
          <w:sz w:val="28"/>
          <w:szCs w:val="28"/>
        </w:rPr>
        <w:t>বহুমুখী</w:t>
      </w:r>
      <w:r w:rsidRPr="00430DE1">
        <w:rPr>
          <w:rFonts w:ascii="SutonnyMJ" w:hAnsi="SutonnyMJ" w:cs="SutonnyMJ"/>
          <w:sz w:val="28"/>
          <w:szCs w:val="28"/>
        </w:rPr>
        <w:t xml:space="preserve"> </w:t>
      </w:r>
      <w:r w:rsidRPr="00430DE1">
        <w:rPr>
          <w:rFonts w:ascii="SutonnyMJ" w:hAnsi="Nikosh" w:cs="SutonnyMJ"/>
          <w:sz w:val="28"/>
          <w:szCs w:val="28"/>
        </w:rPr>
        <w:t>পাটজাত</w:t>
      </w:r>
      <w:r w:rsidRPr="00430DE1">
        <w:rPr>
          <w:rFonts w:ascii="SutonnyMJ" w:hAnsi="SutonnyMJ" w:cs="SutonnyMJ"/>
          <w:sz w:val="28"/>
          <w:szCs w:val="28"/>
        </w:rPr>
        <w:t xml:space="preserve"> </w:t>
      </w:r>
      <w:r w:rsidRPr="00430DE1">
        <w:rPr>
          <w:rFonts w:ascii="SutonnyMJ" w:hAnsi="Nikosh" w:cs="SutonnyMJ"/>
          <w:sz w:val="28"/>
          <w:szCs w:val="28"/>
        </w:rPr>
        <w:t>পণ্যের</w:t>
      </w:r>
      <w:r w:rsidRPr="00430DE1">
        <w:rPr>
          <w:rFonts w:ascii="SutonnyMJ" w:hAnsi="SutonnyMJ" w:cs="SutonnyMJ"/>
          <w:sz w:val="28"/>
          <w:szCs w:val="28"/>
        </w:rPr>
        <w:t xml:space="preserve"> </w:t>
      </w:r>
      <w:r w:rsidRPr="00430DE1">
        <w:rPr>
          <w:rFonts w:ascii="SutonnyMJ" w:hAnsi="Nikosh" w:cs="SutonnyMJ"/>
          <w:sz w:val="28"/>
          <w:szCs w:val="28"/>
        </w:rPr>
        <w:t>গবেষণা</w:t>
      </w:r>
      <w:r w:rsidRPr="00430DE1">
        <w:rPr>
          <w:rFonts w:ascii="SutonnyMJ" w:hAnsi="SutonnyMJ" w:cs="SutonnyMJ"/>
          <w:sz w:val="28"/>
          <w:szCs w:val="28"/>
        </w:rPr>
        <w:t xml:space="preserve">, </w:t>
      </w:r>
      <w:r w:rsidRPr="00430DE1">
        <w:rPr>
          <w:rFonts w:ascii="SutonnyMJ" w:hAnsi="Nikosh" w:cs="SutonnyMJ"/>
          <w:sz w:val="28"/>
          <w:szCs w:val="28"/>
        </w:rPr>
        <w:t>উদ্ভাবন</w:t>
      </w:r>
      <w:r w:rsidRPr="00430DE1">
        <w:rPr>
          <w:rFonts w:ascii="SutonnyMJ" w:hAnsi="SutonnyMJ" w:cs="SutonnyMJ"/>
          <w:sz w:val="28"/>
          <w:szCs w:val="28"/>
        </w:rPr>
        <w:t xml:space="preserve"> </w:t>
      </w:r>
      <w:r>
        <w:rPr>
          <w:rFonts w:ascii="SutonnyMJ" w:hAnsi="SutonnyMJ" w:cs="SutonnyMJ"/>
          <w:sz w:val="28"/>
          <w:szCs w:val="28"/>
        </w:rPr>
        <w:t>;</w:t>
      </w:r>
    </w:p>
    <w:p w:rsidR="007B7333" w:rsidRPr="001D0628" w:rsidRDefault="007B7333" w:rsidP="000D76C4">
      <w:pPr>
        <w:numPr>
          <w:ilvl w:val="0"/>
          <w:numId w:val="15"/>
        </w:numPr>
        <w:spacing w:after="0" w:line="240" w:lineRule="auto"/>
        <w:jc w:val="both"/>
        <w:rPr>
          <w:rFonts w:ascii="Nikosh" w:hAnsi="Nikosh" w:cs="Nikosh"/>
          <w:sz w:val="28"/>
          <w:szCs w:val="28"/>
        </w:rPr>
      </w:pPr>
      <w:r w:rsidRPr="00430DE1">
        <w:rPr>
          <w:rFonts w:ascii="SutonnyMJ" w:hAnsi="Nikosh" w:cs="SutonnyMJ"/>
          <w:sz w:val="28"/>
          <w:szCs w:val="28"/>
        </w:rPr>
        <w:t>পাট</w:t>
      </w:r>
      <w:r w:rsidRPr="00430DE1">
        <w:rPr>
          <w:rFonts w:ascii="SutonnyMJ" w:hAnsi="SutonnyMJ" w:cs="SutonnyMJ"/>
          <w:sz w:val="28"/>
          <w:szCs w:val="28"/>
        </w:rPr>
        <w:t xml:space="preserve"> </w:t>
      </w:r>
      <w:r w:rsidRPr="00430DE1">
        <w:rPr>
          <w:rFonts w:ascii="SutonnyMJ" w:hAnsi="Nikosh" w:cs="SutonnyMJ"/>
          <w:sz w:val="28"/>
          <w:szCs w:val="28"/>
        </w:rPr>
        <w:t>চাষীদের</w:t>
      </w:r>
      <w:r w:rsidRPr="00430DE1">
        <w:rPr>
          <w:rFonts w:ascii="SutonnyMJ" w:hAnsi="SutonnyMJ" w:cs="SutonnyMJ"/>
          <w:sz w:val="28"/>
          <w:szCs w:val="28"/>
        </w:rPr>
        <w:t xml:space="preserve"> </w:t>
      </w:r>
      <w:r w:rsidRPr="00430DE1">
        <w:rPr>
          <w:rFonts w:ascii="SutonnyMJ" w:hAnsi="Nikosh" w:cs="SutonnyMJ"/>
          <w:sz w:val="28"/>
          <w:szCs w:val="28"/>
        </w:rPr>
        <w:t>প্রয়োজনীয়</w:t>
      </w:r>
      <w:r w:rsidRPr="00430DE1">
        <w:rPr>
          <w:rFonts w:ascii="SutonnyMJ" w:hAnsi="SutonnyMJ" w:cs="SutonnyMJ"/>
          <w:sz w:val="28"/>
          <w:szCs w:val="28"/>
        </w:rPr>
        <w:t xml:space="preserve"> </w:t>
      </w:r>
      <w:r w:rsidRPr="00430DE1">
        <w:rPr>
          <w:rFonts w:ascii="SutonnyMJ" w:hAnsi="Nikosh" w:cs="SutonnyMJ"/>
          <w:sz w:val="28"/>
          <w:szCs w:val="28"/>
        </w:rPr>
        <w:t>তথ্য</w:t>
      </w:r>
      <w:r w:rsidRPr="00430DE1">
        <w:rPr>
          <w:rFonts w:ascii="SutonnyMJ" w:hAnsi="SutonnyMJ" w:cs="SutonnyMJ"/>
          <w:sz w:val="28"/>
          <w:szCs w:val="28"/>
        </w:rPr>
        <w:t xml:space="preserve"> </w:t>
      </w:r>
      <w:r w:rsidRPr="00430DE1">
        <w:rPr>
          <w:rFonts w:ascii="SutonnyMJ" w:hAnsi="Nikosh" w:cs="SutonnyMJ"/>
          <w:sz w:val="28"/>
          <w:szCs w:val="28"/>
        </w:rPr>
        <w:t>সরবরাহ</w:t>
      </w:r>
      <w:r w:rsidRPr="00430DE1">
        <w:rPr>
          <w:rFonts w:ascii="SutonnyMJ" w:hAnsi="SutonnyMJ" w:cs="SutonnyMJ"/>
          <w:sz w:val="28"/>
          <w:szCs w:val="28"/>
        </w:rPr>
        <w:t xml:space="preserve"> </w:t>
      </w:r>
      <w:r>
        <w:rPr>
          <w:rFonts w:ascii="SutonnyMJ" w:hAnsi="SutonnyMJ" w:cs="SutonnyMJ"/>
          <w:sz w:val="28"/>
          <w:szCs w:val="28"/>
        </w:rPr>
        <w:t>;</w:t>
      </w:r>
    </w:p>
    <w:p w:rsidR="007B7333" w:rsidRPr="001D0628" w:rsidRDefault="007B7333" w:rsidP="000D76C4">
      <w:pPr>
        <w:numPr>
          <w:ilvl w:val="0"/>
          <w:numId w:val="15"/>
        </w:numPr>
        <w:spacing w:after="0" w:line="240" w:lineRule="auto"/>
        <w:jc w:val="both"/>
        <w:rPr>
          <w:rFonts w:ascii="Nikosh" w:hAnsi="Nikosh" w:cs="Nikosh"/>
          <w:sz w:val="28"/>
          <w:szCs w:val="28"/>
        </w:rPr>
      </w:pPr>
      <w:r w:rsidRPr="00430DE1">
        <w:rPr>
          <w:rFonts w:ascii="SutonnyMJ" w:hAnsi="Nikosh" w:cs="SutonnyMJ"/>
          <w:sz w:val="28"/>
          <w:szCs w:val="28"/>
        </w:rPr>
        <w:t>পাটজাত</w:t>
      </w:r>
      <w:r w:rsidRPr="00430DE1">
        <w:rPr>
          <w:rFonts w:ascii="SutonnyMJ" w:hAnsi="SutonnyMJ" w:cs="SutonnyMJ"/>
          <w:sz w:val="28"/>
          <w:szCs w:val="28"/>
        </w:rPr>
        <w:t xml:space="preserve"> </w:t>
      </w:r>
      <w:r w:rsidRPr="00430DE1">
        <w:rPr>
          <w:rFonts w:ascii="SutonnyMJ" w:hAnsi="Nikosh" w:cs="SutonnyMJ"/>
          <w:sz w:val="28"/>
          <w:szCs w:val="28"/>
        </w:rPr>
        <w:t>পণ্যের</w:t>
      </w:r>
      <w:r w:rsidRPr="00430DE1">
        <w:rPr>
          <w:rFonts w:ascii="SutonnyMJ" w:hAnsi="SutonnyMJ" w:cs="SutonnyMJ"/>
          <w:sz w:val="28"/>
          <w:szCs w:val="28"/>
        </w:rPr>
        <w:t xml:space="preserve"> </w:t>
      </w:r>
      <w:r w:rsidRPr="00430DE1">
        <w:rPr>
          <w:rFonts w:ascii="SutonnyMJ" w:hAnsi="Nikosh" w:cs="SutonnyMJ"/>
          <w:sz w:val="28"/>
          <w:szCs w:val="28"/>
        </w:rPr>
        <w:t>ব্যবহার</w:t>
      </w:r>
      <w:r w:rsidRPr="00430DE1">
        <w:rPr>
          <w:rFonts w:ascii="SutonnyMJ" w:hAnsi="SutonnyMJ" w:cs="SutonnyMJ"/>
          <w:sz w:val="28"/>
          <w:szCs w:val="28"/>
        </w:rPr>
        <w:t xml:space="preserve"> </w:t>
      </w:r>
      <w:r w:rsidRPr="00430DE1">
        <w:rPr>
          <w:rFonts w:ascii="SutonnyMJ" w:hAnsi="Nikosh" w:cs="SutonnyMJ"/>
          <w:sz w:val="28"/>
          <w:szCs w:val="28"/>
        </w:rPr>
        <w:t>বৃদ্ধি</w:t>
      </w:r>
      <w:r w:rsidRPr="00430DE1">
        <w:rPr>
          <w:rFonts w:ascii="SutonnyMJ" w:hAnsi="Nikosh" w:cs="SutonnyMJ"/>
          <w:sz w:val="28"/>
          <w:szCs w:val="28"/>
        </w:rPr>
        <w:t>,</w:t>
      </w:r>
      <w:r w:rsidRPr="00430DE1">
        <w:rPr>
          <w:rFonts w:ascii="SutonnyMJ" w:hAnsi="SutonnyMJ" w:cs="SutonnyMJ"/>
          <w:sz w:val="28"/>
          <w:szCs w:val="28"/>
        </w:rPr>
        <w:t xml:space="preserve"> </w:t>
      </w:r>
      <w:r w:rsidRPr="00430DE1">
        <w:rPr>
          <w:rFonts w:ascii="SutonnyMJ" w:hAnsi="Nikosh" w:cs="SutonnyMJ"/>
          <w:sz w:val="28"/>
          <w:szCs w:val="28"/>
        </w:rPr>
        <w:t>বাজার</w:t>
      </w:r>
      <w:r w:rsidRPr="00430DE1">
        <w:rPr>
          <w:rFonts w:ascii="SutonnyMJ" w:hAnsi="SutonnyMJ" w:cs="SutonnyMJ"/>
          <w:sz w:val="28"/>
          <w:szCs w:val="28"/>
        </w:rPr>
        <w:t xml:space="preserve"> </w:t>
      </w:r>
      <w:r w:rsidRPr="00430DE1">
        <w:rPr>
          <w:rFonts w:ascii="SutonnyMJ" w:hAnsi="Nikosh" w:cs="SutonnyMJ"/>
          <w:sz w:val="28"/>
          <w:szCs w:val="28"/>
        </w:rPr>
        <w:t>সম্প্রসারণে</w:t>
      </w:r>
      <w:r w:rsidRPr="00430DE1">
        <w:rPr>
          <w:rFonts w:ascii="SutonnyMJ" w:hAnsi="SutonnyMJ" w:cs="SutonnyMJ"/>
          <w:sz w:val="28"/>
          <w:szCs w:val="28"/>
        </w:rPr>
        <w:t xml:space="preserve"> </w:t>
      </w:r>
      <w:r w:rsidRPr="00430DE1">
        <w:rPr>
          <w:rFonts w:ascii="SutonnyMJ" w:hAnsi="Nikosh" w:cs="SutonnyMJ"/>
          <w:sz w:val="28"/>
          <w:szCs w:val="28"/>
        </w:rPr>
        <w:t>প্রয়োজনীয়</w:t>
      </w:r>
      <w:r w:rsidRPr="00430DE1">
        <w:rPr>
          <w:rFonts w:ascii="SutonnyMJ" w:hAnsi="SutonnyMJ" w:cs="SutonnyMJ"/>
          <w:sz w:val="28"/>
          <w:szCs w:val="28"/>
        </w:rPr>
        <w:t xml:space="preserve"> </w:t>
      </w:r>
      <w:r w:rsidRPr="00430DE1">
        <w:rPr>
          <w:rFonts w:ascii="SutonnyMJ" w:hAnsi="Nikosh" w:cs="SutonnyMJ"/>
          <w:sz w:val="28"/>
          <w:szCs w:val="28"/>
        </w:rPr>
        <w:t>প্রণোদনা</w:t>
      </w:r>
      <w:r w:rsidRPr="00430DE1">
        <w:rPr>
          <w:rFonts w:ascii="SutonnyMJ" w:hAnsi="SutonnyMJ" w:cs="SutonnyMJ"/>
          <w:sz w:val="28"/>
          <w:szCs w:val="28"/>
        </w:rPr>
        <w:t xml:space="preserve"> Ges </w:t>
      </w:r>
      <w:r w:rsidRPr="00430DE1">
        <w:rPr>
          <w:rFonts w:ascii="SutonnyMJ" w:hAnsi="Nikosh" w:cs="SutonnyMJ"/>
          <w:sz w:val="28"/>
          <w:szCs w:val="28"/>
        </w:rPr>
        <w:t>পুরষ্কার</w:t>
      </w:r>
      <w:r w:rsidRPr="00430DE1">
        <w:rPr>
          <w:rFonts w:ascii="SutonnyMJ" w:hAnsi="SutonnyMJ" w:cs="SutonnyMJ"/>
          <w:sz w:val="28"/>
          <w:szCs w:val="28"/>
        </w:rPr>
        <w:t xml:space="preserve"> cÖ`vb </w:t>
      </w:r>
      <w:r w:rsidRPr="00430DE1">
        <w:rPr>
          <w:rFonts w:ascii="SutonnyMJ" w:hAnsi="Nikosh" w:cs="SutonnyMJ"/>
          <w:sz w:val="28"/>
          <w:szCs w:val="28"/>
        </w:rPr>
        <w:t>বিষয়ে</w:t>
      </w:r>
      <w:r w:rsidRPr="00430DE1">
        <w:rPr>
          <w:rFonts w:ascii="SutonnyMJ" w:hAnsi="SutonnyMJ" w:cs="SutonnyMJ"/>
          <w:sz w:val="28"/>
          <w:szCs w:val="28"/>
        </w:rPr>
        <w:t xml:space="preserve"> </w:t>
      </w:r>
      <w:r w:rsidRPr="00430DE1">
        <w:rPr>
          <w:rFonts w:ascii="SutonnyMJ" w:hAnsi="Nikosh" w:cs="SutonnyMJ"/>
          <w:sz w:val="28"/>
          <w:szCs w:val="28"/>
        </w:rPr>
        <w:t>কার্যক্রম</w:t>
      </w:r>
      <w:r w:rsidRPr="00430DE1">
        <w:rPr>
          <w:rFonts w:ascii="SutonnyMJ" w:hAnsi="SutonnyMJ" w:cs="SutonnyMJ"/>
          <w:sz w:val="28"/>
          <w:szCs w:val="28"/>
        </w:rPr>
        <w:t xml:space="preserve"> </w:t>
      </w:r>
      <w:r w:rsidRPr="00430DE1">
        <w:rPr>
          <w:rFonts w:ascii="SutonnyMJ" w:hAnsi="Nikosh" w:cs="SutonnyMJ"/>
          <w:sz w:val="28"/>
          <w:szCs w:val="28"/>
        </w:rPr>
        <w:t>গ্রহণ</w:t>
      </w:r>
      <w:r>
        <w:rPr>
          <w:rFonts w:ascii="SutonnyMJ" w:hAnsi="Nikosh" w:cs="SutonnyMJ"/>
          <w:sz w:val="28"/>
          <w:szCs w:val="28"/>
        </w:rPr>
        <w:t>;</w:t>
      </w:r>
    </w:p>
    <w:p w:rsidR="007B7333" w:rsidRDefault="007B7333" w:rsidP="000D76C4">
      <w:pPr>
        <w:numPr>
          <w:ilvl w:val="0"/>
          <w:numId w:val="15"/>
        </w:numPr>
        <w:spacing w:after="0" w:line="240" w:lineRule="auto"/>
        <w:jc w:val="both"/>
        <w:rPr>
          <w:rFonts w:ascii="Nikosh" w:hAnsi="Nikosh" w:cs="Nikosh"/>
          <w:sz w:val="28"/>
          <w:szCs w:val="28"/>
        </w:rPr>
      </w:pPr>
      <w:r w:rsidRPr="00D2140F">
        <w:rPr>
          <w:rFonts w:ascii="Nikosh" w:hAnsi="Nikosh" w:cs="Nikosh"/>
          <w:sz w:val="28"/>
          <w:szCs w:val="28"/>
        </w:rPr>
        <w:t>পাটকলসমুহে উৎপাদন পর্যায়ে পণ্য মান নিয়ন্ত্রণ,পণ্যের মান নিশ্চতকরণ এবং পরামর্শ ও সহায়তা প্রদান</w:t>
      </w:r>
      <w:r>
        <w:rPr>
          <w:rFonts w:ascii="Nikosh" w:hAnsi="Nikosh" w:cs="Nikosh"/>
          <w:sz w:val="28"/>
          <w:szCs w:val="28"/>
        </w:rPr>
        <w:t>;</w:t>
      </w:r>
    </w:p>
    <w:p w:rsidR="007B7333" w:rsidRDefault="007B7333" w:rsidP="000D76C4">
      <w:pPr>
        <w:numPr>
          <w:ilvl w:val="0"/>
          <w:numId w:val="15"/>
        </w:numPr>
        <w:spacing w:after="0" w:line="240" w:lineRule="auto"/>
        <w:jc w:val="both"/>
        <w:rPr>
          <w:rFonts w:ascii="Nikosh" w:hAnsi="Nikosh" w:cs="Nikosh"/>
          <w:sz w:val="28"/>
          <w:szCs w:val="28"/>
        </w:rPr>
      </w:pPr>
      <w:r>
        <w:rPr>
          <w:rFonts w:ascii="Nikosh" w:hAnsi="Nikosh" w:cs="Nikosh"/>
          <w:sz w:val="28"/>
          <w:szCs w:val="28"/>
        </w:rPr>
        <w:t>পাট ও পাটজাত পণ্যের ব্যবসার লাইসেন্স প্রদান ও নবায়ন;</w:t>
      </w:r>
    </w:p>
    <w:p w:rsidR="007B7333" w:rsidRPr="001D0628" w:rsidRDefault="007B7333" w:rsidP="000D76C4">
      <w:pPr>
        <w:numPr>
          <w:ilvl w:val="0"/>
          <w:numId w:val="15"/>
        </w:numPr>
        <w:spacing w:after="0" w:line="240" w:lineRule="auto"/>
        <w:jc w:val="both"/>
        <w:rPr>
          <w:rFonts w:ascii="Nikosh" w:hAnsi="Nikosh" w:cs="Nikosh"/>
          <w:sz w:val="28"/>
          <w:szCs w:val="28"/>
          <w:cs/>
        </w:rPr>
      </w:pPr>
      <w:r w:rsidRPr="001D0628">
        <w:rPr>
          <w:rFonts w:ascii="Nikosh" w:eastAsia="Nikosh" w:hAnsi="Nikosh" w:cs="Nikosh"/>
          <w:sz w:val="28"/>
          <w:szCs w:val="28"/>
          <w:cs/>
          <w:lang w:bidi="bn-BD"/>
        </w:rPr>
        <w:t>পাট ব্যবসায়ের অনিয়ম ও অসাধুতা রোধ;</w:t>
      </w:r>
    </w:p>
    <w:p w:rsidR="007B7333" w:rsidRPr="00AC5FFE" w:rsidRDefault="007B7333" w:rsidP="000D76C4">
      <w:pPr>
        <w:numPr>
          <w:ilvl w:val="0"/>
          <w:numId w:val="15"/>
        </w:numPr>
        <w:spacing w:after="0" w:line="240" w:lineRule="auto"/>
        <w:jc w:val="both"/>
        <w:rPr>
          <w:rFonts w:ascii="Nikosh" w:hAnsi="Nikosh" w:cs="Nikosh"/>
          <w:sz w:val="28"/>
          <w:szCs w:val="28"/>
          <w:cs/>
        </w:rPr>
      </w:pPr>
      <w:r w:rsidRPr="001D0628">
        <w:rPr>
          <w:rFonts w:ascii="Nikosh" w:eastAsia="Nikosh" w:hAnsi="Nikosh" w:cs="Nikosh"/>
          <w:sz w:val="28"/>
          <w:szCs w:val="28"/>
          <w:cs/>
          <w:lang w:bidi="bn-BD"/>
        </w:rPr>
        <w:t>পাট ও প</w:t>
      </w:r>
      <w:r>
        <w:rPr>
          <w:rFonts w:ascii="Nikosh" w:eastAsia="Nikosh" w:hAnsi="Nikosh" w:cs="Nikosh"/>
          <w:sz w:val="28"/>
          <w:szCs w:val="28"/>
          <w:cs/>
          <w:lang w:bidi="bn-BD"/>
        </w:rPr>
        <w:t>াটজাত দ্রব্যের মান নিয়ন্ত্রণ এবং</w:t>
      </w:r>
    </w:p>
    <w:p w:rsidR="007B7333" w:rsidRPr="00771168" w:rsidRDefault="007B7333" w:rsidP="000D76C4">
      <w:pPr>
        <w:numPr>
          <w:ilvl w:val="0"/>
          <w:numId w:val="15"/>
        </w:numPr>
        <w:spacing w:after="0" w:line="240" w:lineRule="auto"/>
        <w:jc w:val="both"/>
        <w:rPr>
          <w:rFonts w:ascii="Nikosh" w:hAnsi="Nikosh" w:cs="Nikosh"/>
          <w:sz w:val="28"/>
          <w:szCs w:val="28"/>
        </w:rPr>
      </w:pPr>
      <w:r w:rsidRPr="009D3216">
        <w:rPr>
          <w:rFonts w:ascii="Nikosh" w:hAnsi="Nikosh" w:cs="Nikosh"/>
          <w:bCs/>
          <w:sz w:val="28"/>
          <w:szCs w:val="28"/>
          <w:cs/>
          <w:lang w:bidi="bn-BD"/>
        </w:rPr>
        <w:t>“উন্নত প্রযুক্তিনির্ভর পাট ও পাটবীজ উৎপাদন এবং সম্প্রসারণ  ” শীর্ষক প্রকল্প</w:t>
      </w:r>
      <w:r w:rsidRPr="00AC5FFE">
        <w:rPr>
          <w:rFonts w:ascii="Nikosh" w:hAnsi="Nikosh" w:cs="Nikosh"/>
          <w:bCs/>
          <w:sz w:val="28"/>
          <w:szCs w:val="28"/>
        </w:rPr>
        <w:t xml:space="preserve"> বাস্তবায়ন।</w:t>
      </w:r>
    </w:p>
    <w:p w:rsidR="007B7333" w:rsidRDefault="007B7333" w:rsidP="007B7333">
      <w:pPr>
        <w:spacing w:after="0" w:line="240" w:lineRule="auto"/>
        <w:jc w:val="both"/>
        <w:rPr>
          <w:rFonts w:ascii="Nikosh" w:eastAsia="Nikosh" w:hAnsi="Nikosh" w:cs="Nikosh"/>
          <w:color w:val="FF0000"/>
          <w:sz w:val="28"/>
          <w:szCs w:val="28"/>
          <w:cs/>
          <w:lang w:bidi="bn-BD"/>
        </w:rPr>
      </w:pPr>
    </w:p>
    <w:p w:rsidR="007B7333" w:rsidRDefault="007B7333" w:rsidP="007B7333">
      <w:pPr>
        <w:spacing w:after="0" w:line="240" w:lineRule="auto"/>
        <w:ind w:left="360"/>
        <w:jc w:val="both"/>
        <w:rPr>
          <w:rFonts w:ascii="Nikosh" w:eastAsia="Nikosh" w:hAnsi="Nikosh" w:cs="Nikosh"/>
          <w:color w:val="FF0000"/>
          <w:sz w:val="28"/>
          <w:szCs w:val="28"/>
          <w:cs/>
          <w:lang w:bidi="bn-BD"/>
        </w:rPr>
      </w:pPr>
    </w:p>
    <w:tbl>
      <w:tblPr>
        <w:tblW w:w="0" w:type="auto"/>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00B0F0"/>
        <w:tblLook w:val="04A0"/>
      </w:tblPr>
      <w:tblGrid>
        <w:gridCol w:w="9990"/>
      </w:tblGrid>
      <w:tr w:rsidR="007B7333" w:rsidRPr="000C71CF" w:rsidTr="00C13A9F">
        <w:tc>
          <w:tcPr>
            <w:tcW w:w="9990" w:type="dxa"/>
            <w:shd w:val="clear" w:color="auto" w:fill="00B0F0"/>
          </w:tcPr>
          <w:p w:rsidR="007B7333" w:rsidRPr="000C71CF" w:rsidRDefault="007B7333" w:rsidP="007B7333">
            <w:pPr>
              <w:spacing w:after="0" w:line="240" w:lineRule="auto"/>
              <w:jc w:val="center"/>
              <w:rPr>
                <w:rFonts w:ascii="Nikosh" w:hAnsi="Nikosh" w:cs="Nikosh"/>
                <w:b/>
                <w:bCs/>
                <w:sz w:val="36"/>
                <w:szCs w:val="36"/>
              </w:rPr>
            </w:pPr>
            <w:r w:rsidRPr="000C71CF">
              <w:rPr>
                <w:rFonts w:ascii="Nikosh" w:eastAsia="Nikosh" w:hAnsi="Nikosh" w:cs="Nikosh"/>
                <w:b/>
                <w:bCs/>
                <w:sz w:val="36"/>
                <w:szCs w:val="36"/>
                <w:cs/>
                <w:lang w:bidi="bn-BD"/>
              </w:rPr>
              <w:t xml:space="preserve">৫. আইন ও নীতিমালা প্রণয়ন </w:t>
            </w:r>
          </w:p>
        </w:tc>
      </w:tr>
    </w:tbl>
    <w:p w:rsidR="007B7333" w:rsidRPr="000C71CF" w:rsidRDefault="007B7333" w:rsidP="007B7333">
      <w:pPr>
        <w:spacing w:after="0" w:line="240" w:lineRule="auto"/>
        <w:rPr>
          <w:rFonts w:ascii="Nikosh" w:hAnsi="Nikosh" w:cs="Nikosh"/>
          <w:b/>
          <w:sz w:val="28"/>
          <w:szCs w:val="28"/>
        </w:rPr>
      </w:pPr>
    </w:p>
    <w:p w:rsidR="007B7333" w:rsidRDefault="007B7333" w:rsidP="007B7333">
      <w:pPr>
        <w:spacing w:after="0" w:line="240" w:lineRule="auto"/>
        <w:jc w:val="both"/>
        <w:rPr>
          <w:rFonts w:ascii="Nikosh" w:eastAsia="Nikosh" w:hAnsi="Nikosh" w:cs="Nikosh"/>
          <w:sz w:val="28"/>
          <w:szCs w:val="28"/>
          <w:lang w:bidi="bn-BD"/>
        </w:rPr>
      </w:pPr>
      <w:r>
        <w:rPr>
          <w:rFonts w:ascii="Nikosh" w:eastAsia="Nikosh" w:hAnsi="Nikosh" w:cs="Nikosh"/>
          <w:sz w:val="28"/>
          <w:szCs w:val="28"/>
          <w:cs/>
          <w:lang w:bidi="bn-BD"/>
        </w:rPr>
        <w:t xml:space="preserve">     ৫.১ </w:t>
      </w:r>
      <w:r w:rsidRPr="000C71CF">
        <w:rPr>
          <w:rFonts w:ascii="Nikosh" w:eastAsia="Nikosh" w:hAnsi="Nikosh" w:cs="Nikosh"/>
          <w:sz w:val="28"/>
          <w:szCs w:val="28"/>
          <w:cs/>
          <w:lang w:bidi="bn-BD"/>
        </w:rPr>
        <w:t xml:space="preserve">পাট শিল্পের পুনরুজ্জীবন এবং আধুনিকায়নের লক্ষে পাট </w:t>
      </w:r>
      <w:r>
        <w:rPr>
          <w:rFonts w:ascii="Nikosh" w:eastAsia="Nikosh" w:hAnsi="Nikosh" w:cs="Nikosh"/>
          <w:sz w:val="28"/>
          <w:szCs w:val="28"/>
          <w:cs/>
          <w:lang w:bidi="bn-BD"/>
        </w:rPr>
        <w:t>বিধিমালা-২০১৭ প্রনীত হয়েছে ।</w:t>
      </w:r>
    </w:p>
    <w:p w:rsidR="007B7333" w:rsidRDefault="007B7333" w:rsidP="007B7333">
      <w:pPr>
        <w:spacing w:after="0" w:line="240" w:lineRule="auto"/>
        <w:jc w:val="both"/>
        <w:rPr>
          <w:rFonts w:ascii="Nikosh" w:eastAsia="Nikosh" w:hAnsi="Nikosh" w:cs="Nikosh"/>
          <w:sz w:val="28"/>
          <w:szCs w:val="28"/>
          <w:lang w:bidi="bn-BD"/>
        </w:rPr>
      </w:pPr>
    </w:p>
    <w:p w:rsidR="007B7333" w:rsidRDefault="007B7333" w:rsidP="007B7333">
      <w:pPr>
        <w:spacing w:after="0" w:line="240" w:lineRule="auto"/>
        <w:jc w:val="both"/>
        <w:rPr>
          <w:rFonts w:ascii="Nikosh" w:eastAsia="Nikosh" w:hAnsi="Nikosh" w:cs="Nikosh"/>
          <w:sz w:val="28"/>
          <w:szCs w:val="28"/>
          <w:lang w:bidi="bn-BD"/>
        </w:rPr>
      </w:pPr>
    </w:p>
    <w:p w:rsidR="007B7333" w:rsidRDefault="007B7333" w:rsidP="007B7333">
      <w:pPr>
        <w:spacing w:after="0" w:line="240" w:lineRule="auto"/>
        <w:jc w:val="both"/>
        <w:rPr>
          <w:rFonts w:ascii="Nikosh" w:eastAsia="Nikosh" w:hAnsi="Nikosh" w:cs="Nikosh"/>
          <w:sz w:val="28"/>
          <w:szCs w:val="28"/>
          <w:lang w:bidi="bn-BD"/>
        </w:rPr>
      </w:pPr>
    </w:p>
    <w:p w:rsidR="007B7333" w:rsidRPr="00ED19DB" w:rsidRDefault="007B7333" w:rsidP="007B7333">
      <w:pPr>
        <w:spacing w:after="0" w:line="240" w:lineRule="auto"/>
        <w:jc w:val="both"/>
        <w:rPr>
          <w:rFonts w:ascii="Nikosh" w:hAnsi="Nikosh" w:cs="Nikosh"/>
          <w:sz w:val="28"/>
          <w:szCs w:val="28"/>
          <w: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ook w:val="04A0"/>
      </w:tblPr>
      <w:tblGrid>
        <w:gridCol w:w="9990"/>
      </w:tblGrid>
      <w:tr w:rsidR="007B7333" w:rsidRPr="000C71CF" w:rsidTr="00C13A9F">
        <w:tc>
          <w:tcPr>
            <w:tcW w:w="9990" w:type="dxa"/>
            <w:shd w:val="clear" w:color="auto" w:fill="00B0F0"/>
          </w:tcPr>
          <w:p w:rsidR="007B7333" w:rsidRPr="000C71CF" w:rsidRDefault="007B7333" w:rsidP="007B7333">
            <w:pPr>
              <w:spacing w:after="0" w:line="240" w:lineRule="auto"/>
              <w:jc w:val="center"/>
              <w:rPr>
                <w:rFonts w:ascii="Nikosh" w:eastAsia="Nikosh" w:hAnsi="Nikosh" w:cs="Nikosh"/>
                <w:b/>
                <w:bCs/>
                <w:sz w:val="36"/>
                <w:szCs w:val="36"/>
                <w:lang w:bidi="bn-BD"/>
              </w:rPr>
            </w:pPr>
            <w:r w:rsidRPr="000C71CF">
              <w:rPr>
                <w:rFonts w:ascii="Nikosh" w:eastAsia="Nikosh" w:hAnsi="Nikosh" w:cs="Nikosh"/>
                <w:b/>
                <w:bCs/>
                <w:sz w:val="36"/>
                <w:szCs w:val="36"/>
                <w:lang w:bidi="bn-BD"/>
              </w:rPr>
              <w:t>৬. প্রশিক্ষণ</w:t>
            </w:r>
          </w:p>
        </w:tc>
      </w:tr>
    </w:tbl>
    <w:p w:rsidR="007B7333" w:rsidRDefault="007B7333" w:rsidP="007B7333">
      <w:pPr>
        <w:spacing w:after="0" w:line="240" w:lineRule="auto"/>
        <w:rPr>
          <w:rFonts w:ascii="Nikosh" w:eastAsia="Nikosh" w:hAnsi="Nikosh" w:cs="Nikosh"/>
          <w:b/>
          <w:bCs/>
          <w:sz w:val="28"/>
          <w:szCs w:val="28"/>
          <w:lang w:bidi="bn-BD"/>
        </w:rPr>
      </w:pPr>
      <w:r>
        <w:rPr>
          <w:rFonts w:ascii="Nikosh" w:eastAsia="Nikosh" w:hAnsi="Nikosh" w:cs="Nikosh"/>
          <w:b/>
          <w:bCs/>
          <w:sz w:val="28"/>
          <w:szCs w:val="28"/>
          <w:lang w:bidi="bn-BD"/>
        </w:rPr>
        <w:t xml:space="preserve">৬.১ </w:t>
      </w:r>
      <w:r w:rsidRPr="000C71CF">
        <w:rPr>
          <w:rFonts w:ascii="Nikosh" w:eastAsia="Nikosh" w:hAnsi="Nikosh" w:cs="Nikosh"/>
          <w:b/>
          <w:bCs/>
          <w:sz w:val="28"/>
          <w:szCs w:val="28"/>
          <w:lang w:bidi="bn-BD"/>
        </w:rPr>
        <w:t xml:space="preserve">পাট অধিদপ্তরের </w:t>
      </w:r>
      <w:r>
        <w:rPr>
          <w:rFonts w:ascii="Nikosh" w:eastAsia="Nikosh" w:hAnsi="Nikosh" w:cs="Nikosh"/>
          <w:b/>
          <w:bCs/>
          <w:sz w:val="28"/>
          <w:szCs w:val="28"/>
          <w:lang w:bidi="bn-BD"/>
        </w:rPr>
        <w:t xml:space="preserve">২০১৭-১৮  </w:t>
      </w:r>
      <w:r w:rsidRPr="000C71CF">
        <w:rPr>
          <w:rFonts w:ascii="Nikosh" w:eastAsia="Nikosh" w:hAnsi="Nikosh" w:cs="Nikosh"/>
          <w:b/>
          <w:bCs/>
          <w:sz w:val="28"/>
          <w:szCs w:val="28"/>
          <w:lang w:bidi="bn-BD"/>
        </w:rPr>
        <w:t>অর্থ বছরের বিভিন্ন প্রশিক্ষণ কার্যক্রম :</w:t>
      </w:r>
    </w:p>
    <w:p w:rsidR="007B7333" w:rsidRPr="000C71CF" w:rsidRDefault="007B7333" w:rsidP="007B7333">
      <w:pPr>
        <w:spacing w:after="0" w:line="240" w:lineRule="auto"/>
        <w:rPr>
          <w:rFonts w:ascii="Nikosh" w:eastAsia="Nikosh" w:hAnsi="Nikosh" w:cs="Nikosh"/>
          <w:b/>
          <w:bCs/>
          <w:sz w:val="28"/>
          <w:szCs w:val="28"/>
          <w:lang w:bidi="bn-BD"/>
        </w:rPr>
      </w:pPr>
    </w:p>
    <w:tbl>
      <w:tblPr>
        <w:tblW w:w="7227" w:type="dxa"/>
        <w:jc w:val="center"/>
        <w:tblInd w:w="-117"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shd w:val="clear" w:color="auto" w:fill="FDE9D9"/>
        <w:tblLook w:val="04A0"/>
      </w:tblPr>
      <w:tblGrid>
        <w:gridCol w:w="1923"/>
        <w:gridCol w:w="1704"/>
        <w:gridCol w:w="1170"/>
        <w:gridCol w:w="1085"/>
        <w:gridCol w:w="1345"/>
      </w:tblGrid>
      <w:tr w:rsidR="007B7333" w:rsidRPr="000C71CF" w:rsidTr="00C13A9F">
        <w:trPr>
          <w:jc w:val="center"/>
        </w:trPr>
        <w:tc>
          <w:tcPr>
            <w:tcW w:w="1923" w:type="dxa"/>
            <w:shd w:val="clear" w:color="auto" w:fill="92D050"/>
          </w:tcPr>
          <w:p w:rsidR="007B7333" w:rsidRPr="000C71CF" w:rsidRDefault="007B7333" w:rsidP="007B7333">
            <w:pPr>
              <w:spacing w:after="0" w:line="240" w:lineRule="auto"/>
              <w:jc w:val="center"/>
              <w:rPr>
                <w:rFonts w:ascii="Nikosh" w:eastAsia="Nikosh" w:hAnsi="Nikosh" w:cs="Nikosh"/>
                <w:b/>
                <w:bCs/>
                <w:sz w:val="28"/>
                <w:szCs w:val="28"/>
                <w:lang w:bidi="bn-BD"/>
              </w:rPr>
            </w:pPr>
            <w:r w:rsidRPr="000C71CF">
              <w:rPr>
                <w:rFonts w:ascii="Nikosh" w:eastAsia="Nikosh" w:hAnsi="Nikosh" w:cs="Nikosh"/>
                <w:b/>
                <w:bCs/>
                <w:sz w:val="28"/>
                <w:szCs w:val="28"/>
                <w:lang w:bidi="bn-BD"/>
              </w:rPr>
              <w:t>ক্যাটাগরি</w:t>
            </w:r>
          </w:p>
        </w:tc>
        <w:tc>
          <w:tcPr>
            <w:tcW w:w="1704" w:type="dxa"/>
            <w:shd w:val="clear" w:color="auto" w:fill="92D050"/>
          </w:tcPr>
          <w:p w:rsidR="007B7333" w:rsidRPr="000C71CF" w:rsidRDefault="007B7333" w:rsidP="007B7333">
            <w:pPr>
              <w:spacing w:after="0" w:line="240" w:lineRule="auto"/>
              <w:jc w:val="center"/>
              <w:rPr>
                <w:rFonts w:ascii="Nikosh" w:eastAsia="Nikosh" w:hAnsi="Nikosh" w:cs="Nikosh"/>
                <w:b/>
                <w:bCs/>
                <w:sz w:val="28"/>
                <w:szCs w:val="28"/>
                <w:lang w:bidi="bn-BD"/>
              </w:rPr>
            </w:pPr>
            <w:r w:rsidRPr="000C71CF">
              <w:rPr>
                <w:rFonts w:ascii="Nikosh" w:eastAsia="Nikosh" w:hAnsi="Nikosh" w:cs="Nikosh"/>
                <w:b/>
                <w:bCs/>
                <w:sz w:val="28"/>
                <w:szCs w:val="28"/>
                <w:lang w:bidi="bn-BD"/>
              </w:rPr>
              <w:t>প্রশিক্ষণের সংখ্যা</w:t>
            </w:r>
          </w:p>
        </w:tc>
        <w:tc>
          <w:tcPr>
            <w:tcW w:w="1170" w:type="dxa"/>
            <w:shd w:val="clear" w:color="auto" w:fill="92D050"/>
          </w:tcPr>
          <w:p w:rsidR="007B7333" w:rsidRPr="000C71CF" w:rsidRDefault="007B7333" w:rsidP="007B7333">
            <w:pPr>
              <w:spacing w:after="0" w:line="240" w:lineRule="auto"/>
              <w:jc w:val="center"/>
              <w:rPr>
                <w:rFonts w:ascii="Nikosh" w:eastAsia="Nikosh" w:hAnsi="Nikosh" w:cs="Nikosh"/>
                <w:b/>
                <w:bCs/>
                <w:sz w:val="28"/>
                <w:szCs w:val="28"/>
                <w:lang w:bidi="bn-BD"/>
              </w:rPr>
            </w:pPr>
            <w:r w:rsidRPr="000C71CF">
              <w:rPr>
                <w:rFonts w:ascii="Nikosh" w:eastAsia="Nikosh" w:hAnsi="Nikosh" w:cs="Nikosh"/>
                <w:b/>
                <w:bCs/>
                <w:sz w:val="28"/>
                <w:szCs w:val="28"/>
                <w:lang w:bidi="bn-BD"/>
              </w:rPr>
              <w:t>কর্মকর্তা</w:t>
            </w:r>
          </w:p>
        </w:tc>
        <w:tc>
          <w:tcPr>
            <w:tcW w:w="1085" w:type="dxa"/>
            <w:shd w:val="clear" w:color="auto" w:fill="92D050"/>
          </w:tcPr>
          <w:p w:rsidR="007B7333" w:rsidRPr="000C71CF" w:rsidRDefault="007B7333" w:rsidP="007B7333">
            <w:pPr>
              <w:spacing w:after="0" w:line="240" w:lineRule="auto"/>
              <w:jc w:val="center"/>
              <w:rPr>
                <w:rFonts w:ascii="Nikosh" w:eastAsia="Nikosh" w:hAnsi="Nikosh" w:cs="Nikosh"/>
                <w:b/>
                <w:bCs/>
                <w:sz w:val="28"/>
                <w:szCs w:val="28"/>
                <w:lang w:bidi="bn-BD"/>
              </w:rPr>
            </w:pPr>
            <w:r w:rsidRPr="000C71CF">
              <w:rPr>
                <w:rFonts w:ascii="Nikosh" w:eastAsia="Nikosh" w:hAnsi="Nikosh" w:cs="Nikosh"/>
                <w:b/>
                <w:bCs/>
                <w:sz w:val="28"/>
                <w:szCs w:val="28"/>
                <w:lang w:bidi="bn-BD"/>
              </w:rPr>
              <w:t>কর্মচারী</w:t>
            </w:r>
          </w:p>
        </w:tc>
        <w:tc>
          <w:tcPr>
            <w:tcW w:w="1345" w:type="dxa"/>
            <w:shd w:val="clear" w:color="auto" w:fill="92D050"/>
          </w:tcPr>
          <w:p w:rsidR="007B7333" w:rsidRPr="000C71CF" w:rsidRDefault="007B7333" w:rsidP="007B7333">
            <w:pPr>
              <w:spacing w:after="0" w:line="240" w:lineRule="auto"/>
              <w:jc w:val="center"/>
              <w:rPr>
                <w:rFonts w:ascii="Nikosh" w:eastAsia="Nikosh" w:hAnsi="Nikosh" w:cs="Nikosh"/>
                <w:b/>
                <w:bCs/>
                <w:sz w:val="28"/>
                <w:szCs w:val="28"/>
                <w:lang w:bidi="bn-BD"/>
              </w:rPr>
            </w:pPr>
            <w:r w:rsidRPr="000C71CF">
              <w:rPr>
                <w:rFonts w:ascii="Nikosh" w:eastAsia="Nikosh" w:hAnsi="Nikosh" w:cs="Nikosh"/>
                <w:b/>
                <w:bCs/>
                <w:sz w:val="28"/>
                <w:szCs w:val="28"/>
                <w:lang w:bidi="bn-BD"/>
              </w:rPr>
              <w:t>মোট</w:t>
            </w:r>
          </w:p>
        </w:tc>
      </w:tr>
      <w:tr w:rsidR="007B7333" w:rsidRPr="000C71CF" w:rsidTr="00C13A9F">
        <w:trPr>
          <w:jc w:val="center"/>
        </w:trPr>
        <w:tc>
          <w:tcPr>
            <w:tcW w:w="1923" w:type="dxa"/>
            <w:shd w:val="clear" w:color="auto" w:fill="FDE9D9"/>
          </w:tcPr>
          <w:p w:rsidR="007B7333" w:rsidRPr="00D87562" w:rsidRDefault="007B7333" w:rsidP="007B7333">
            <w:pPr>
              <w:spacing w:after="0" w:line="240" w:lineRule="auto"/>
              <w:jc w:val="center"/>
              <w:rPr>
                <w:rFonts w:ascii="Nikosh" w:eastAsia="Nikosh" w:hAnsi="Nikosh" w:cs="Nikosh"/>
                <w:bCs/>
                <w:sz w:val="28"/>
                <w:szCs w:val="28"/>
                <w:lang w:bidi="bn-BD"/>
              </w:rPr>
            </w:pPr>
            <w:r w:rsidRPr="00D87562">
              <w:rPr>
                <w:rFonts w:ascii="Nikosh" w:eastAsia="Nikosh" w:hAnsi="Nikosh" w:cs="Nikosh"/>
                <w:bCs/>
                <w:sz w:val="28"/>
                <w:szCs w:val="28"/>
                <w:lang w:bidi="bn-BD"/>
              </w:rPr>
              <w:t>কম্পিউটার প্রশিক্ষণ</w:t>
            </w:r>
          </w:p>
        </w:tc>
        <w:tc>
          <w:tcPr>
            <w:tcW w:w="1704" w:type="dxa"/>
            <w:shd w:val="clear" w:color="auto" w:fill="FDE9D9"/>
          </w:tcPr>
          <w:p w:rsidR="007B7333" w:rsidRPr="000C71CF" w:rsidRDefault="007B7333" w:rsidP="007B7333">
            <w:pPr>
              <w:spacing w:after="0" w:line="240" w:lineRule="auto"/>
              <w:jc w:val="center"/>
              <w:rPr>
                <w:rFonts w:ascii="Nikosh" w:eastAsia="Nikosh" w:hAnsi="Nikosh" w:cs="Nikosh"/>
                <w:bCs/>
                <w:sz w:val="28"/>
                <w:szCs w:val="28"/>
                <w:lang w:bidi="bn-BD"/>
              </w:rPr>
            </w:pPr>
            <w:r>
              <w:rPr>
                <w:rFonts w:ascii="Nikosh" w:eastAsia="Nikosh" w:hAnsi="Nikosh" w:cs="Nikosh"/>
                <w:bCs/>
                <w:sz w:val="28"/>
                <w:szCs w:val="28"/>
                <w:lang w:bidi="bn-BD"/>
              </w:rPr>
              <w:t>০৫</w:t>
            </w:r>
          </w:p>
        </w:tc>
        <w:tc>
          <w:tcPr>
            <w:tcW w:w="1170" w:type="dxa"/>
            <w:shd w:val="clear" w:color="auto" w:fill="FDE9D9"/>
          </w:tcPr>
          <w:p w:rsidR="007B7333" w:rsidRPr="000C71CF" w:rsidRDefault="007B7333" w:rsidP="007B7333">
            <w:pPr>
              <w:spacing w:after="0" w:line="240" w:lineRule="auto"/>
              <w:jc w:val="center"/>
              <w:rPr>
                <w:rFonts w:ascii="Nikosh" w:eastAsia="Nikosh" w:hAnsi="Nikosh" w:cs="Nikosh"/>
                <w:bCs/>
                <w:sz w:val="28"/>
                <w:szCs w:val="28"/>
                <w:lang w:bidi="bn-BD"/>
              </w:rPr>
            </w:pPr>
            <w:r>
              <w:rPr>
                <w:rFonts w:ascii="Nikosh" w:eastAsia="Nikosh" w:hAnsi="Nikosh" w:cs="Nikosh"/>
                <w:bCs/>
                <w:sz w:val="28"/>
                <w:szCs w:val="28"/>
                <w:lang w:bidi="bn-BD"/>
              </w:rPr>
              <w:t>০৩</w:t>
            </w:r>
          </w:p>
        </w:tc>
        <w:tc>
          <w:tcPr>
            <w:tcW w:w="1085" w:type="dxa"/>
            <w:shd w:val="clear" w:color="auto" w:fill="FDE9D9"/>
          </w:tcPr>
          <w:p w:rsidR="007B7333" w:rsidRPr="000C71CF" w:rsidRDefault="007B7333" w:rsidP="007B7333">
            <w:pPr>
              <w:spacing w:after="0" w:line="240" w:lineRule="auto"/>
              <w:jc w:val="center"/>
              <w:rPr>
                <w:rFonts w:ascii="Nikosh" w:eastAsia="Nikosh" w:hAnsi="Nikosh" w:cs="Nikosh"/>
                <w:bCs/>
                <w:sz w:val="28"/>
                <w:szCs w:val="28"/>
                <w:lang w:bidi="bn-BD"/>
              </w:rPr>
            </w:pPr>
            <w:r>
              <w:rPr>
                <w:rFonts w:ascii="Nikosh" w:eastAsia="Nikosh" w:hAnsi="Nikosh" w:cs="Nikosh"/>
                <w:bCs/>
                <w:sz w:val="28"/>
                <w:szCs w:val="28"/>
                <w:lang w:bidi="bn-BD"/>
              </w:rPr>
              <w:t>০২</w:t>
            </w:r>
          </w:p>
        </w:tc>
        <w:tc>
          <w:tcPr>
            <w:tcW w:w="1345" w:type="dxa"/>
            <w:shd w:val="clear" w:color="auto" w:fill="FDE9D9"/>
          </w:tcPr>
          <w:p w:rsidR="007B7333" w:rsidRPr="000C71CF" w:rsidRDefault="007B7333" w:rsidP="007B7333">
            <w:pPr>
              <w:spacing w:after="0" w:line="240" w:lineRule="auto"/>
              <w:jc w:val="center"/>
              <w:rPr>
                <w:rFonts w:ascii="Nikosh" w:eastAsia="Nikosh" w:hAnsi="Nikosh" w:cs="Nikosh"/>
                <w:bCs/>
                <w:sz w:val="28"/>
                <w:szCs w:val="28"/>
                <w:lang w:bidi="bn-BD"/>
              </w:rPr>
            </w:pPr>
            <w:r>
              <w:rPr>
                <w:rFonts w:ascii="Nikosh" w:eastAsia="Nikosh" w:hAnsi="Nikosh" w:cs="Nikosh"/>
                <w:bCs/>
                <w:sz w:val="28"/>
                <w:szCs w:val="28"/>
                <w:lang w:bidi="bn-BD"/>
              </w:rPr>
              <w:t>০৫ জন</w:t>
            </w:r>
          </w:p>
        </w:tc>
      </w:tr>
      <w:tr w:rsidR="007B7333" w:rsidRPr="000C71CF" w:rsidTr="00C13A9F">
        <w:trPr>
          <w:jc w:val="center"/>
        </w:trPr>
        <w:tc>
          <w:tcPr>
            <w:tcW w:w="1923" w:type="dxa"/>
            <w:shd w:val="clear" w:color="auto" w:fill="FDE9D9"/>
          </w:tcPr>
          <w:p w:rsidR="007B7333" w:rsidRPr="000C71CF" w:rsidRDefault="007B7333" w:rsidP="007B7333">
            <w:pPr>
              <w:spacing w:after="0" w:line="240" w:lineRule="auto"/>
              <w:jc w:val="center"/>
              <w:rPr>
                <w:rFonts w:ascii="Nikosh" w:eastAsia="Nikosh" w:hAnsi="Nikosh" w:cs="Nikosh"/>
                <w:bCs/>
                <w:sz w:val="28"/>
                <w:szCs w:val="28"/>
                <w:lang w:bidi="bn-BD"/>
              </w:rPr>
            </w:pPr>
            <w:r w:rsidRPr="000C71CF">
              <w:rPr>
                <w:rFonts w:ascii="Nikosh" w:eastAsia="Nikosh" w:hAnsi="Nikosh" w:cs="Nikosh"/>
                <w:bCs/>
                <w:sz w:val="28"/>
                <w:szCs w:val="28"/>
                <w:lang w:bidi="bn-BD"/>
              </w:rPr>
              <w:t>অভ্যন্তরীণ প্রশিক্ষণ</w:t>
            </w:r>
          </w:p>
        </w:tc>
        <w:tc>
          <w:tcPr>
            <w:tcW w:w="1704" w:type="dxa"/>
            <w:shd w:val="clear" w:color="auto" w:fill="FDE9D9"/>
          </w:tcPr>
          <w:p w:rsidR="007B7333" w:rsidRPr="000C71CF" w:rsidRDefault="007B7333" w:rsidP="007B7333">
            <w:pPr>
              <w:spacing w:after="0" w:line="240" w:lineRule="auto"/>
              <w:jc w:val="center"/>
              <w:rPr>
                <w:rFonts w:ascii="Nikosh" w:eastAsia="Nikosh" w:hAnsi="Nikosh" w:cs="Nikosh"/>
                <w:bCs/>
                <w:sz w:val="28"/>
                <w:szCs w:val="28"/>
                <w:lang w:bidi="bn-BD"/>
              </w:rPr>
            </w:pPr>
            <w:r>
              <w:rPr>
                <w:rFonts w:ascii="Nikosh" w:eastAsia="Nikosh" w:hAnsi="Nikosh" w:cs="Nikosh"/>
                <w:bCs/>
                <w:sz w:val="28"/>
                <w:szCs w:val="28"/>
                <w:lang w:bidi="bn-BD"/>
              </w:rPr>
              <w:t xml:space="preserve">২ </w:t>
            </w:r>
            <w:r w:rsidRPr="000C71CF">
              <w:rPr>
                <w:rFonts w:ascii="Nikosh" w:eastAsia="Nikosh" w:hAnsi="Nikosh" w:cs="Nikosh"/>
                <w:bCs/>
                <w:sz w:val="28"/>
                <w:szCs w:val="28"/>
                <w:lang w:bidi="bn-BD"/>
              </w:rPr>
              <w:t>টি</w:t>
            </w:r>
          </w:p>
        </w:tc>
        <w:tc>
          <w:tcPr>
            <w:tcW w:w="1170" w:type="dxa"/>
            <w:shd w:val="clear" w:color="auto" w:fill="FDE9D9"/>
          </w:tcPr>
          <w:p w:rsidR="007B7333" w:rsidRPr="000C71CF" w:rsidRDefault="007B7333" w:rsidP="007B7333">
            <w:pPr>
              <w:spacing w:after="0" w:line="240" w:lineRule="auto"/>
              <w:jc w:val="center"/>
              <w:rPr>
                <w:rFonts w:ascii="Nikosh" w:eastAsia="Nikosh" w:hAnsi="Nikosh" w:cs="Nikosh"/>
                <w:bCs/>
                <w:sz w:val="28"/>
                <w:szCs w:val="28"/>
                <w:lang w:bidi="bn-BD"/>
              </w:rPr>
            </w:pPr>
            <w:r>
              <w:rPr>
                <w:rFonts w:ascii="Nikosh" w:eastAsia="Nikosh" w:hAnsi="Nikosh" w:cs="Nikosh"/>
                <w:bCs/>
                <w:sz w:val="28"/>
                <w:szCs w:val="28"/>
                <w:lang w:bidi="bn-BD"/>
              </w:rPr>
              <w:t>৩০</w:t>
            </w:r>
          </w:p>
        </w:tc>
        <w:tc>
          <w:tcPr>
            <w:tcW w:w="1085" w:type="dxa"/>
            <w:shd w:val="clear" w:color="auto" w:fill="FDE9D9"/>
          </w:tcPr>
          <w:p w:rsidR="007B7333" w:rsidRPr="000C71CF" w:rsidRDefault="007B7333" w:rsidP="007B7333">
            <w:pPr>
              <w:spacing w:after="0" w:line="240" w:lineRule="auto"/>
              <w:jc w:val="center"/>
              <w:rPr>
                <w:rFonts w:ascii="Nikosh" w:eastAsia="Nikosh" w:hAnsi="Nikosh" w:cs="Nikosh"/>
                <w:bCs/>
                <w:sz w:val="28"/>
                <w:szCs w:val="28"/>
                <w:lang w:bidi="bn-BD"/>
              </w:rPr>
            </w:pPr>
            <w:r>
              <w:rPr>
                <w:rFonts w:ascii="Nikosh" w:eastAsia="Nikosh" w:hAnsi="Nikosh" w:cs="Nikosh"/>
                <w:bCs/>
                <w:sz w:val="28"/>
                <w:szCs w:val="28"/>
                <w:lang w:bidi="bn-BD"/>
              </w:rPr>
              <w:t>৩০</w:t>
            </w:r>
          </w:p>
        </w:tc>
        <w:tc>
          <w:tcPr>
            <w:tcW w:w="1345" w:type="dxa"/>
            <w:shd w:val="clear" w:color="auto" w:fill="FDE9D9"/>
          </w:tcPr>
          <w:p w:rsidR="007B7333" w:rsidRPr="000C71CF" w:rsidRDefault="007B7333" w:rsidP="007B7333">
            <w:pPr>
              <w:spacing w:after="0" w:line="240" w:lineRule="auto"/>
              <w:jc w:val="center"/>
              <w:rPr>
                <w:rFonts w:ascii="Nikosh" w:eastAsia="Nikosh" w:hAnsi="Nikosh" w:cs="Nikosh"/>
                <w:bCs/>
                <w:sz w:val="28"/>
                <w:szCs w:val="28"/>
                <w:lang w:bidi="bn-BD"/>
              </w:rPr>
            </w:pPr>
            <w:r>
              <w:rPr>
                <w:rFonts w:ascii="Nikosh" w:eastAsia="Nikosh" w:hAnsi="Nikosh" w:cs="Nikosh"/>
                <w:bCs/>
                <w:sz w:val="28"/>
                <w:szCs w:val="28"/>
                <w:lang w:bidi="bn-BD"/>
              </w:rPr>
              <w:t>৬০</w:t>
            </w:r>
            <w:r w:rsidRPr="000C71CF">
              <w:rPr>
                <w:rFonts w:ascii="Nikosh" w:eastAsia="Nikosh" w:hAnsi="Nikosh" w:cs="Nikosh"/>
                <w:bCs/>
                <w:sz w:val="28"/>
                <w:szCs w:val="28"/>
                <w:lang w:bidi="bn-BD"/>
              </w:rPr>
              <w:t xml:space="preserve"> জন</w:t>
            </w:r>
          </w:p>
        </w:tc>
      </w:tr>
      <w:tr w:rsidR="007B7333" w:rsidRPr="000C71CF" w:rsidTr="00C13A9F">
        <w:trPr>
          <w:jc w:val="center"/>
        </w:trPr>
        <w:tc>
          <w:tcPr>
            <w:tcW w:w="1923" w:type="dxa"/>
            <w:shd w:val="clear" w:color="auto" w:fill="FDE9D9"/>
          </w:tcPr>
          <w:p w:rsidR="007B7333" w:rsidRPr="00603CA3" w:rsidRDefault="007B7333" w:rsidP="007B7333">
            <w:pPr>
              <w:spacing w:after="0" w:line="240" w:lineRule="auto"/>
              <w:jc w:val="center"/>
              <w:rPr>
                <w:rFonts w:ascii="Nikosh" w:eastAsia="Nikosh" w:hAnsi="Nikosh" w:cs="Nikosh"/>
                <w:bCs/>
                <w:sz w:val="28"/>
                <w:szCs w:val="28"/>
                <w:lang w:bidi="bn-BD"/>
              </w:rPr>
            </w:pPr>
            <w:r w:rsidRPr="00603CA3">
              <w:rPr>
                <w:rFonts w:ascii="Nikosh" w:eastAsia="Nikosh" w:hAnsi="Nikosh" w:cs="Nikosh"/>
                <w:bCs/>
                <w:sz w:val="28"/>
                <w:szCs w:val="28"/>
                <w:lang w:bidi="bn-BD"/>
              </w:rPr>
              <w:t>ইন হাউজ প্রশিক্ষণ</w:t>
            </w:r>
          </w:p>
        </w:tc>
        <w:tc>
          <w:tcPr>
            <w:tcW w:w="1704" w:type="dxa"/>
            <w:shd w:val="clear" w:color="auto" w:fill="FDE9D9"/>
          </w:tcPr>
          <w:p w:rsidR="007B7333" w:rsidRPr="00603CA3" w:rsidRDefault="007B7333" w:rsidP="007B7333">
            <w:pPr>
              <w:spacing w:after="0" w:line="240" w:lineRule="auto"/>
              <w:jc w:val="center"/>
              <w:rPr>
                <w:rFonts w:ascii="Nikosh" w:eastAsia="Nikosh" w:hAnsi="Nikosh" w:cs="Nikosh"/>
                <w:bCs/>
                <w:sz w:val="28"/>
                <w:szCs w:val="28"/>
                <w:lang w:bidi="bn-BD"/>
              </w:rPr>
            </w:pPr>
            <w:r w:rsidRPr="00603CA3">
              <w:rPr>
                <w:rFonts w:ascii="Nikosh" w:eastAsia="Nikosh" w:hAnsi="Nikosh" w:cs="Nikosh"/>
                <w:bCs/>
                <w:sz w:val="28"/>
                <w:szCs w:val="28"/>
                <w:lang w:bidi="bn-BD"/>
              </w:rPr>
              <w:t>৪৮ টি</w:t>
            </w:r>
          </w:p>
        </w:tc>
        <w:tc>
          <w:tcPr>
            <w:tcW w:w="1170" w:type="dxa"/>
            <w:shd w:val="clear" w:color="auto" w:fill="FDE9D9"/>
          </w:tcPr>
          <w:p w:rsidR="007B7333" w:rsidRPr="00603CA3" w:rsidRDefault="007B7333" w:rsidP="007B7333">
            <w:pPr>
              <w:spacing w:after="0" w:line="240" w:lineRule="auto"/>
              <w:jc w:val="center"/>
              <w:rPr>
                <w:rFonts w:ascii="Nikosh" w:eastAsia="Nikosh" w:hAnsi="Nikosh" w:cs="Nikosh"/>
                <w:bCs/>
                <w:sz w:val="28"/>
                <w:szCs w:val="28"/>
                <w:lang w:bidi="bn-BD"/>
              </w:rPr>
            </w:pPr>
            <w:r w:rsidRPr="00603CA3">
              <w:rPr>
                <w:rFonts w:ascii="Nikosh" w:eastAsia="Nikosh" w:hAnsi="Nikosh" w:cs="Nikosh"/>
                <w:bCs/>
                <w:sz w:val="28"/>
                <w:szCs w:val="28"/>
                <w:lang w:bidi="bn-BD"/>
              </w:rPr>
              <w:t>১৩০</w:t>
            </w:r>
          </w:p>
        </w:tc>
        <w:tc>
          <w:tcPr>
            <w:tcW w:w="1085" w:type="dxa"/>
            <w:shd w:val="clear" w:color="auto" w:fill="FDE9D9"/>
          </w:tcPr>
          <w:p w:rsidR="007B7333" w:rsidRPr="00603CA3" w:rsidRDefault="007B7333" w:rsidP="007B7333">
            <w:pPr>
              <w:spacing w:after="0" w:line="240" w:lineRule="auto"/>
              <w:jc w:val="center"/>
              <w:rPr>
                <w:rFonts w:ascii="Nikosh" w:eastAsia="Nikosh" w:hAnsi="Nikosh" w:cs="Nikosh"/>
                <w:bCs/>
                <w:sz w:val="28"/>
                <w:szCs w:val="28"/>
                <w:lang w:bidi="bn-BD"/>
              </w:rPr>
            </w:pPr>
            <w:r w:rsidRPr="00603CA3">
              <w:rPr>
                <w:rFonts w:ascii="Nikosh" w:eastAsia="Nikosh" w:hAnsi="Nikosh" w:cs="Nikosh"/>
                <w:bCs/>
                <w:sz w:val="28"/>
                <w:szCs w:val="28"/>
                <w:lang w:bidi="bn-BD"/>
              </w:rPr>
              <w:t>১১০</w:t>
            </w:r>
          </w:p>
        </w:tc>
        <w:tc>
          <w:tcPr>
            <w:tcW w:w="1345" w:type="dxa"/>
            <w:shd w:val="clear" w:color="auto" w:fill="FDE9D9"/>
          </w:tcPr>
          <w:p w:rsidR="007B7333" w:rsidRPr="00603CA3" w:rsidRDefault="007B7333" w:rsidP="007B7333">
            <w:pPr>
              <w:spacing w:after="0" w:line="240" w:lineRule="auto"/>
              <w:jc w:val="center"/>
              <w:rPr>
                <w:rFonts w:ascii="Nikosh" w:eastAsia="Nikosh" w:hAnsi="Nikosh" w:cs="Nikosh"/>
                <w:bCs/>
                <w:sz w:val="28"/>
                <w:szCs w:val="28"/>
                <w:lang w:bidi="bn-BD"/>
              </w:rPr>
            </w:pPr>
            <w:r w:rsidRPr="00603CA3">
              <w:rPr>
                <w:rFonts w:ascii="Nikosh" w:eastAsia="Nikosh" w:hAnsi="Nikosh" w:cs="Nikosh"/>
                <w:bCs/>
                <w:sz w:val="28"/>
                <w:szCs w:val="28"/>
                <w:lang w:bidi="bn-BD"/>
              </w:rPr>
              <w:t>২৪০ জন</w:t>
            </w:r>
          </w:p>
        </w:tc>
      </w:tr>
      <w:tr w:rsidR="007B7333" w:rsidRPr="000C71CF" w:rsidTr="00C13A9F">
        <w:trPr>
          <w:jc w:val="center"/>
        </w:trPr>
        <w:tc>
          <w:tcPr>
            <w:tcW w:w="1923" w:type="dxa"/>
            <w:shd w:val="clear" w:color="auto" w:fill="FDE9D9"/>
          </w:tcPr>
          <w:p w:rsidR="007B7333" w:rsidRPr="000C71CF" w:rsidRDefault="007B7333" w:rsidP="007B7333">
            <w:pPr>
              <w:spacing w:after="0" w:line="240" w:lineRule="auto"/>
              <w:jc w:val="center"/>
              <w:rPr>
                <w:rFonts w:ascii="Nikosh" w:eastAsia="Nikosh" w:hAnsi="Nikosh" w:cs="Nikosh"/>
                <w:bCs/>
                <w:sz w:val="28"/>
                <w:szCs w:val="28"/>
                <w:lang w:bidi="bn-BD"/>
              </w:rPr>
            </w:pPr>
            <w:r w:rsidRPr="000C71CF">
              <w:rPr>
                <w:rFonts w:ascii="Nikosh" w:eastAsia="Nikosh" w:hAnsi="Nikosh" w:cs="Nikosh"/>
                <w:bCs/>
                <w:sz w:val="28"/>
                <w:szCs w:val="28"/>
                <w:lang w:bidi="bn-BD"/>
              </w:rPr>
              <w:t>বিদেশ প্রশিক্ষণ</w:t>
            </w:r>
          </w:p>
        </w:tc>
        <w:tc>
          <w:tcPr>
            <w:tcW w:w="1704" w:type="dxa"/>
            <w:shd w:val="clear" w:color="auto" w:fill="FDE9D9"/>
          </w:tcPr>
          <w:p w:rsidR="007B7333" w:rsidRPr="000C71CF" w:rsidRDefault="007B7333" w:rsidP="007B7333">
            <w:pPr>
              <w:spacing w:after="0" w:line="240" w:lineRule="auto"/>
              <w:jc w:val="center"/>
              <w:rPr>
                <w:rFonts w:ascii="Nikosh" w:eastAsia="Nikosh" w:hAnsi="Nikosh" w:cs="Nikosh"/>
                <w:bCs/>
                <w:sz w:val="28"/>
                <w:szCs w:val="28"/>
                <w:lang w:bidi="bn-BD"/>
              </w:rPr>
            </w:pPr>
            <w:r>
              <w:rPr>
                <w:rFonts w:ascii="Nikosh" w:eastAsia="Nikosh" w:hAnsi="Nikosh" w:cs="Nikosh"/>
                <w:bCs/>
                <w:sz w:val="28"/>
                <w:szCs w:val="28"/>
                <w:lang w:bidi="bn-BD"/>
              </w:rPr>
              <w:t>১</w:t>
            </w:r>
          </w:p>
        </w:tc>
        <w:tc>
          <w:tcPr>
            <w:tcW w:w="1170" w:type="dxa"/>
            <w:shd w:val="clear" w:color="auto" w:fill="FDE9D9"/>
          </w:tcPr>
          <w:p w:rsidR="007B7333" w:rsidRPr="000C71CF" w:rsidRDefault="007B7333" w:rsidP="007B7333">
            <w:pPr>
              <w:spacing w:after="0" w:line="240" w:lineRule="auto"/>
              <w:jc w:val="center"/>
              <w:rPr>
                <w:rFonts w:ascii="Nikosh" w:eastAsia="Nikosh" w:hAnsi="Nikosh" w:cs="Nikosh"/>
                <w:bCs/>
                <w:sz w:val="28"/>
                <w:szCs w:val="28"/>
                <w:lang w:bidi="bn-BD"/>
              </w:rPr>
            </w:pPr>
            <w:r>
              <w:rPr>
                <w:rFonts w:ascii="Nikosh" w:eastAsia="Nikosh" w:hAnsi="Nikosh" w:cs="Nikosh"/>
                <w:bCs/>
                <w:sz w:val="28"/>
                <w:szCs w:val="28"/>
                <w:lang w:bidi="bn-BD"/>
              </w:rPr>
              <w:t>১</w:t>
            </w:r>
          </w:p>
        </w:tc>
        <w:tc>
          <w:tcPr>
            <w:tcW w:w="1085" w:type="dxa"/>
            <w:shd w:val="clear" w:color="auto" w:fill="FDE9D9"/>
          </w:tcPr>
          <w:p w:rsidR="007B7333" w:rsidRPr="000C71CF" w:rsidRDefault="007B7333" w:rsidP="007B7333">
            <w:pPr>
              <w:spacing w:after="0" w:line="240" w:lineRule="auto"/>
              <w:jc w:val="center"/>
              <w:rPr>
                <w:rFonts w:ascii="Nikosh" w:eastAsia="Nikosh" w:hAnsi="Nikosh" w:cs="Nikosh"/>
                <w:bCs/>
                <w:sz w:val="28"/>
                <w:szCs w:val="28"/>
                <w:lang w:bidi="bn-BD"/>
              </w:rPr>
            </w:pPr>
            <w:r w:rsidRPr="000C71CF">
              <w:rPr>
                <w:rFonts w:ascii="Nikosh" w:eastAsia="Nikosh" w:hAnsi="Nikosh" w:cs="Nikosh"/>
                <w:bCs/>
                <w:sz w:val="28"/>
                <w:szCs w:val="28"/>
                <w:lang w:bidi="bn-BD"/>
              </w:rPr>
              <w:t>-</w:t>
            </w:r>
          </w:p>
        </w:tc>
        <w:tc>
          <w:tcPr>
            <w:tcW w:w="1345" w:type="dxa"/>
            <w:shd w:val="clear" w:color="auto" w:fill="FDE9D9"/>
          </w:tcPr>
          <w:p w:rsidR="007B7333" w:rsidRPr="000C71CF" w:rsidRDefault="007B7333" w:rsidP="007B7333">
            <w:pPr>
              <w:spacing w:after="0" w:line="240" w:lineRule="auto"/>
              <w:jc w:val="center"/>
              <w:rPr>
                <w:rFonts w:ascii="Nikosh" w:eastAsia="Nikosh" w:hAnsi="Nikosh" w:cs="Nikosh"/>
                <w:bCs/>
                <w:sz w:val="28"/>
                <w:szCs w:val="28"/>
                <w:lang w:bidi="bn-BD"/>
              </w:rPr>
            </w:pPr>
            <w:r>
              <w:rPr>
                <w:rFonts w:ascii="Nikosh" w:eastAsia="Nikosh" w:hAnsi="Nikosh" w:cs="Nikosh"/>
                <w:bCs/>
                <w:sz w:val="28"/>
                <w:szCs w:val="28"/>
                <w:lang w:bidi="bn-BD"/>
              </w:rPr>
              <w:t>১ জন</w:t>
            </w:r>
          </w:p>
        </w:tc>
      </w:tr>
      <w:tr w:rsidR="007B7333" w:rsidRPr="000C71CF" w:rsidTr="00C13A9F">
        <w:trPr>
          <w:jc w:val="center"/>
        </w:trPr>
        <w:tc>
          <w:tcPr>
            <w:tcW w:w="1923" w:type="dxa"/>
            <w:shd w:val="clear" w:color="auto" w:fill="FDE9D9"/>
          </w:tcPr>
          <w:p w:rsidR="007B7333" w:rsidRPr="00603CA3" w:rsidRDefault="007B7333" w:rsidP="007B7333">
            <w:pPr>
              <w:spacing w:after="0" w:line="240" w:lineRule="auto"/>
              <w:rPr>
                <w:rFonts w:ascii="Nikosh" w:eastAsia="Nikosh" w:hAnsi="Nikosh" w:cs="Nikosh"/>
                <w:bCs/>
                <w:sz w:val="28"/>
                <w:szCs w:val="28"/>
                <w:lang w:bidi="bn-BD"/>
              </w:rPr>
            </w:pPr>
            <w:r w:rsidRPr="00603CA3">
              <w:rPr>
                <w:rFonts w:ascii="Nikosh" w:eastAsia="Nikosh" w:hAnsi="Nikosh" w:cs="Nikosh"/>
                <w:bCs/>
                <w:sz w:val="28"/>
                <w:szCs w:val="28"/>
                <w:lang w:bidi="bn-BD"/>
              </w:rPr>
              <w:t>উদ্বুদ্ধকরণ কর্মশালা</w:t>
            </w:r>
          </w:p>
        </w:tc>
        <w:tc>
          <w:tcPr>
            <w:tcW w:w="1704" w:type="dxa"/>
            <w:shd w:val="clear" w:color="auto" w:fill="FDE9D9"/>
          </w:tcPr>
          <w:p w:rsidR="007B7333" w:rsidRPr="00603CA3" w:rsidRDefault="007B7333" w:rsidP="007B7333">
            <w:pPr>
              <w:spacing w:after="0" w:line="240" w:lineRule="auto"/>
              <w:jc w:val="center"/>
              <w:rPr>
                <w:rFonts w:ascii="Nikosh" w:eastAsia="Nikosh" w:hAnsi="Nikosh" w:cs="Nikosh"/>
                <w:bCs/>
                <w:sz w:val="28"/>
                <w:szCs w:val="28"/>
                <w:lang w:bidi="bn-BD"/>
              </w:rPr>
            </w:pPr>
            <w:r w:rsidRPr="00603CA3">
              <w:rPr>
                <w:rFonts w:ascii="Nikosh" w:eastAsia="Nikosh" w:hAnsi="Nikosh" w:cs="Nikosh"/>
                <w:bCs/>
                <w:sz w:val="28"/>
                <w:szCs w:val="28"/>
                <w:lang w:bidi="bn-BD"/>
              </w:rPr>
              <w:t>৬২ টি</w:t>
            </w:r>
          </w:p>
        </w:tc>
        <w:tc>
          <w:tcPr>
            <w:tcW w:w="2255" w:type="dxa"/>
            <w:gridSpan w:val="2"/>
            <w:shd w:val="clear" w:color="auto" w:fill="FDE9D9"/>
          </w:tcPr>
          <w:p w:rsidR="007B7333" w:rsidRPr="00603CA3" w:rsidRDefault="007B7333" w:rsidP="007B7333">
            <w:pPr>
              <w:spacing w:after="0" w:line="240" w:lineRule="auto"/>
              <w:jc w:val="center"/>
              <w:rPr>
                <w:rFonts w:ascii="Nikosh" w:eastAsia="Nikosh" w:hAnsi="Nikosh" w:cs="Nikosh"/>
                <w:bCs/>
                <w:sz w:val="28"/>
                <w:szCs w:val="28"/>
                <w:lang w:bidi="bn-BD"/>
              </w:rPr>
            </w:pPr>
            <w:r w:rsidRPr="00603CA3">
              <w:rPr>
                <w:rFonts w:ascii="Nikosh" w:eastAsia="Nikosh" w:hAnsi="Nikosh" w:cs="Nikosh"/>
                <w:bCs/>
                <w:sz w:val="28"/>
                <w:szCs w:val="28"/>
                <w:lang w:bidi="bn-BD"/>
              </w:rPr>
              <w:t>প্রতি কর্মশালায় ৫০ জন</w:t>
            </w:r>
          </w:p>
        </w:tc>
        <w:tc>
          <w:tcPr>
            <w:tcW w:w="1345" w:type="dxa"/>
            <w:shd w:val="clear" w:color="auto" w:fill="FDE9D9"/>
          </w:tcPr>
          <w:p w:rsidR="007B7333" w:rsidRPr="00603CA3" w:rsidRDefault="007B7333" w:rsidP="007B7333">
            <w:pPr>
              <w:spacing w:after="0" w:line="240" w:lineRule="auto"/>
              <w:jc w:val="center"/>
              <w:rPr>
                <w:rFonts w:ascii="Nikosh" w:eastAsia="Nikosh" w:hAnsi="Nikosh" w:cs="Nikosh"/>
                <w:bCs/>
                <w:sz w:val="28"/>
                <w:szCs w:val="28"/>
                <w:lang w:bidi="bn-BD"/>
              </w:rPr>
            </w:pPr>
            <w:r w:rsidRPr="00603CA3">
              <w:rPr>
                <w:rFonts w:ascii="Nikosh" w:eastAsia="Nikosh" w:hAnsi="Nikosh" w:cs="Nikosh"/>
                <w:bCs/>
                <w:sz w:val="28"/>
                <w:szCs w:val="28"/>
                <w:lang w:bidi="bn-BD"/>
              </w:rPr>
              <w:t>৩১০০ জন</w:t>
            </w:r>
          </w:p>
        </w:tc>
      </w:tr>
      <w:tr w:rsidR="007B7333" w:rsidRPr="000C71CF" w:rsidTr="00C13A9F">
        <w:trPr>
          <w:jc w:val="center"/>
        </w:trPr>
        <w:tc>
          <w:tcPr>
            <w:tcW w:w="1923" w:type="dxa"/>
            <w:shd w:val="clear" w:color="auto" w:fill="FDE9D9"/>
          </w:tcPr>
          <w:p w:rsidR="007B7333" w:rsidRPr="000C71CF" w:rsidRDefault="007B7333" w:rsidP="007B7333">
            <w:pPr>
              <w:spacing w:after="0" w:line="240" w:lineRule="auto"/>
              <w:jc w:val="center"/>
              <w:rPr>
                <w:rFonts w:ascii="Nikosh" w:eastAsia="Nikosh" w:hAnsi="Nikosh" w:cs="Nikosh"/>
                <w:bCs/>
                <w:sz w:val="28"/>
                <w:szCs w:val="28"/>
                <w:lang w:bidi="bn-BD"/>
              </w:rPr>
            </w:pPr>
            <w:r>
              <w:rPr>
                <w:rFonts w:ascii="Nikosh" w:eastAsia="Nikosh" w:hAnsi="Nikosh" w:cs="Nikosh"/>
                <w:bCs/>
                <w:sz w:val="28"/>
                <w:szCs w:val="28"/>
                <w:lang w:bidi="bn-BD"/>
              </w:rPr>
              <w:t>ওয়ার্কশপ/সেমিনার</w:t>
            </w:r>
          </w:p>
        </w:tc>
        <w:tc>
          <w:tcPr>
            <w:tcW w:w="1704" w:type="dxa"/>
            <w:shd w:val="clear" w:color="auto" w:fill="FDE9D9"/>
          </w:tcPr>
          <w:p w:rsidR="007B7333" w:rsidRDefault="007B7333" w:rsidP="007B7333">
            <w:pPr>
              <w:spacing w:after="0" w:line="240" w:lineRule="auto"/>
              <w:jc w:val="center"/>
              <w:rPr>
                <w:rFonts w:ascii="Nikosh" w:eastAsia="Nikosh" w:hAnsi="Nikosh" w:cs="Nikosh"/>
                <w:bCs/>
                <w:sz w:val="28"/>
                <w:szCs w:val="28"/>
                <w:lang w:bidi="bn-BD"/>
              </w:rPr>
            </w:pPr>
            <w:r>
              <w:rPr>
                <w:rFonts w:ascii="Nikosh" w:eastAsia="Nikosh" w:hAnsi="Nikosh" w:cs="Nikosh"/>
                <w:bCs/>
                <w:sz w:val="28"/>
                <w:szCs w:val="28"/>
                <w:lang w:bidi="bn-BD"/>
              </w:rPr>
              <w:t>১২ টি</w:t>
            </w:r>
          </w:p>
        </w:tc>
        <w:tc>
          <w:tcPr>
            <w:tcW w:w="2255" w:type="dxa"/>
            <w:gridSpan w:val="2"/>
            <w:shd w:val="clear" w:color="auto" w:fill="FDE9D9"/>
          </w:tcPr>
          <w:p w:rsidR="007B7333" w:rsidRPr="000C71CF" w:rsidRDefault="007B7333" w:rsidP="007B7333">
            <w:pPr>
              <w:spacing w:after="0" w:line="240" w:lineRule="auto"/>
              <w:jc w:val="center"/>
              <w:rPr>
                <w:rFonts w:ascii="Nikosh" w:eastAsia="Nikosh" w:hAnsi="Nikosh" w:cs="Nikosh"/>
                <w:bCs/>
                <w:sz w:val="28"/>
                <w:szCs w:val="28"/>
                <w:lang w:bidi="bn-BD"/>
              </w:rPr>
            </w:pPr>
            <w:r>
              <w:rPr>
                <w:rFonts w:ascii="Nikosh" w:eastAsia="Nikosh" w:hAnsi="Nikosh" w:cs="Nikosh"/>
                <w:bCs/>
                <w:sz w:val="28"/>
                <w:szCs w:val="28"/>
                <w:lang w:bidi="bn-BD"/>
              </w:rPr>
              <w:t>প্রতি সেমিনারে ৫০ জন</w:t>
            </w:r>
          </w:p>
        </w:tc>
        <w:tc>
          <w:tcPr>
            <w:tcW w:w="1345" w:type="dxa"/>
            <w:shd w:val="clear" w:color="auto" w:fill="FDE9D9"/>
          </w:tcPr>
          <w:p w:rsidR="007B7333" w:rsidRPr="000C71CF" w:rsidRDefault="007B7333" w:rsidP="007B7333">
            <w:pPr>
              <w:spacing w:after="0" w:line="240" w:lineRule="auto"/>
              <w:jc w:val="center"/>
              <w:rPr>
                <w:rFonts w:ascii="Nikosh" w:eastAsia="Nikosh" w:hAnsi="Nikosh" w:cs="Nikosh"/>
                <w:bCs/>
                <w:sz w:val="28"/>
                <w:szCs w:val="28"/>
                <w:lang w:bidi="bn-BD"/>
              </w:rPr>
            </w:pPr>
            <w:r>
              <w:rPr>
                <w:rFonts w:ascii="Nikosh" w:eastAsia="Nikosh" w:hAnsi="Nikosh" w:cs="Nikosh"/>
                <w:bCs/>
                <w:sz w:val="28"/>
                <w:szCs w:val="28"/>
                <w:lang w:bidi="bn-BD"/>
              </w:rPr>
              <w:t>৬০০ জন</w:t>
            </w:r>
          </w:p>
        </w:tc>
      </w:tr>
      <w:tr w:rsidR="007B7333" w:rsidRPr="000C71CF" w:rsidTr="00C13A9F">
        <w:trPr>
          <w:jc w:val="center"/>
        </w:trPr>
        <w:tc>
          <w:tcPr>
            <w:tcW w:w="1923" w:type="dxa"/>
            <w:shd w:val="clear" w:color="auto" w:fill="FDE9D9"/>
          </w:tcPr>
          <w:p w:rsidR="007B7333" w:rsidRPr="000C71CF" w:rsidRDefault="007B7333" w:rsidP="007B7333">
            <w:pPr>
              <w:spacing w:after="0" w:line="240" w:lineRule="auto"/>
              <w:jc w:val="center"/>
              <w:rPr>
                <w:rFonts w:ascii="Nikosh" w:eastAsia="Nikosh" w:hAnsi="Nikosh" w:cs="Nikosh"/>
                <w:bCs/>
                <w:sz w:val="28"/>
                <w:szCs w:val="28"/>
                <w:lang w:bidi="bn-BD"/>
              </w:rPr>
            </w:pPr>
            <w:r w:rsidRPr="000C71CF">
              <w:rPr>
                <w:rFonts w:ascii="Nikosh" w:eastAsia="Nikosh" w:hAnsi="Nikosh" w:cs="Nikosh"/>
                <w:bCs/>
                <w:sz w:val="28"/>
                <w:szCs w:val="28"/>
                <w:lang w:bidi="bn-BD"/>
              </w:rPr>
              <w:t>পাট চাষী প্রশিক্ষণ</w:t>
            </w:r>
          </w:p>
        </w:tc>
        <w:tc>
          <w:tcPr>
            <w:tcW w:w="3959" w:type="dxa"/>
            <w:gridSpan w:val="3"/>
            <w:shd w:val="clear" w:color="auto" w:fill="FDE9D9"/>
          </w:tcPr>
          <w:p w:rsidR="007B7333" w:rsidRPr="000C71CF" w:rsidRDefault="007B7333" w:rsidP="007B7333">
            <w:pPr>
              <w:spacing w:after="0" w:line="240" w:lineRule="auto"/>
              <w:jc w:val="center"/>
              <w:rPr>
                <w:rFonts w:ascii="Nikosh" w:eastAsia="Nikosh" w:hAnsi="Nikosh" w:cs="Nikosh"/>
                <w:bCs/>
                <w:sz w:val="28"/>
                <w:szCs w:val="28"/>
                <w:lang w:bidi="bn-BD"/>
              </w:rPr>
            </w:pPr>
            <w:r w:rsidRPr="000C71CF">
              <w:rPr>
                <w:rFonts w:ascii="Nikosh" w:eastAsia="Nikosh" w:hAnsi="Nikosh" w:cs="Nikosh"/>
                <w:bCs/>
                <w:sz w:val="28"/>
                <w:szCs w:val="28"/>
                <w:lang w:bidi="bn-BD"/>
              </w:rPr>
              <w:t>৪</w:t>
            </w:r>
            <w:r>
              <w:rPr>
                <w:rFonts w:ascii="Nikosh" w:eastAsia="Nikosh" w:hAnsi="Nikosh" w:cs="Nikosh"/>
                <w:bCs/>
                <w:sz w:val="28"/>
                <w:szCs w:val="28"/>
                <w:lang w:bidi="bn-BD"/>
              </w:rPr>
              <w:t>২</w:t>
            </w:r>
            <w:r w:rsidRPr="000C71CF">
              <w:rPr>
                <w:rFonts w:ascii="Nikosh" w:eastAsia="Nikosh" w:hAnsi="Nikosh" w:cs="Nikosh"/>
                <w:bCs/>
                <w:sz w:val="28"/>
                <w:szCs w:val="28"/>
                <w:lang w:bidi="bn-BD"/>
              </w:rPr>
              <w:t>টি জেলা</w:t>
            </w:r>
            <w:r>
              <w:rPr>
                <w:rFonts w:ascii="Nikosh" w:eastAsia="Nikosh" w:hAnsi="Nikosh" w:cs="Nikosh"/>
                <w:bCs/>
                <w:sz w:val="28"/>
                <w:szCs w:val="28"/>
                <w:lang w:bidi="bn-BD"/>
              </w:rPr>
              <w:t>য়</w:t>
            </w:r>
          </w:p>
        </w:tc>
        <w:tc>
          <w:tcPr>
            <w:tcW w:w="1345" w:type="dxa"/>
            <w:shd w:val="clear" w:color="auto" w:fill="FDE9D9"/>
          </w:tcPr>
          <w:p w:rsidR="007B7333" w:rsidRPr="000C71CF" w:rsidRDefault="007B7333" w:rsidP="007B7333">
            <w:pPr>
              <w:spacing w:after="0" w:line="240" w:lineRule="auto"/>
              <w:jc w:val="center"/>
              <w:rPr>
                <w:rFonts w:ascii="Nikosh" w:eastAsia="Nikosh" w:hAnsi="Nikosh" w:cs="Nikosh"/>
                <w:bCs/>
                <w:sz w:val="28"/>
                <w:szCs w:val="28"/>
                <w:lang w:bidi="bn-BD"/>
              </w:rPr>
            </w:pPr>
            <w:r>
              <w:rPr>
                <w:rFonts w:ascii="Nikosh" w:eastAsia="Nikosh" w:hAnsi="Nikosh" w:cs="Nikosh"/>
                <w:bCs/>
                <w:sz w:val="28"/>
                <w:szCs w:val="28"/>
                <w:lang w:bidi="bn-BD"/>
              </w:rPr>
              <w:t>১৯,৯৮৫</w:t>
            </w:r>
            <w:r w:rsidRPr="000C71CF">
              <w:rPr>
                <w:rFonts w:ascii="Nikosh" w:eastAsia="Nikosh" w:hAnsi="Nikosh" w:cs="Nikosh"/>
                <w:bCs/>
                <w:sz w:val="28"/>
                <w:szCs w:val="28"/>
                <w:lang w:bidi="bn-BD"/>
              </w:rPr>
              <w:t xml:space="preserve"> জন</w:t>
            </w:r>
          </w:p>
        </w:tc>
      </w:tr>
    </w:tbl>
    <w:p w:rsidR="007B7333" w:rsidRDefault="007B7333" w:rsidP="007B7333">
      <w:pPr>
        <w:spacing w:after="0" w:line="240" w:lineRule="auto"/>
        <w:rPr>
          <w:rFonts w:ascii="Nikosh" w:hAnsi="Nikosh" w:cs="Nikosh"/>
        </w:rPr>
      </w:pPr>
      <w:r>
        <w:rPr>
          <w:rFonts w:ascii="Nikosh" w:hAnsi="Nikosh" w:cs="Nikosh"/>
        </w:rPr>
        <w:t xml:space="preserve"> </w:t>
      </w:r>
    </w:p>
    <w:p w:rsidR="007B7333" w:rsidRPr="000C71CF" w:rsidRDefault="00C804DF" w:rsidP="007B7333">
      <w:pPr>
        <w:spacing w:after="0" w:line="240" w:lineRule="auto"/>
        <w:rPr>
          <w:rFonts w:ascii="Nikosh" w:hAnsi="Nikosh" w:cs="Nikosh"/>
        </w:rPr>
      </w:pPr>
      <w:r>
        <w:rPr>
          <w:rFonts w:ascii="Nikosh" w:hAnsi="Nikosh" w:cs="Nikosh"/>
          <w:noProof/>
          <w:lang w:eastAsia="zh-TW"/>
        </w:rPr>
        <w:pict>
          <v:shape id="_x0000_s1113" type="#_x0000_t202" style="position:absolute;margin-left:251.8pt;margin-top:5.35pt;width:262.85pt;height:205.2pt;z-index:251667456;mso-width-relative:margin;mso-height-relative:margin">
            <v:textbox>
              <w:txbxContent>
                <w:p w:rsidR="00C13A9F" w:rsidRDefault="00C13A9F" w:rsidP="007B7333">
                  <w:r>
                    <w:rPr>
                      <w:noProof/>
                    </w:rPr>
                    <w:drawing>
                      <wp:inline distT="0" distB="0" distL="0" distR="0">
                        <wp:extent cx="3152775" cy="2447925"/>
                        <wp:effectExtent l="19050" t="0" r="9525" b="0"/>
                        <wp:docPr id="51" name="Picture 51" descr="29513063_1742482619144019_125708747018122494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29513063_1742482619144019_1257087470181224944_n"/>
                                <pic:cNvPicPr>
                                  <a:picLocks noChangeAspect="1" noChangeArrowheads="1"/>
                                </pic:cNvPicPr>
                              </pic:nvPicPr>
                              <pic:blipFill>
                                <a:blip r:embed="rId19"/>
                                <a:srcRect/>
                                <a:stretch>
                                  <a:fillRect/>
                                </a:stretch>
                              </pic:blipFill>
                              <pic:spPr bwMode="auto">
                                <a:xfrm>
                                  <a:off x="0" y="0"/>
                                  <a:ext cx="3152775" cy="2447925"/>
                                </a:xfrm>
                                <a:prstGeom prst="rect">
                                  <a:avLst/>
                                </a:prstGeom>
                                <a:noFill/>
                                <a:ln w="9525">
                                  <a:noFill/>
                                  <a:miter lim="800000"/>
                                  <a:headEnd/>
                                  <a:tailEnd/>
                                </a:ln>
                              </pic:spPr>
                            </pic:pic>
                          </a:graphicData>
                        </a:graphic>
                      </wp:inline>
                    </w:drawing>
                  </w:r>
                </w:p>
              </w:txbxContent>
            </v:textbox>
          </v:shape>
        </w:pict>
      </w:r>
      <w:r>
        <w:rPr>
          <w:rFonts w:ascii="Nikosh" w:hAnsi="Nikosh" w:cs="Nikosh"/>
          <w:noProof/>
          <w:lang w:eastAsia="zh-TW"/>
        </w:rPr>
        <w:pict>
          <v:shape id="_x0000_s1112" type="#_x0000_t202" style="position:absolute;margin-left:2.2pt;margin-top:6.1pt;width:244.55pt;height:205.2pt;z-index:251666432;mso-width-relative:margin;mso-height-relative:margin">
            <v:textbox style="mso-next-textbox:#_x0000_s1112">
              <w:txbxContent>
                <w:p w:rsidR="00C13A9F" w:rsidRDefault="00C13A9F" w:rsidP="007B7333">
                  <w:pPr>
                    <w:rPr>
                      <w:rFonts w:ascii="Nikosh" w:hAnsi="Nikosh" w:cs="Nikosh"/>
                    </w:rPr>
                  </w:pPr>
                  <w:r>
                    <w:rPr>
                      <w:rFonts w:ascii="Nikosh" w:hAnsi="Nikosh" w:cs="Nikosh"/>
                      <w:noProof/>
                    </w:rPr>
                    <w:drawing>
                      <wp:inline distT="0" distB="0" distL="0" distR="0">
                        <wp:extent cx="2943225" cy="2447925"/>
                        <wp:effectExtent l="19050" t="0" r="9525" b="0"/>
                        <wp:docPr id="52" name="Picture 52" descr="27336564_1679767842082164_649958033258037182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7336564_1679767842082164_6499580332580371826_n"/>
                                <pic:cNvPicPr>
                                  <a:picLocks noChangeAspect="1" noChangeArrowheads="1"/>
                                </pic:cNvPicPr>
                              </pic:nvPicPr>
                              <pic:blipFill>
                                <a:blip r:embed="rId20"/>
                                <a:srcRect/>
                                <a:stretch>
                                  <a:fillRect/>
                                </a:stretch>
                              </pic:blipFill>
                              <pic:spPr bwMode="auto">
                                <a:xfrm>
                                  <a:off x="0" y="0"/>
                                  <a:ext cx="2943225" cy="2447925"/>
                                </a:xfrm>
                                <a:prstGeom prst="rect">
                                  <a:avLst/>
                                </a:prstGeom>
                                <a:noFill/>
                                <a:ln w="9525">
                                  <a:noFill/>
                                  <a:miter lim="800000"/>
                                  <a:headEnd/>
                                  <a:tailEnd/>
                                </a:ln>
                              </pic:spPr>
                            </pic:pic>
                          </a:graphicData>
                        </a:graphic>
                      </wp:inline>
                    </w:drawing>
                  </w:r>
                  <w:r>
                    <w:rPr>
                      <w:rFonts w:ascii="Nikosh" w:hAnsi="Nikosh" w:cs="Nikosh"/>
                    </w:rPr>
                    <w:t xml:space="preserve">                                                                                 </w:t>
                  </w:r>
                </w:p>
                <w:p w:rsidR="00C13A9F" w:rsidRDefault="00C13A9F" w:rsidP="007B7333">
                  <w:pPr>
                    <w:rPr>
                      <w:rFonts w:ascii="Nikosh" w:hAnsi="Nikosh" w:cs="Nikosh"/>
                    </w:rPr>
                  </w:pPr>
                </w:p>
                <w:p w:rsidR="00C13A9F" w:rsidRDefault="00C13A9F" w:rsidP="007B7333">
                  <w:pPr>
                    <w:rPr>
                      <w:rFonts w:ascii="Nikosh" w:hAnsi="Nikosh" w:cs="Nikosh"/>
                    </w:rPr>
                  </w:pPr>
                </w:p>
                <w:p w:rsidR="00C13A9F" w:rsidRDefault="00C13A9F" w:rsidP="007B7333">
                  <w:pPr>
                    <w:rPr>
                      <w:rFonts w:ascii="Nikosh" w:hAnsi="Nikosh" w:cs="Nikosh"/>
                    </w:rPr>
                  </w:pPr>
                </w:p>
                <w:p w:rsidR="00C13A9F" w:rsidRDefault="00C13A9F" w:rsidP="007B7333">
                  <w:pPr>
                    <w:rPr>
                      <w:rFonts w:ascii="Nikosh" w:hAnsi="Nikosh" w:cs="Nikosh"/>
                    </w:rPr>
                  </w:pPr>
                </w:p>
                <w:p w:rsidR="00C13A9F" w:rsidRDefault="00C13A9F" w:rsidP="007B7333">
                  <w:pPr>
                    <w:rPr>
                      <w:rFonts w:ascii="Nikosh" w:hAnsi="Nikosh" w:cs="Nikosh"/>
                    </w:rPr>
                  </w:pPr>
                </w:p>
                <w:p w:rsidR="00C13A9F" w:rsidRDefault="00C13A9F" w:rsidP="007B7333">
                  <w:pPr>
                    <w:rPr>
                      <w:rFonts w:ascii="Nikosh" w:hAnsi="Nikosh" w:cs="Nikosh"/>
                    </w:rPr>
                  </w:pPr>
                </w:p>
                <w:p w:rsidR="00C13A9F" w:rsidRDefault="00C13A9F" w:rsidP="007B7333">
                  <w:pPr>
                    <w:rPr>
                      <w:rFonts w:ascii="Nikosh" w:hAnsi="Nikosh" w:cs="Nikosh"/>
                    </w:rPr>
                  </w:pPr>
                </w:p>
                <w:p w:rsidR="00C13A9F" w:rsidRPr="00505329" w:rsidRDefault="00C13A9F" w:rsidP="007B7333">
                  <w:pPr>
                    <w:rPr>
                      <w:rFonts w:ascii="Nikosh" w:hAnsi="Nikosh" w:cs="Nikosh"/>
                      <w:sz w:val="82"/>
                    </w:rPr>
                  </w:pPr>
                  <w:r>
                    <w:rPr>
                      <w:rFonts w:ascii="Nikosh" w:hAnsi="Nikosh" w:cs="Nikosh"/>
                    </w:rPr>
                    <w:t xml:space="preserve">                                                                    </w:t>
                  </w:r>
                </w:p>
                <w:p w:rsidR="00C13A9F" w:rsidRDefault="00C13A9F" w:rsidP="007B7333"/>
              </w:txbxContent>
            </v:textbox>
          </v:shape>
        </w:pict>
      </w:r>
      <w:r w:rsidR="007B7333">
        <w:rPr>
          <w:rFonts w:ascii="Nikosh" w:hAnsi="Nikosh" w:cs="Nikosh"/>
        </w:rPr>
        <w:t xml:space="preserve">                                                                                           </w:t>
      </w:r>
    </w:p>
    <w:p w:rsidR="007B7333" w:rsidRPr="000C71CF" w:rsidRDefault="007B7333" w:rsidP="007B7333">
      <w:pPr>
        <w:spacing w:after="0" w:line="240" w:lineRule="auto"/>
        <w:rPr>
          <w:rFonts w:ascii="Nikosh" w:hAnsi="Nikosh" w:cs="Nikosh"/>
        </w:rPr>
      </w:pPr>
    </w:p>
    <w:p w:rsidR="007B7333" w:rsidRDefault="007B7333" w:rsidP="007B7333">
      <w:pPr>
        <w:spacing w:after="0" w:line="240" w:lineRule="auto"/>
        <w:rPr>
          <w:rFonts w:ascii="Nikosh" w:hAnsi="Nikosh" w:cs="Nikosh"/>
        </w:rPr>
      </w:pPr>
    </w:p>
    <w:p w:rsidR="007B7333" w:rsidRDefault="007B7333" w:rsidP="007B7333">
      <w:pPr>
        <w:spacing w:after="0" w:line="240" w:lineRule="auto"/>
        <w:rPr>
          <w:rFonts w:ascii="Nikosh" w:hAnsi="Nikosh" w:cs="Nikosh"/>
        </w:rPr>
      </w:pPr>
    </w:p>
    <w:p w:rsidR="007B7333" w:rsidRDefault="007B7333" w:rsidP="007B7333">
      <w:pPr>
        <w:spacing w:after="0" w:line="240" w:lineRule="auto"/>
        <w:rPr>
          <w:rFonts w:ascii="Nikosh" w:hAnsi="Nikosh" w:cs="Nikosh"/>
        </w:rPr>
      </w:pPr>
    </w:p>
    <w:p w:rsidR="007B7333" w:rsidRDefault="007B7333" w:rsidP="007B7333">
      <w:pPr>
        <w:spacing w:after="0" w:line="240" w:lineRule="auto"/>
        <w:rPr>
          <w:rFonts w:ascii="Nikosh" w:hAnsi="Nikosh" w:cs="Nikosh"/>
        </w:rPr>
      </w:pPr>
    </w:p>
    <w:p w:rsidR="007B7333" w:rsidRDefault="007B7333" w:rsidP="007B7333">
      <w:pPr>
        <w:spacing w:after="0" w:line="240" w:lineRule="auto"/>
        <w:rPr>
          <w:rFonts w:ascii="Nikosh" w:hAnsi="Nikosh" w:cs="Nikosh"/>
        </w:rPr>
      </w:pPr>
    </w:p>
    <w:p w:rsidR="007B7333" w:rsidRDefault="007B7333" w:rsidP="007B7333">
      <w:pPr>
        <w:spacing w:after="0" w:line="240" w:lineRule="auto"/>
        <w:rPr>
          <w:rFonts w:ascii="Nikosh" w:hAnsi="Nikosh" w:cs="Nikosh"/>
        </w:rPr>
      </w:pPr>
    </w:p>
    <w:p w:rsidR="007B7333" w:rsidRDefault="007B7333" w:rsidP="007B7333">
      <w:pPr>
        <w:spacing w:after="0" w:line="240" w:lineRule="auto"/>
        <w:rPr>
          <w:rFonts w:ascii="Nikosh" w:hAnsi="Nikosh" w:cs="Nikosh"/>
        </w:rPr>
      </w:pPr>
    </w:p>
    <w:p w:rsidR="007B7333" w:rsidRDefault="007B7333" w:rsidP="007B7333">
      <w:pPr>
        <w:spacing w:after="0" w:line="240" w:lineRule="auto"/>
        <w:rPr>
          <w:rFonts w:ascii="Nikosh" w:hAnsi="Nikosh" w:cs="Nikosh"/>
        </w:rPr>
      </w:pPr>
    </w:p>
    <w:p w:rsidR="007B7333" w:rsidRDefault="007B7333" w:rsidP="007B7333">
      <w:pPr>
        <w:spacing w:after="0" w:line="240" w:lineRule="auto"/>
        <w:rPr>
          <w:rFonts w:ascii="Nikosh" w:hAnsi="Nikosh" w:cs="Nikosh"/>
        </w:rPr>
      </w:pPr>
    </w:p>
    <w:p w:rsidR="007B7333" w:rsidRDefault="007B7333" w:rsidP="007B7333">
      <w:pPr>
        <w:spacing w:after="0" w:line="240" w:lineRule="auto"/>
        <w:rPr>
          <w:rFonts w:ascii="Nikosh" w:hAnsi="Nikosh" w:cs="Nikosh"/>
        </w:rPr>
      </w:pPr>
    </w:p>
    <w:p w:rsidR="007B7333" w:rsidRDefault="007B7333" w:rsidP="007B7333">
      <w:pPr>
        <w:spacing w:after="0" w:line="240" w:lineRule="auto"/>
        <w:rPr>
          <w:rFonts w:ascii="Nikosh" w:hAnsi="Nikosh" w:cs="Nikosh"/>
        </w:rPr>
      </w:pPr>
    </w:p>
    <w:p w:rsidR="007B7333" w:rsidRDefault="007B7333" w:rsidP="007B7333">
      <w:pPr>
        <w:spacing w:after="0" w:line="240" w:lineRule="auto"/>
        <w:rPr>
          <w:rFonts w:ascii="Nikosh" w:hAnsi="Nikosh" w:cs="Nikosh"/>
        </w:rPr>
      </w:pPr>
    </w:p>
    <w:p w:rsidR="007B7333" w:rsidRDefault="007B7333" w:rsidP="007B7333">
      <w:pPr>
        <w:spacing w:after="0" w:line="240" w:lineRule="auto"/>
        <w:rPr>
          <w:rFonts w:ascii="Nikosh" w:hAnsi="Nikosh" w:cs="Nikosh"/>
        </w:rPr>
      </w:pPr>
    </w:p>
    <w:p w:rsidR="007B7333" w:rsidRPr="004546E3" w:rsidRDefault="007B7333" w:rsidP="007B7333">
      <w:pPr>
        <w:spacing w:after="0" w:line="240" w:lineRule="auto"/>
        <w:rPr>
          <w:rFonts w:ascii="Nikosh" w:hAnsi="Nikosh" w:cs="Nikosh"/>
          <w:sz w:val="20"/>
          <w:szCs w:val="20"/>
        </w:rPr>
      </w:pPr>
    </w:p>
    <w:p w:rsidR="00D377F4" w:rsidRDefault="007B7333" w:rsidP="007B7333">
      <w:pPr>
        <w:spacing w:after="0" w:line="240" w:lineRule="auto"/>
        <w:rPr>
          <w:rFonts w:ascii="Nikosh" w:hAnsi="Nikosh" w:cs="Nikosh"/>
          <w:sz w:val="20"/>
          <w:szCs w:val="20"/>
        </w:rPr>
      </w:pPr>
      <w:r w:rsidRPr="00FA22D8">
        <w:rPr>
          <w:rFonts w:ascii="Nikosh" w:hAnsi="Nikosh" w:cs="Nikosh"/>
          <w:sz w:val="20"/>
          <w:szCs w:val="20"/>
        </w:rPr>
        <w:t xml:space="preserve">             </w:t>
      </w:r>
    </w:p>
    <w:p w:rsidR="007B7333" w:rsidRPr="0011740F" w:rsidRDefault="007B7333" w:rsidP="007B7333">
      <w:pPr>
        <w:spacing w:after="0" w:line="240" w:lineRule="auto"/>
        <w:rPr>
          <w:rFonts w:ascii="Nikosh" w:hAnsi="Nikosh" w:cs="Nikosh"/>
          <w:sz w:val="20"/>
          <w:szCs w:val="20"/>
        </w:rPr>
      </w:pPr>
      <w:r w:rsidRPr="00FA22D8">
        <w:rPr>
          <w:rFonts w:ascii="Nikosh" w:hAnsi="Nikosh" w:cs="Nikosh"/>
          <w:sz w:val="20"/>
          <w:szCs w:val="20"/>
        </w:rPr>
        <w:t xml:space="preserve"> </w:t>
      </w:r>
      <w:r>
        <w:rPr>
          <w:rFonts w:ascii="Nikosh" w:hAnsi="Nikosh" w:cs="Nikosh"/>
          <w:sz w:val="20"/>
          <w:szCs w:val="20"/>
        </w:rPr>
        <w:t>চিত্র:১-</w:t>
      </w:r>
      <w:r w:rsidRPr="00FA22D8">
        <w:rPr>
          <w:rFonts w:ascii="Nikosh" w:hAnsi="Nikosh" w:cs="Nikosh"/>
          <w:sz w:val="20"/>
          <w:szCs w:val="20"/>
        </w:rPr>
        <w:t xml:space="preserve"> পাট অধিদপ্তরের  কর্মকর্তা/কর্মচারীদের ওয়ার্কশপ</w:t>
      </w:r>
      <w:r>
        <w:rPr>
          <w:rFonts w:ascii="Nikosh" w:hAnsi="Nikosh" w:cs="Nikosh"/>
          <w:color w:val="FF0000"/>
          <w:sz w:val="20"/>
          <w:szCs w:val="20"/>
        </w:rPr>
        <w:t xml:space="preserve">            </w:t>
      </w:r>
      <w:r w:rsidRPr="0011740F">
        <w:rPr>
          <w:rFonts w:ascii="Nikosh" w:hAnsi="Nikosh" w:cs="Nikosh"/>
          <w:sz w:val="20"/>
          <w:szCs w:val="20"/>
        </w:rPr>
        <w:t xml:space="preserve">                                          </w:t>
      </w:r>
      <w:r>
        <w:rPr>
          <w:rFonts w:ascii="Nikosh" w:hAnsi="Nikosh" w:cs="Nikosh"/>
          <w:sz w:val="20"/>
          <w:szCs w:val="20"/>
        </w:rPr>
        <w:t>চিত্র:২-</w:t>
      </w:r>
      <w:r w:rsidRPr="0011740F">
        <w:rPr>
          <w:rFonts w:ascii="Nikosh" w:hAnsi="Nikosh" w:cs="Nikosh"/>
          <w:sz w:val="20"/>
          <w:szCs w:val="20"/>
        </w:rPr>
        <w:t xml:space="preserve"> কর্মকর্তা/কর্মচারীদের ইন হাউজ প্রশিক্ষণ     </w:t>
      </w:r>
    </w:p>
    <w:p w:rsidR="007B7333" w:rsidRDefault="007B7333" w:rsidP="007B7333">
      <w:pPr>
        <w:spacing w:after="0" w:line="240" w:lineRule="auto"/>
        <w:rPr>
          <w:rFonts w:ascii="Nikosh" w:hAnsi="Nikosh" w:cs="Nikosh"/>
          <w:sz w:val="20"/>
          <w:szCs w:val="20"/>
        </w:rPr>
      </w:pPr>
    </w:p>
    <w:p w:rsidR="007B7333" w:rsidRDefault="00C804DF" w:rsidP="007B7333">
      <w:pPr>
        <w:spacing w:after="0" w:line="240" w:lineRule="auto"/>
        <w:rPr>
          <w:rFonts w:ascii="Nikosh" w:hAnsi="Nikosh" w:cs="Nikosh"/>
          <w:sz w:val="20"/>
          <w:szCs w:val="20"/>
        </w:rPr>
      </w:pPr>
      <w:r>
        <w:rPr>
          <w:rFonts w:ascii="Nikosh" w:hAnsi="Nikosh" w:cs="Nikosh"/>
          <w:noProof/>
          <w:sz w:val="20"/>
          <w:szCs w:val="20"/>
          <w:lang w:eastAsia="zh-TW"/>
        </w:rPr>
        <w:pict>
          <v:shape id="_x0000_s1115" type="#_x0000_t202" style="position:absolute;margin-left:252.8pt;margin-top:.85pt;width:261.85pt;height:186.8pt;z-index:251669504;mso-width-relative:margin;mso-height-relative:margin">
            <v:textbox>
              <w:txbxContent>
                <w:p w:rsidR="00C13A9F" w:rsidRDefault="00C13A9F" w:rsidP="007B7333">
                  <w:r>
                    <w:rPr>
                      <w:noProof/>
                    </w:rPr>
                    <w:drawing>
                      <wp:inline distT="0" distB="0" distL="0" distR="0">
                        <wp:extent cx="3143250" cy="2362200"/>
                        <wp:effectExtent l="19050" t="0" r="0" b="0"/>
                        <wp:docPr id="53" name="Picture 53" descr="36188282_1841689012556712_893835506074465075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36188282_1841689012556712_8938355060744650752_n"/>
                                <pic:cNvPicPr>
                                  <a:picLocks noChangeAspect="1" noChangeArrowheads="1"/>
                                </pic:cNvPicPr>
                              </pic:nvPicPr>
                              <pic:blipFill>
                                <a:blip r:embed="rId21"/>
                                <a:srcRect/>
                                <a:stretch>
                                  <a:fillRect/>
                                </a:stretch>
                              </pic:blipFill>
                              <pic:spPr bwMode="auto">
                                <a:xfrm>
                                  <a:off x="0" y="0"/>
                                  <a:ext cx="3143250" cy="2362200"/>
                                </a:xfrm>
                                <a:prstGeom prst="rect">
                                  <a:avLst/>
                                </a:prstGeom>
                                <a:noFill/>
                                <a:ln w="9525">
                                  <a:noFill/>
                                  <a:miter lim="800000"/>
                                  <a:headEnd/>
                                  <a:tailEnd/>
                                </a:ln>
                              </pic:spPr>
                            </pic:pic>
                          </a:graphicData>
                        </a:graphic>
                      </wp:inline>
                    </w:drawing>
                  </w:r>
                </w:p>
              </w:txbxContent>
            </v:textbox>
          </v:shape>
        </w:pict>
      </w:r>
      <w:r>
        <w:rPr>
          <w:rFonts w:ascii="Nikosh" w:hAnsi="Nikosh" w:cs="Nikosh"/>
          <w:noProof/>
          <w:sz w:val="20"/>
          <w:szCs w:val="20"/>
          <w:lang w:eastAsia="zh-TW"/>
        </w:rPr>
        <w:pict>
          <v:shape id="_x0000_s1114" type="#_x0000_t202" style="position:absolute;margin-left:2.2pt;margin-top:.85pt;width:250.6pt;height:186.8pt;z-index:251668480;mso-wrap-style:none;mso-width-relative:margin;mso-height-relative:margin">
            <v:textbox>
              <w:txbxContent>
                <w:p w:rsidR="00C13A9F" w:rsidRDefault="00C13A9F" w:rsidP="007B7333">
                  <w:r>
                    <w:rPr>
                      <w:noProof/>
                    </w:rPr>
                    <w:drawing>
                      <wp:inline distT="0" distB="0" distL="0" distR="0">
                        <wp:extent cx="2990850" cy="2247900"/>
                        <wp:effectExtent l="19050" t="0" r="0" b="0"/>
                        <wp:docPr id="3" name="Picture 54" descr="36003109_1841690775889869_919331062874216857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36003109_1841690775889869_9193310628742168576_n"/>
                                <pic:cNvPicPr>
                                  <a:picLocks noChangeAspect="1" noChangeArrowheads="1"/>
                                </pic:cNvPicPr>
                              </pic:nvPicPr>
                              <pic:blipFill>
                                <a:blip r:embed="rId22"/>
                                <a:srcRect/>
                                <a:stretch>
                                  <a:fillRect/>
                                </a:stretch>
                              </pic:blipFill>
                              <pic:spPr bwMode="auto">
                                <a:xfrm>
                                  <a:off x="0" y="0"/>
                                  <a:ext cx="2990850" cy="2247900"/>
                                </a:xfrm>
                                <a:prstGeom prst="rect">
                                  <a:avLst/>
                                </a:prstGeom>
                                <a:noFill/>
                                <a:ln w="9525">
                                  <a:noFill/>
                                  <a:miter lim="800000"/>
                                  <a:headEnd/>
                                  <a:tailEnd/>
                                </a:ln>
                              </pic:spPr>
                            </pic:pic>
                          </a:graphicData>
                        </a:graphic>
                      </wp:inline>
                    </w:drawing>
                  </w:r>
                </w:p>
              </w:txbxContent>
            </v:textbox>
          </v:shape>
        </w:pict>
      </w:r>
    </w:p>
    <w:p w:rsidR="007B7333" w:rsidRDefault="007B7333" w:rsidP="007B7333">
      <w:pPr>
        <w:spacing w:after="0" w:line="240" w:lineRule="auto"/>
        <w:rPr>
          <w:rFonts w:ascii="Nikosh" w:hAnsi="Nikosh" w:cs="Nikosh"/>
          <w:sz w:val="20"/>
          <w:szCs w:val="20"/>
        </w:rPr>
      </w:pPr>
    </w:p>
    <w:p w:rsidR="007B7333" w:rsidRDefault="007B7333" w:rsidP="007B7333">
      <w:pPr>
        <w:spacing w:after="0" w:line="240" w:lineRule="auto"/>
        <w:rPr>
          <w:rFonts w:ascii="Nikosh" w:hAnsi="Nikosh" w:cs="Nikosh"/>
          <w:sz w:val="20"/>
          <w:szCs w:val="20"/>
        </w:rPr>
      </w:pPr>
    </w:p>
    <w:p w:rsidR="007B7333" w:rsidRDefault="007B7333" w:rsidP="007B7333">
      <w:pPr>
        <w:spacing w:after="0" w:line="240" w:lineRule="auto"/>
        <w:rPr>
          <w:rFonts w:ascii="Nikosh" w:hAnsi="Nikosh" w:cs="Nikosh"/>
          <w:sz w:val="20"/>
          <w:szCs w:val="20"/>
        </w:rPr>
      </w:pPr>
    </w:p>
    <w:p w:rsidR="007B7333" w:rsidRDefault="007B7333" w:rsidP="007B7333">
      <w:pPr>
        <w:spacing w:after="0" w:line="240" w:lineRule="auto"/>
        <w:rPr>
          <w:rFonts w:ascii="Nikosh" w:hAnsi="Nikosh" w:cs="Nikosh"/>
          <w:sz w:val="20"/>
          <w:szCs w:val="20"/>
        </w:rPr>
      </w:pPr>
    </w:p>
    <w:p w:rsidR="007B7333" w:rsidRDefault="007B7333" w:rsidP="007B7333">
      <w:pPr>
        <w:spacing w:after="0" w:line="240" w:lineRule="auto"/>
        <w:rPr>
          <w:rFonts w:ascii="Nikosh" w:hAnsi="Nikosh" w:cs="Nikosh"/>
          <w:sz w:val="20"/>
          <w:szCs w:val="20"/>
        </w:rPr>
      </w:pPr>
    </w:p>
    <w:p w:rsidR="007B7333" w:rsidRDefault="007B7333" w:rsidP="007B7333">
      <w:pPr>
        <w:spacing w:after="0" w:line="240" w:lineRule="auto"/>
        <w:rPr>
          <w:rFonts w:ascii="Nikosh" w:hAnsi="Nikosh" w:cs="Nikosh"/>
          <w:sz w:val="20"/>
          <w:szCs w:val="20"/>
        </w:rPr>
      </w:pPr>
    </w:p>
    <w:p w:rsidR="007B7333" w:rsidRDefault="007B7333" w:rsidP="007B7333">
      <w:pPr>
        <w:spacing w:after="0" w:line="240" w:lineRule="auto"/>
        <w:rPr>
          <w:rFonts w:ascii="Nikosh" w:hAnsi="Nikosh" w:cs="Nikosh"/>
          <w:sz w:val="20"/>
          <w:szCs w:val="20"/>
        </w:rPr>
      </w:pPr>
    </w:p>
    <w:p w:rsidR="007B7333" w:rsidRDefault="007B7333" w:rsidP="007B7333">
      <w:pPr>
        <w:spacing w:after="0" w:line="240" w:lineRule="auto"/>
        <w:rPr>
          <w:rFonts w:ascii="Nikosh" w:hAnsi="Nikosh" w:cs="Nikosh"/>
          <w:sz w:val="20"/>
          <w:szCs w:val="20"/>
        </w:rPr>
      </w:pPr>
    </w:p>
    <w:p w:rsidR="007B7333" w:rsidRDefault="007B7333" w:rsidP="007B7333">
      <w:pPr>
        <w:spacing w:after="0" w:line="240" w:lineRule="auto"/>
        <w:rPr>
          <w:rFonts w:ascii="Nikosh" w:hAnsi="Nikosh" w:cs="Nikosh"/>
          <w:sz w:val="20"/>
          <w:szCs w:val="20"/>
        </w:rPr>
      </w:pPr>
    </w:p>
    <w:p w:rsidR="007B7333" w:rsidRDefault="007B7333" w:rsidP="007B7333">
      <w:pPr>
        <w:spacing w:after="0" w:line="240" w:lineRule="auto"/>
        <w:rPr>
          <w:rFonts w:ascii="Nikosh" w:hAnsi="Nikosh" w:cs="Nikosh"/>
          <w:sz w:val="20"/>
          <w:szCs w:val="20"/>
        </w:rPr>
      </w:pPr>
    </w:p>
    <w:p w:rsidR="007B7333" w:rsidRDefault="007B7333" w:rsidP="007B7333">
      <w:pPr>
        <w:spacing w:after="0" w:line="240" w:lineRule="auto"/>
        <w:rPr>
          <w:rFonts w:ascii="Nikosh" w:hAnsi="Nikosh" w:cs="Nikosh"/>
          <w:sz w:val="20"/>
          <w:szCs w:val="20"/>
        </w:rPr>
      </w:pPr>
    </w:p>
    <w:p w:rsidR="007B7333" w:rsidRDefault="007B7333" w:rsidP="007B7333">
      <w:pPr>
        <w:spacing w:after="0" w:line="240" w:lineRule="auto"/>
        <w:rPr>
          <w:rFonts w:ascii="Nikosh" w:hAnsi="Nikosh" w:cs="Nikosh"/>
          <w:sz w:val="20"/>
          <w:szCs w:val="20"/>
        </w:rPr>
      </w:pPr>
    </w:p>
    <w:p w:rsidR="007B7333" w:rsidRDefault="007B7333" w:rsidP="007B7333">
      <w:pPr>
        <w:spacing w:after="0" w:line="240" w:lineRule="auto"/>
        <w:rPr>
          <w:rFonts w:ascii="Nikosh" w:hAnsi="Nikosh" w:cs="Nikosh"/>
          <w:sz w:val="20"/>
          <w:szCs w:val="20"/>
        </w:rPr>
      </w:pPr>
    </w:p>
    <w:p w:rsidR="007B7333" w:rsidRDefault="007B7333" w:rsidP="007B7333">
      <w:pPr>
        <w:spacing w:after="0" w:line="240" w:lineRule="auto"/>
        <w:rPr>
          <w:rFonts w:ascii="Nikosh" w:hAnsi="Nikosh" w:cs="Nikosh"/>
          <w:sz w:val="20"/>
          <w:szCs w:val="20"/>
        </w:rPr>
      </w:pPr>
    </w:p>
    <w:p w:rsidR="007B7333" w:rsidRDefault="007B7333" w:rsidP="007B7333">
      <w:pPr>
        <w:spacing w:after="0" w:line="240" w:lineRule="auto"/>
        <w:rPr>
          <w:rFonts w:ascii="Nikosh" w:hAnsi="Nikosh" w:cs="Nikosh"/>
          <w:sz w:val="20"/>
          <w:szCs w:val="20"/>
        </w:rPr>
      </w:pPr>
    </w:p>
    <w:p w:rsidR="007B7333" w:rsidRDefault="007B7333" w:rsidP="007B7333">
      <w:pPr>
        <w:spacing w:after="0" w:line="240" w:lineRule="auto"/>
        <w:jc w:val="center"/>
        <w:rPr>
          <w:rFonts w:ascii="Nikosh" w:hAnsi="Nikosh" w:cs="Nikosh"/>
          <w:sz w:val="20"/>
          <w:szCs w:val="20"/>
        </w:rPr>
      </w:pPr>
    </w:p>
    <w:p w:rsidR="007B7333" w:rsidRDefault="007B7333" w:rsidP="007B7333">
      <w:pPr>
        <w:spacing w:after="0" w:line="240" w:lineRule="auto"/>
        <w:jc w:val="center"/>
        <w:rPr>
          <w:rFonts w:ascii="Nikosh" w:hAnsi="Nikosh" w:cs="Nikosh"/>
          <w:sz w:val="20"/>
          <w:szCs w:val="20"/>
        </w:rPr>
      </w:pPr>
      <w:r>
        <w:rPr>
          <w:rFonts w:ascii="Nikosh" w:hAnsi="Nikosh" w:cs="Nikosh"/>
          <w:sz w:val="20"/>
          <w:szCs w:val="20"/>
        </w:rPr>
        <w:t>চিত্র:(৩,৪)-ডিজিটাল সার্ভিস রোডম্যাপ-শীর্ষক কর্মশালায় মহাপরিচালক,পরিচালক (প্রশা: ও অর্থ) সহ অন্যান্য কর্মকর্তাবৃন্দ</w:t>
      </w:r>
    </w:p>
    <w:p w:rsidR="007B7333" w:rsidRDefault="007B7333" w:rsidP="007B7333">
      <w:pPr>
        <w:spacing w:after="0" w:line="240" w:lineRule="auto"/>
        <w:jc w:val="center"/>
        <w:rPr>
          <w:rFonts w:ascii="Nikosh" w:hAnsi="Nikosh" w:cs="Nikosh"/>
          <w:sz w:val="20"/>
          <w:szCs w:val="20"/>
        </w:rPr>
      </w:pPr>
    </w:p>
    <w:p w:rsidR="007B7333" w:rsidRDefault="007B7333" w:rsidP="007B7333">
      <w:pPr>
        <w:spacing w:after="0" w:line="240" w:lineRule="auto"/>
        <w:jc w:val="center"/>
        <w:rPr>
          <w:rFonts w:ascii="Nikosh" w:hAnsi="Nikosh" w:cs="Nikosh"/>
          <w:sz w:val="20"/>
          <w:szCs w:val="20"/>
        </w:rPr>
      </w:pPr>
    </w:p>
    <w:p w:rsidR="007B7333" w:rsidRDefault="007B7333" w:rsidP="007B7333">
      <w:pPr>
        <w:spacing w:after="0" w:line="240" w:lineRule="auto"/>
        <w:jc w:val="center"/>
        <w:rPr>
          <w:rFonts w:ascii="Nikosh" w:hAnsi="Nikosh" w:cs="Nikosh"/>
          <w:sz w:val="20"/>
          <w:szCs w:val="20"/>
        </w:rPr>
      </w:pPr>
    </w:p>
    <w:p w:rsidR="007B7333" w:rsidRDefault="007B7333" w:rsidP="007B7333">
      <w:pPr>
        <w:spacing w:after="0" w:line="240" w:lineRule="auto"/>
        <w:jc w:val="center"/>
        <w:rPr>
          <w:rFonts w:ascii="Nikosh" w:hAnsi="Nikosh" w:cs="Nikosh"/>
          <w:sz w:val="20"/>
          <w:szCs w:val="20"/>
        </w:rPr>
      </w:pPr>
    </w:p>
    <w:p w:rsidR="007B7333" w:rsidRDefault="007B7333" w:rsidP="007B7333">
      <w:pPr>
        <w:spacing w:after="0" w:line="240" w:lineRule="auto"/>
        <w:jc w:val="center"/>
        <w:rPr>
          <w:rFonts w:ascii="Nikosh" w:hAnsi="Nikosh" w:cs="Nikosh"/>
          <w:sz w:val="20"/>
          <w:szCs w:val="20"/>
        </w:rPr>
      </w:pPr>
    </w:p>
    <w:p w:rsidR="007B7333" w:rsidRDefault="007B7333" w:rsidP="007B7333">
      <w:pPr>
        <w:spacing w:after="0" w:line="240" w:lineRule="auto"/>
        <w:jc w:val="center"/>
        <w:rPr>
          <w:rFonts w:ascii="Nikosh" w:hAnsi="Nikosh" w:cs="Nikosh"/>
          <w:sz w:val="20"/>
          <w:szCs w:val="20"/>
        </w:rPr>
      </w:pPr>
    </w:p>
    <w:p w:rsidR="007B7333" w:rsidRDefault="007B7333" w:rsidP="007B7333">
      <w:pPr>
        <w:spacing w:after="0" w:line="240" w:lineRule="auto"/>
        <w:rPr>
          <w:rFonts w:ascii="Nikosh" w:hAnsi="Nikosh" w:cs="Nikosh"/>
          <w:sz w:val="20"/>
          <w:szCs w:val="20"/>
        </w:rPr>
      </w:pPr>
      <w:r>
        <w:rPr>
          <w:noProof/>
        </w:rPr>
        <w:drawing>
          <wp:inline distT="0" distB="0" distL="0" distR="0">
            <wp:extent cx="3124200" cy="2219325"/>
            <wp:effectExtent l="19050" t="0" r="0" b="0"/>
            <wp:docPr id="49" name="Picture 49" descr="34112597_1807738985951715_193616212593632870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34112597_1807738985951715_1936162125936328704_n"/>
                    <pic:cNvPicPr>
                      <a:picLocks noChangeAspect="1" noChangeArrowheads="1"/>
                    </pic:cNvPicPr>
                  </pic:nvPicPr>
                  <pic:blipFill>
                    <a:blip r:embed="rId23"/>
                    <a:srcRect/>
                    <a:stretch>
                      <a:fillRect/>
                    </a:stretch>
                  </pic:blipFill>
                  <pic:spPr bwMode="auto">
                    <a:xfrm>
                      <a:off x="0" y="0"/>
                      <a:ext cx="3124200" cy="2219325"/>
                    </a:xfrm>
                    <a:prstGeom prst="rect">
                      <a:avLst/>
                    </a:prstGeom>
                    <a:noFill/>
                    <a:ln w="9525">
                      <a:noFill/>
                      <a:miter lim="800000"/>
                      <a:headEnd/>
                      <a:tailEnd/>
                    </a:ln>
                  </pic:spPr>
                </pic:pic>
              </a:graphicData>
            </a:graphic>
          </wp:inline>
        </w:drawing>
      </w:r>
      <w:r>
        <w:t xml:space="preserve">    </w:t>
      </w:r>
      <w:r>
        <w:rPr>
          <w:noProof/>
        </w:rPr>
        <w:drawing>
          <wp:inline distT="0" distB="0" distL="0" distR="0">
            <wp:extent cx="3124200" cy="2266950"/>
            <wp:effectExtent l="19050" t="0" r="0" b="0"/>
            <wp:docPr id="50" name="Picture 50" descr="33849799_1807738799285067_507223251830911795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33849799_1807738799285067_5072232518309117952_n"/>
                    <pic:cNvPicPr>
                      <a:picLocks noChangeAspect="1" noChangeArrowheads="1"/>
                    </pic:cNvPicPr>
                  </pic:nvPicPr>
                  <pic:blipFill>
                    <a:blip r:embed="rId24"/>
                    <a:srcRect/>
                    <a:stretch>
                      <a:fillRect/>
                    </a:stretch>
                  </pic:blipFill>
                  <pic:spPr bwMode="auto">
                    <a:xfrm>
                      <a:off x="0" y="0"/>
                      <a:ext cx="3124200" cy="2266950"/>
                    </a:xfrm>
                    <a:prstGeom prst="rect">
                      <a:avLst/>
                    </a:prstGeom>
                    <a:noFill/>
                    <a:ln w="9525">
                      <a:noFill/>
                      <a:miter lim="800000"/>
                      <a:headEnd/>
                      <a:tailEnd/>
                    </a:ln>
                  </pic:spPr>
                </pic:pic>
              </a:graphicData>
            </a:graphic>
          </wp:inline>
        </w:drawing>
      </w:r>
    </w:p>
    <w:p w:rsidR="007B7333" w:rsidRDefault="007B7333" w:rsidP="007B7333">
      <w:pPr>
        <w:spacing w:after="0" w:line="240" w:lineRule="auto"/>
        <w:rPr>
          <w:rFonts w:ascii="Nikosh" w:hAnsi="Nikosh" w:cs="Nikosh"/>
          <w:sz w:val="20"/>
          <w:szCs w:val="20"/>
        </w:rPr>
      </w:pPr>
    </w:p>
    <w:p w:rsidR="007B7333" w:rsidRDefault="007B7333" w:rsidP="007B7333">
      <w:pPr>
        <w:spacing w:after="0" w:line="240" w:lineRule="auto"/>
        <w:rPr>
          <w:rFonts w:ascii="Nikosh" w:hAnsi="Nikosh" w:cs="Nikosh"/>
          <w:sz w:val="20"/>
          <w:szCs w:val="20"/>
        </w:rPr>
      </w:pPr>
      <w:r>
        <w:rPr>
          <w:rFonts w:ascii="Nikosh" w:hAnsi="Nikosh" w:cs="Nikosh"/>
          <w:sz w:val="20"/>
          <w:szCs w:val="20"/>
        </w:rPr>
        <w:t xml:space="preserve">                  চিত্র:৫- দিনাজপুর জেলা প্রশাসকের সভাকক্ষে কর্মশালা                                                            চিত্র:৬-ফরিদপুর জেলার একটি কর্মশালা</w:t>
      </w:r>
    </w:p>
    <w:p w:rsidR="007B7333" w:rsidRDefault="007B7333" w:rsidP="007B7333">
      <w:pPr>
        <w:spacing w:after="0" w:line="240" w:lineRule="auto"/>
        <w:rPr>
          <w:rFonts w:ascii="Nikosh" w:hAnsi="Nikosh" w:cs="Nikosh"/>
          <w:sz w:val="20"/>
          <w:szCs w:val="20"/>
        </w:rPr>
      </w:pPr>
    </w:p>
    <w:p w:rsidR="007B7333" w:rsidRDefault="00C804DF" w:rsidP="007B7333">
      <w:pPr>
        <w:spacing w:after="0" w:line="240" w:lineRule="auto"/>
        <w:rPr>
          <w:rFonts w:ascii="Nikosh" w:hAnsi="Nikosh" w:cs="Nikosh"/>
          <w:sz w:val="20"/>
          <w:szCs w:val="20"/>
        </w:rPr>
      </w:pPr>
      <w:r>
        <w:rPr>
          <w:rFonts w:ascii="Nikosh" w:hAnsi="Nikosh" w:cs="Nikosh"/>
          <w:noProof/>
          <w:sz w:val="20"/>
          <w:szCs w:val="20"/>
          <w:lang w:eastAsia="zh-TW"/>
        </w:rPr>
        <w:pict>
          <v:shape id="_x0000_s1116" type="#_x0000_t202" style="position:absolute;margin-left:260.1pt;margin-top:.25pt;width:246.75pt;height:193.2pt;z-index:251670528;mso-width-relative:margin;mso-height-relative:margin">
            <v:textbox>
              <w:txbxContent>
                <w:p w:rsidR="00C13A9F" w:rsidRDefault="00C13A9F" w:rsidP="007B7333">
                  <w:r>
                    <w:rPr>
                      <w:noProof/>
                    </w:rPr>
                    <w:drawing>
                      <wp:inline distT="0" distB="0" distL="0" distR="0">
                        <wp:extent cx="3057525" cy="2286000"/>
                        <wp:effectExtent l="19050" t="0" r="9525" b="0"/>
                        <wp:docPr id="1" name="Picture 56" descr="33847449_1807774895948124_356198636478844108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33847449_1807774895948124_3561986364788441088_n"/>
                                <pic:cNvPicPr>
                                  <a:picLocks noChangeAspect="1" noChangeArrowheads="1"/>
                                </pic:cNvPicPr>
                              </pic:nvPicPr>
                              <pic:blipFill>
                                <a:blip r:embed="rId25"/>
                                <a:srcRect/>
                                <a:stretch>
                                  <a:fillRect/>
                                </a:stretch>
                              </pic:blipFill>
                              <pic:spPr bwMode="auto">
                                <a:xfrm>
                                  <a:off x="0" y="0"/>
                                  <a:ext cx="3057525" cy="2286000"/>
                                </a:xfrm>
                                <a:prstGeom prst="rect">
                                  <a:avLst/>
                                </a:prstGeom>
                                <a:noFill/>
                                <a:ln w="9525">
                                  <a:noFill/>
                                  <a:miter lim="800000"/>
                                  <a:headEnd/>
                                  <a:tailEnd/>
                                </a:ln>
                              </pic:spPr>
                            </pic:pic>
                          </a:graphicData>
                        </a:graphic>
                      </wp:inline>
                    </w:drawing>
                  </w:r>
                </w:p>
              </w:txbxContent>
            </v:textbox>
          </v:shape>
        </w:pict>
      </w:r>
      <w:r>
        <w:rPr>
          <w:rFonts w:ascii="Nikosh" w:hAnsi="Nikosh" w:cs="Nikosh"/>
          <w:noProof/>
          <w:sz w:val="20"/>
          <w:szCs w:val="20"/>
          <w:lang w:eastAsia="zh-TW"/>
        </w:rPr>
        <w:pict>
          <v:shape id="_x0000_s1117" type="#_x0000_t202" style="position:absolute;margin-left:2.5pt;margin-top:.25pt;width:247.1pt;height:193.2pt;z-index:251671552;mso-width-relative:margin;mso-height-relative:margin">
            <v:textbox>
              <w:txbxContent>
                <w:p w:rsidR="00C13A9F" w:rsidRDefault="00C13A9F" w:rsidP="007B7333">
                  <w:r>
                    <w:rPr>
                      <w:noProof/>
                    </w:rPr>
                    <w:drawing>
                      <wp:inline distT="0" distB="0" distL="0" distR="0">
                        <wp:extent cx="3067050" cy="2295525"/>
                        <wp:effectExtent l="19050" t="0" r="0" b="0"/>
                        <wp:docPr id="2" name="Picture 55" descr="33965185_1807775115948102_204598192284421324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33965185_1807775115948102_2045981922844213248_n"/>
                                <pic:cNvPicPr>
                                  <a:picLocks noChangeAspect="1" noChangeArrowheads="1"/>
                                </pic:cNvPicPr>
                              </pic:nvPicPr>
                              <pic:blipFill>
                                <a:blip r:embed="rId26"/>
                                <a:srcRect/>
                                <a:stretch>
                                  <a:fillRect/>
                                </a:stretch>
                              </pic:blipFill>
                              <pic:spPr bwMode="auto">
                                <a:xfrm>
                                  <a:off x="0" y="0"/>
                                  <a:ext cx="3067050" cy="2295525"/>
                                </a:xfrm>
                                <a:prstGeom prst="rect">
                                  <a:avLst/>
                                </a:prstGeom>
                                <a:noFill/>
                                <a:ln w="9525">
                                  <a:noFill/>
                                  <a:miter lim="800000"/>
                                  <a:headEnd/>
                                  <a:tailEnd/>
                                </a:ln>
                              </pic:spPr>
                            </pic:pic>
                          </a:graphicData>
                        </a:graphic>
                      </wp:inline>
                    </w:drawing>
                  </w:r>
                </w:p>
              </w:txbxContent>
            </v:textbox>
          </v:shape>
        </w:pict>
      </w:r>
    </w:p>
    <w:p w:rsidR="007B7333" w:rsidRDefault="007B7333" w:rsidP="007B7333">
      <w:pPr>
        <w:spacing w:after="0" w:line="240" w:lineRule="auto"/>
        <w:rPr>
          <w:rFonts w:ascii="Nikosh" w:hAnsi="Nikosh" w:cs="Nikosh"/>
          <w:sz w:val="20"/>
          <w:szCs w:val="20"/>
        </w:rPr>
      </w:pPr>
    </w:p>
    <w:p w:rsidR="007B7333" w:rsidRDefault="007B7333" w:rsidP="007B7333">
      <w:pPr>
        <w:spacing w:after="0" w:line="240" w:lineRule="auto"/>
        <w:rPr>
          <w:rFonts w:ascii="Nikosh" w:hAnsi="Nikosh" w:cs="Nikosh"/>
          <w:sz w:val="20"/>
          <w:szCs w:val="20"/>
        </w:rPr>
      </w:pPr>
    </w:p>
    <w:p w:rsidR="007B7333" w:rsidRDefault="007B7333" w:rsidP="007B7333">
      <w:pPr>
        <w:spacing w:after="0" w:line="240" w:lineRule="auto"/>
        <w:rPr>
          <w:rFonts w:ascii="Nikosh" w:hAnsi="Nikosh" w:cs="Nikosh"/>
          <w:sz w:val="20"/>
          <w:szCs w:val="20"/>
        </w:rPr>
      </w:pPr>
    </w:p>
    <w:p w:rsidR="007B7333" w:rsidRDefault="007B7333" w:rsidP="007B7333">
      <w:pPr>
        <w:spacing w:after="0" w:line="240" w:lineRule="auto"/>
        <w:rPr>
          <w:rFonts w:ascii="Nikosh" w:hAnsi="Nikosh" w:cs="Nikosh"/>
          <w:sz w:val="20"/>
          <w:szCs w:val="20"/>
        </w:rPr>
      </w:pPr>
    </w:p>
    <w:p w:rsidR="007B7333" w:rsidRDefault="007B7333" w:rsidP="007B7333">
      <w:pPr>
        <w:spacing w:after="0" w:line="240" w:lineRule="auto"/>
        <w:rPr>
          <w:rFonts w:ascii="Nikosh" w:hAnsi="Nikosh" w:cs="Nikosh"/>
          <w:sz w:val="20"/>
          <w:szCs w:val="20"/>
        </w:rPr>
      </w:pPr>
    </w:p>
    <w:p w:rsidR="007B7333" w:rsidRDefault="007B7333" w:rsidP="007B7333">
      <w:pPr>
        <w:spacing w:after="0" w:line="240" w:lineRule="auto"/>
        <w:rPr>
          <w:rFonts w:ascii="Nikosh" w:hAnsi="Nikosh" w:cs="Nikosh"/>
          <w:sz w:val="20"/>
          <w:szCs w:val="20"/>
        </w:rPr>
      </w:pPr>
    </w:p>
    <w:p w:rsidR="007B7333" w:rsidRDefault="007B7333" w:rsidP="007B7333">
      <w:pPr>
        <w:spacing w:after="0" w:line="240" w:lineRule="auto"/>
        <w:rPr>
          <w:rFonts w:ascii="Nikosh" w:hAnsi="Nikosh" w:cs="Nikosh"/>
          <w:sz w:val="20"/>
          <w:szCs w:val="20"/>
        </w:rPr>
      </w:pPr>
    </w:p>
    <w:p w:rsidR="007B7333" w:rsidRDefault="007B7333" w:rsidP="007B7333">
      <w:pPr>
        <w:spacing w:after="0" w:line="240" w:lineRule="auto"/>
        <w:rPr>
          <w:rFonts w:ascii="Nikosh" w:hAnsi="Nikosh" w:cs="Nikosh"/>
          <w:sz w:val="20"/>
          <w:szCs w:val="20"/>
        </w:rPr>
      </w:pPr>
    </w:p>
    <w:p w:rsidR="007B7333" w:rsidRDefault="007B7333" w:rsidP="007B7333">
      <w:pPr>
        <w:spacing w:after="0" w:line="240" w:lineRule="auto"/>
        <w:rPr>
          <w:rFonts w:ascii="Nikosh" w:hAnsi="Nikosh" w:cs="Nikosh"/>
          <w:sz w:val="20"/>
          <w:szCs w:val="20"/>
        </w:rPr>
      </w:pPr>
    </w:p>
    <w:p w:rsidR="007B7333" w:rsidRDefault="007B7333" w:rsidP="007B7333">
      <w:pPr>
        <w:spacing w:after="0" w:line="240" w:lineRule="auto"/>
        <w:rPr>
          <w:rFonts w:ascii="Nikosh" w:hAnsi="Nikosh" w:cs="Nikosh"/>
          <w:sz w:val="20"/>
          <w:szCs w:val="20"/>
        </w:rPr>
      </w:pPr>
    </w:p>
    <w:p w:rsidR="007B7333" w:rsidRDefault="007B7333" w:rsidP="007B7333">
      <w:pPr>
        <w:spacing w:after="0" w:line="240" w:lineRule="auto"/>
        <w:rPr>
          <w:rFonts w:ascii="Nikosh" w:hAnsi="Nikosh" w:cs="Nikosh"/>
          <w:sz w:val="20"/>
          <w:szCs w:val="20"/>
        </w:rPr>
      </w:pPr>
    </w:p>
    <w:p w:rsidR="007B7333" w:rsidRDefault="007B7333" w:rsidP="007B7333">
      <w:pPr>
        <w:spacing w:after="0" w:line="240" w:lineRule="auto"/>
        <w:rPr>
          <w:rFonts w:ascii="Nikosh" w:hAnsi="Nikosh" w:cs="Nikosh"/>
          <w:sz w:val="20"/>
          <w:szCs w:val="20"/>
        </w:rPr>
      </w:pPr>
    </w:p>
    <w:p w:rsidR="007B7333" w:rsidRDefault="007B7333" w:rsidP="007B7333">
      <w:pPr>
        <w:spacing w:after="0" w:line="240" w:lineRule="auto"/>
        <w:rPr>
          <w:rFonts w:ascii="Nikosh" w:hAnsi="Nikosh" w:cs="Nikosh"/>
          <w:sz w:val="20"/>
          <w:szCs w:val="20"/>
        </w:rPr>
      </w:pPr>
    </w:p>
    <w:p w:rsidR="007B7333" w:rsidRDefault="007B7333" w:rsidP="007B7333">
      <w:pPr>
        <w:spacing w:after="0" w:line="240" w:lineRule="auto"/>
        <w:rPr>
          <w:rFonts w:ascii="Nikosh" w:hAnsi="Nikosh" w:cs="Nikosh"/>
          <w:sz w:val="20"/>
          <w:szCs w:val="20"/>
        </w:rPr>
      </w:pPr>
    </w:p>
    <w:p w:rsidR="007B7333" w:rsidRPr="0011740F" w:rsidRDefault="007B7333" w:rsidP="007B7333">
      <w:pPr>
        <w:spacing w:after="0" w:line="240" w:lineRule="auto"/>
        <w:rPr>
          <w:rFonts w:ascii="Nikosh" w:hAnsi="Nikosh" w:cs="Nikosh"/>
          <w:sz w:val="20"/>
          <w:szCs w:val="20"/>
        </w:rPr>
      </w:pPr>
    </w:p>
    <w:p w:rsidR="007B7333" w:rsidRDefault="007B7333" w:rsidP="007B7333">
      <w:pPr>
        <w:spacing w:after="0" w:line="240" w:lineRule="auto"/>
        <w:rPr>
          <w:rFonts w:ascii="Nikosh" w:hAnsi="Nikosh" w:cs="Nikosh"/>
        </w:rPr>
      </w:pPr>
    </w:p>
    <w:p w:rsidR="007B7333" w:rsidRDefault="007B7333" w:rsidP="007B7333">
      <w:pPr>
        <w:spacing w:after="0" w:line="240" w:lineRule="auto"/>
        <w:jc w:val="center"/>
        <w:rPr>
          <w:rFonts w:ascii="Nikosh" w:hAnsi="Nikosh" w:cs="Nikosh"/>
        </w:rPr>
      </w:pPr>
      <w:r w:rsidRPr="00F95C03">
        <w:rPr>
          <w:rFonts w:ascii="Nikosh" w:hAnsi="Nikosh" w:cs="Nikosh"/>
        </w:rPr>
        <w:t>চিত্র:(৭,৮)-</w:t>
      </w:r>
      <w:r>
        <w:rPr>
          <w:rFonts w:ascii="Nikosh" w:hAnsi="Nikosh" w:cs="Nikosh"/>
        </w:rPr>
        <w:t>যশোর জেলার পাটচাষী প্রশিক্ষণ</w:t>
      </w:r>
    </w:p>
    <w:p w:rsidR="007B7333" w:rsidRDefault="007B7333" w:rsidP="007B7333">
      <w:pPr>
        <w:spacing w:after="0" w:line="240" w:lineRule="auto"/>
        <w:rPr>
          <w:rFonts w:ascii="Nikosh" w:hAnsi="Nikosh" w:cs="Nikosh"/>
        </w:rPr>
      </w:pPr>
    </w:p>
    <w:p w:rsidR="007B7333" w:rsidRPr="000C71CF" w:rsidRDefault="007B7333" w:rsidP="007B7333">
      <w:pPr>
        <w:spacing w:after="0" w:line="240" w:lineRule="auto"/>
        <w:rPr>
          <w:rFonts w:ascii="Nikosh" w:hAnsi="Nikosh" w:cs="Nikosh"/>
        </w:rPr>
      </w:pPr>
    </w:p>
    <w:tbl>
      <w:tblPr>
        <w:tblW w:w="10260"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00B0F0"/>
        <w:tblLook w:val="04A0"/>
      </w:tblPr>
      <w:tblGrid>
        <w:gridCol w:w="10260"/>
      </w:tblGrid>
      <w:tr w:rsidR="007B7333" w:rsidRPr="000C71CF" w:rsidTr="00C13A9F">
        <w:tc>
          <w:tcPr>
            <w:tcW w:w="10260" w:type="dxa"/>
            <w:shd w:val="clear" w:color="auto" w:fill="00B0F0"/>
          </w:tcPr>
          <w:p w:rsidR="007B7333" w:rsidRPr="000C71CF" w:rsidRDefault="007B7333" w:rsidP="007B7333">
            <w:pPr>
              <w:spacing w:after="0" w:line="240" w:lineRule="auto"/>
              <w:jc w:val="center"/>
              <w:rPr>
                <w:rFonts w:ascii="Nikosh" w:hAnsi="Nikosh" w:cs="Nikosh"/>
                <w:b/>
                <w:bCs/>
                <w:sz w:val="36"/>
                <w:szCs w:val="36"/>
              </w:rPr>
            </w:pPr>
            <w:r w:rsidRPr="000C71CF">
              <w:rPr>
                <w:rFonts w:ascii="Nikosh" w:eastAsia="Nikosh" w:hAnsi="Nikosh" w:cs="Nikosh"/>
                <w:b/>
                <w:bCs/>
                <w:sz w:val="36"/>
                <w:szCs w:val="36"/>
                <w:cs/>
                <w:lang w:bidi="bn-BD"/>
              </w:rPr>
              <w:t xml:space="preserve">৭. মানব সম্পদ </w:t>
            </w:r>
          </w:p>
        </w:tc>
      </w:tr>
    </w:tbl>
    <w:p w:rsidR="007B7333" w:rsidRDefault="007B7333" w:rsidP="007B7333">
      <w:pPr>
        <w:spacing w:after="0" w:line="240" w:lineRule="auto"/>
        <w:rPr>
          <w:rFonts w:ascii="Nikosh" w:eastAsia="Nikosh" w:hAnsi="Nikosh" w:cs="Nikosh"/>
          <w:b/>
          <w:bCs/>
          <w:sz w:val="28"/>
          <w:szCs w:val="28"/>
          <w:lang w:bidi="bn-BD"/>
        </w:rPr>
      </w:pPr>
    </w:p>
    <w:p w:rsidR="007B7333" w:rsidRDefault="007B7333" w:rsidP="007B7333">
      <w:pPr>
        <w:spacing w:after="0" w:line="240" w:lineRule="auto"/>
        <w:jc w:val="both"/>
        <w:rPr>
          <w:rFonts w:ascii="Nikosh" w:eastAsia="Nikosh" w:hAnsi="Nikosh" w:cs="Nikosh"/>
          <w:b/>
          <w:bCs/>
          <w:sz w:val="28"/>
          <w:szCs w:val="28"/>
          <w:lang w:bidi="bn-BD"/>
        </w:rPr>
      </w:pPr>
      <w:r>
        <w:rPr>
          <w:rFonts w:ascii="Nikosh" w:eastAsia="Nikosh" w:hAnsi="Nikosh" w:cs="Nikosh"/>
          <w:bCs/>
          <w:sz w:val="28"/>
          <w:szCs w:val="28"/>
          <w:lang w:bidi="bn-BD"/>
        </w:rPr>
        <w:t xml:space="preserve">      </w:t>
      </w:r>
      <w:r w:rsidRPr="00527583">
        <w:rPr>
          <w:rFonts w:ascii="Nikosh" w:eastAsia="Nikosh" w:hAnsi="Nikosh" w:cs="Nikosh"/>
          <w:b/>
          <w:bCs/>
          <w:sz w:val="28"/>
          <w:szCs w:val="28"/>
          <w:lang w:bidi="bn-BD"/>
        </w:rPr>
        <w:t>৭.১</w:t>
      </w:r>
      <w:r>
        <w:rPr>
          <w:rFonts w:ascii="Nikosh" w:eastAsia="Nikosh" w:hAnsi="Nikosh" w:cs="Nikosh"/>
          <w:bCs/>
          <w:sz w:val="28"/>
          <w:szCs w:val="28"/>
          <w:lang w:bidi="bn-BD"/>
        </w:rPr>
        <w:t xml:space="preserve"> পাট অধিদপ্তরে ২০১৭</w:t>
      </w:r>
      <w:r w:rsidRPr="00C826B3">
        <w:rPr>
          <w:rFonts w:ascii="Nikosh" w:eastAsia="Nikosh" w:hAnsi="Nikosh" w:cs="Nikosh"/>
          <w:bCs/>
          <w:sz w:val="28"/>
          <w:szCs w:val="28"/>
          <w:lang w:bidi="bn-BD"/>
        </w:rPr>
        <w:t>-১</w:t>
      </w:r>
      <w:r>
        <w:rPr>
          <w:rFonts w:ascii="Nikosh" w:eastAsia="Nikosh" w:hAnsi="Nikosh" w:cs="Nikosh"/>
          <w:bCs/>
          <w:sz w:val="28"/>
          <w:szCs w:val="28"/>
          <w:lang w:bidi="bn-BD"/>
        </w:rPr>
        <w:t>৮</w:t>
      </w:r>
      <w:r w:rsidRPr="00C826B3">
        <w:rPr>
          <w:rFonts w:ascii="Nikosh" w:eastAsia="Nikosh" w:hAnsi="Nikosh" w:cs="Nikosh"/>
          <w:bCs/>
          <w:sz w:val="28"/>
          <w:szCs w:val="28"/>
          <w:lang w:bidi="bn-BD"/>
        </w:rPr>
        <w:t xml:space="preserve"> </w:t>
      </w:r>
      <w:r>
        <w:rPr>
          <w:rFonts w:ascii="Nikosh" w:eastAsia="Nikosh" w:hAnsi="Nikosh" w:cs="Nikosh"/>
          <w:bCs/>
          <w:sz w:val="28"/>
          <w:szCs w:val="28"/>
          <w:lang w:bidi="bn-BD"/>
        </w:rPr>
        <w:t xml:space="preserve">অর্থ বছরে বাংলাদেশ সরকারি কর্ম কমিশন সচিবালয়ের মাধ্যমে ৯ম গ্রেডভুক্ত ০৩ (তিন) জন সহকারী পরিচালক এবং ১০ম গ্রেড ভুক্ত মোট ১০ (দশ) জন মুখ্য পরিদর্শক নিয়োগ প্রদান করা হয়েছে । এছাড়া বর্তমানে ৩য় ও ৪র্থ শ্রেণীর বিভিন্ন বিভিন্ন পদে নিয়োগ  কার্যক্রম প্রক্রিয়াধীন আছে । </w:t>
      </w:r>
    </w:p>
    <w:p w:rsidR="007B7333" w:rsidRPr="000C71CF" w:rsidRDefault="007B7333" w:rsidP="007B7333">
      <w:pPr>
        <w:spacing w:after="0"/>
        <w:rPr>
          <w:rFonts w:ascii="Nikosh" w:eastAsia="Nikosh" w:hAnsi="Nikosh" w:cs="Nikosh"/>
          <w:b/>
          <w:bCs/>
          <w:sz w:val="28"/>
          <w:szCs w:val="28"/>
          <w:cs/>
          <w:lang w:bidi="bn-BD"/>
        </w:rPr>
      </w:pPr>
    </w:p>
    <w:p w:rsidR="000219E5" w:rsidRDefault="000219E5" w:rsidP="000219E5">
      <w:pPr>
        <w:spacing w:after="0" w:line="240" w:lineRule="auto"/>
        <w:ind w:left="720" w:firstLine="75"/>
        <w:jc w:val="both"/>
        <w:rPr>
          <w:rFonts w:ascii="SutonnyMJ" w:hAnsi="SutonnyMJ"/>
          <w:sz w:val="24"/>
          <w:szCs w:val="24"/>
        </w:rPr>
      </w:pPr>
    </w:p>
    <w:p w:rsidR="00D377F4" w:rsidRDefault="00D377F4" w:rsidP="000219E5">
      <w:pPr>
        <w:spacing w:after="0" w:line="240" w:lineRule="auto"/>
        <w:ind w:left="720" w:firstLine="75"/>
        <w:jc w:val="both"/>
        <w:rPr>
          <w:rFonts w:ascii="SutonnyMJ" w:hAnsi="SutonnyMJ"/>
          <w:sz w:val="24"/>
          <w:szCs w:val="24"/>
        </w:rPr>
      </w:pPr>
    </w:p>
    <w:p w:rsidR="00D377F4" w:rsidRDefault="00D377F4" w:rsidP="000219E5">
      <w:pPr>
        <w:spacing w:after="0" w:line="240" w:lineRule="auto"/>
        <w:ind w:left="720" w:firstLine="75"/>
        <w:jc w:val="both"/>
        <w:rPr>
          <w:rFonts w:ascii="SutonnyMJ" w:hAnsi="SutonnyMJ"/>
          <w:sz w:val="24"/>
          <w:szCs w:val="24"/>
        </w:rPr>
      </w:pPr>
    </w:p>
    <w:p w:rsidR="00D377F4" w:rsidRDefault="00D377F4" w:rsidP="000219E5">
      <w:pPr>
        <w:spacing w:after="0" w:line="240" w:lineRule="auto"/>
        <w:ind w:left="720" w:firstLine="75"/>
        <w:jc w:val="both"/>
        <w:rPr>
          <w:rFonts w:ascii="SutonnyMJ" w:hAnsi="SutonnyMJ"/>
          <w:sz w:val="24"/>
          <w:szCs w:val="24"/>
        </w:rPr>
      </w:pPr>
    </w:p>
    <w:p w:rsidR="00D377F4" w:rsidRDefault="00D377F4" w:rsidP="000219E5">
      <w:pPr>
        <w:spacing w:after="0" w:line="240" w:lineRule="auto"/>
        <w:ind w:left="720" w:firstLine="75"/>
        <w:jc w:val="both"/>
        <w:rPr>
          <w:rFonts w:ascii="SutonnyMJ" w:hAnsi="SutonnyMJ"/>
          <w:sz w:val="24"/>
          <w:szCs w:val="24"/>
        </w:rPr>
      </w:pPr>
    </w:p>
    <w:p w:rsidR="00D377F4" w:rsidRDefault="00D377F4" w:rsidP="000219E5">
      <w:pPr>
        <w:spacing w:after="0" w:line="240" w:lineRule="auto"/>
        <w:ind w:left="720" w:firstLine="75"/>
        <w:jc w:val="both"/>
        <w:rPr>
          <w:rFonts w:ascii="SutonnyMJ" w:hAnsi="SutonnyMJ"/>
          <w:sz w:val="24"/>
          <w:szCs w:val="24"/>
        </w:rPr>
      </w:pPr>
    </w:p>
    <w:p w:rsidR="00D377F4" w:rsidRDefault="00D377F4" w:rsidP="000219E5">
      <w:pPr>
        <w:spacing w:after="0" w:line="240" w:lineRule="auto"/>
        <w:ind w:left="720" w:firstLine="75"/>
        <w:jc w:val="both"/>
        <w:rPr>
          <w:rFonts w:ascii="SutonnyMJ" w:hAnsi="SutonnyMJ"/>
          <w:sz w:val="24"/>
          <w:szCs w:val="24"/>
        </w:rPr>
      </w:pPr>
    </w:p>
    <w:p w:rsidR="00D377F4" w:rsidRDefault="00D377F4" w:rsidP="000219E5">
      <w:pPr>
        <w:spacing w:after="0" w:line="240" w:lineRule="auto"/>
        <w:ind w:left="720" w:firstLine="75"/>
        <w:jc w:val="both"/>
        <w:rPr>
          <w:rFonts w:ascii="SutonnyMJ" w:hAnsi="SutonnyMJ"/>
          <w:sz w:val="24"/>
          <w:szCs w:val="24"/>
        </w:rPr>
      </w:pPr>
    </w:p>
    <w:p w:rsidR="00D377F4" w:rsidRDefault="00D377F4" w:rsidP="000219E5">
      <w:pPr>
        <w:spacing w:after="0" w:line="240" w:lineRule="auto"/>
        <w:ind w:left="720" w:firstLine="75"/>
        <w:jc w:val="both"/>
        <w:rPr>
          <w:rFonts w:ascii="SutonnyMJ" w:hAnsi="SutonnyMJ"/>
          <w:sz w:val="24"/>
          <w:szCs w:val="24"/>
        </w:rPr>
      </w:pPr>
    </w:p>
    <w:p w:rsidR="00D377F4" w:rsidRPr="0069041B" w:rsidRDefault="00715DB7" w:rsidP="00715DB7">
      <w:pPr>
        <w:spacing w:after="0" w:line="240" w:lineRule="auto"/>
        <w:jc w:val="center"/>
        <w:rPr>
          <w:rFonts w:ascii="Nikosh" w:hAnsi="Nikosh" w:cs="Nikosh"/>
          <w:b/>
          <w:sz w:val="32"/>
          <w:szCs w:val="32"/>
        </w:rPr>
      </w:pPr>
      <w:r w:rsidRPr="0069041B">
        <w:rPr>
          <w:rFonts w:ascii="Nikosh" w:hAnsi="Nikosh" w:cs="Nikosh"/>
          <w:b/>
          <w:sz w:val="32"/>
          <w:szCs w:val="32"/>
        </w:rPr>
        <w:lastRenderedPageBreak/>
        <w:t>জাতীয় পাট দিবস-২০১৮ উদযাপন</w:t>
      </w:r>
    </w:p>
    <w:p w:rsidR="00D377F4" w:rsidRDefault="00D377F4" w:rsidP="00D377F4">
      <w:pPr>
        <w:spacing w:after="0" w:line="240" w:lineRule="auto"/>
        <w:ind w:firstLine="75"/>
        <w:jc w:val="center"/>
        <w:rPr>
          <w:i/>
          <w:sz w:val="24"/>
          <w:szCs w:val="24"/>
        </w:rPr>
      </w:pPr>
    </w:p>
    <w:p w:rsidR="00D377F4" w:rsidRDefault="00D377F4" w:rsidP="00D377F4">
      <w:pPr>
        <w:spacing w:after="0" w:line="240" w:lineRule="auto"/>
        <w:jc w:val="both"/>
        <w:rPr>
          <w:sz w:val="24"/>
          <w:szCs w:val="24"/>
        </w:rPr>
      </w:pPr>
      <w:r>
        <w:rPr>
          <w:noProof/>
          <w:sz w:val="24"/>
          <w:szCs w:val="24"/>
        </w:rPr>
        <w:drawing>
          <wp:inline distT="0" distB="0" distL="0" distR="0">
            <wp:extent cx="3228975" cy="2228850"/>
            <wp:effectExtent l="19050" t="0" r="9525" b="0"/>
            <wp:docPr id="11" name="Picture 54" descr="C:\Users\monjurul\Desktop\পাট দিবস পিক\28661313_757818051081670_54189696399075563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monjurul\Desktop\পাট দিবস পিক\28661313_757818051081670_5418969639907556345_n.jpg"/>
                    <pic:cNvPicPr>
                      <a:picLocks noChangeAspect="1" noChangeArrowheads="1"/>
                    </pic:cNvPicPr>
                  </pic:nvPicPr>
                  <pic:blipFill>
                    <a:blip r:embed="rId27"/>
                    <a:srcRect/>
                    <a:stretch>
                      <a:fillRect/>
                    </a:stretch>
                  </pic:blipFill>
                  <pic:spPr bwMode="auto">
                    <a:xfrm>
                      <a:off x="0" y="0"/>
                      <a:ext cx="3227407" cy="2227768"/>
                    </a:xfrm>
                    <a:prstGeom prst="rect">
                      <a:avLst/>
                    </a:prstGeom>
                    <a:noFill/>
                    <a:ln w="9525">
                      <a:noFill/>
                      <a:miter lim="800000"/>
                      <a:headEnd/>
                      <a:tailEnd/>
                    </a:ln>
                  </pic:spPr>
                </pic:pic>
              </a:graphicData>
            </a:graphic>
          </wp:inline>
        </w:drawing>
      </w:r>
      <w:r>
        <w:rPr>
          <w:noProof/>
          <w:sz w:val="24"/>
          <w:szCs w:val="24"/>
        </w:rPr>
        <w:drawing>
          <wp:inline distT="0" distB="0" distL="0" distR="0">
            <wp:extent cx="3105150" cy="2228850"/>
            <wp:effectExtent l="19050" t="0" r="0" b="0"/>
            <wp:docPr id="19" name="Picture 55" descr="C:\Users\monjurul\Desktop\পাট দিবস পিক\28783542_757818337748308_14882122421729534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monjurul\Desktop\পাট দিবস পিক\28783542_757818337748308_1488212242172953455_n.jpg"/>
                    <pic:cNvPicPr>
                      <a:picLocks noChangeAspect="1" noChangeArrowheads="1"/>
                    </pic:cNvPicPr>
                  </pic:nvPicPr>
                  <pic:blipFill>
                    <a:blip r:embed="rId28"/>
                    <a:srcRect/>
                    <a:stretch>
                      <a:fillRect/>
                    </a:stretch>
                  </pic:blipFill>
                  <pic:spPr bwMode="auto">
                    <a:xfrm>
                      <a:off x="0" y="0"/>
                      <a:ext cx="3109934" cy="2232284"/>
                    </a:xfrm>
                    <a:prstGeom prst="rect">
                      <a:avLst/>
                    </a:prstGeom>
                    <a:noFill/>
                    <a:ln w="9525">
                      <a:noFill/>
                      <a:miter lim="800000"/>
                      <a:headEnd/>
                      <a:tailEnd/>
                    </a:ln>
                  </pic:spPr>
                </pic:pic>
              </a:graphicData>
            </a:graphic>
          </wp:inline>
        </w:drawing>
      </w:r>
    </w:p>
    <w:p w:rsidR="00D377F4" w:rsidRDefault="00D377F4" w:rsidP="00D377F4">
      <w:pPr>
        <w:spacing w:after="0" w:line="240" w:lineRule="auto"/>
        <w:jc w:val="both"/>
        <w:rPr>
          <w:sz w:val="24"/>
          <w:szCs w:val="24"/>
        </w:rPr>
      </w:pPr>
    </w:p>
    <w:p w:rsidR="00D377F4" w:rsidRDefault="00D377F4" w:rsidP="00D377F4">
      <w:pPr>
        <w:spacing w:after="0" w:line="240" w:lineRule="auto"/>
        <w:jc w:val="both"/>
        <w:rPr>
          <w:sz w:val="24"/>
          <w:szCs w:val="24"/>
        </w:rPr>
      </w:pPr>
    </w:p>
    <w:p w:rsidR="00D377F4" w:rsidRDefault="00D377F4" w:rsidP="00D377F4">
      <w:pPr>
        <w:spacing w:after="0" w:line="240" w:lineRule="auto"/>
        <w:jc w:val="both"/>
        <w:rPr>
          <w:sz w:val="24"/>
          <w:szCs w:val="24"/>
        </w:rPr>
      </w:pPr>
    </w:p>
    <w:p w:rsidR="00D377F4" w:rsidRDefault="00D377F4" w:rsidP="00D377F4">
      <w:pPr>
        <w:spacing w:after="0" w:line="240" w:lineRule="auto"/>
        <w:jc w:val="both"/>
        <w:rPr>
          <w:sz w:val="24"/>
          <w:szCs w:val="24"/>
        </w:rPr>
      </w:pPr>
      <w:r>
        <w:rPr>
          <w:noProof/>
          <w:sz w:val="24"/>
          <w:szCs w:val="24"/>
        </w:rPr>
        <w:drawing>
          <wp:inline distT="0" distB="0" distL="0" distR="0">
            <wp:extent cx="3257550" cy="2571750"/>
            <wp:effectExtent l="19050" t="0" r="0" b="0"/>
            <wp:docPr id="21" name="Picture 56" descr="C:\Users\monjurul\Desktop\পাট দিবস পিক\28872726_757818001081675_60989216961473062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monjurul\Desktop\পাট দিবস পিক\28872726_757818001081675_6098921696147306221_n.jpg"/>
                    <pic:cNvPicPr>
                      <a:picLocks noChangeAspect="1" noChangeArrowheads="1"/>
                    </pic:cNvPicPr>
                  </pic:nvPicPr>
                  <pic:blipFill>
                    <a:blip r:embed="rId29"/>
                    <a:srcRect/>
                    <a:stretch>
                      <a:fillRect/>
                    </a:stretch>
                  </pic:blipFill>
                  <pic:spPr bwMode="auto">
                    <a:xfrm>
                      <a:off x="0" y="0"/>
                      <a:ext cx="3261658" cy="2574993"/>
                    </a:xfrm>
                    <a:prstGeom prst="rect">
                      <a:avLst/>
                    </a:prstGeom>
                    <a:noFill/>
                    <a:ln w="9525">
                      <a:noFill/>
                      <a:miter lim="800000"/>
                      <a:headEnd/>
                      <a:tailEnd/>
                    </a:ln>
                  </pic:spPr>
                </pic:pic>
              </a:graphicData>
            </a:graphic>
          </wp:inline>
        </w:drawing>
      </w:r>
      <w:r>
        <w:rPr>
          <w:noProof/>
          <w:sz w:val="24"/>
          <w:szCs w:val="24"/>
        </w:rPr>
        <w:drawing>
          <wp:inline distT="0" distB="0" distL="0" distR="0">
            <wp:extent cx="3124200" cy="2576095"/>
            <wp:effectExtent l="19050" t="0" r="0" b="0"/>
            <wp:docPr id="22" name="Picture 57" descr="C:\Users\monjurul\Desktop\পাট দিবস পিক\IMG_7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monjurul\Desktop\পাট দিবস পিক\IMG_7871.JPG"/>
                    <pic:cNvPicPr>
                      <a:picLocks noChangeAspect="1" noChangeArrowheads="1"/>
                    </pic:cNvPicPr>
                  </pic:nvPicPr>
                  <pic:blipFill>
                    <a:blip r:embed="rId30" cstate="print"/>
                    <a:srcRect/>
                    <a:stretch>
                      <a:fillRect/>
                    </a:stretch>
                  </pic:blipFill>
                  <pic:spPr bwMode="auto">
                    <a:xfrm>
                      <a:off x="0" y="0"/>
                      <a:ext cx="3122691" cy="2574851"/>
                    </a:xfrm>
                    <a:prstGeom prst="rect">
                      <a:avLst/>
                    </a:prstGeom>
                    <a:noFill/>
                    <a:ln w="9525">
                      <a:noFill/>
                      <a:miter lim="800000"/>
                      <a:headEnd/>
                      <a:tailEnd/>
                    </a:ln>
                  </pic:spPr>
                </pic:pic>
              </a:graphicData>
            </a:graphic>
          </wp:inline>
        </w:drawing>
      </w:r>
    </w:p>
    <w:p w:rsidR="00D377F4" w:rsidRDefault="00D377F4" w:rsidP="00D377F4">
      <w:pPr>
        <w:spacing w:after="0" w:line="240" w:lineRule="auto"/>
        <w:jc w:val="both"/>
        <w:rPr>
          <w:sz w:val="24"/>
          <w:szCs w:val="24"/>
        </w:rPr>
      </w:pPr>
    </w:p>
    <w:p w:rsidR="00D377F4" w:rsidRDefault="00D377F4" w:rsidP="00D377F4">
      <w:pPr>
        <w:spacing w:after="0" w:line="240" w:lineRule="auto"/>
        <w:jc w:val="center"/>
        <w:rPr>
          <w:rFonts w:ascii="Nikosh" w:eastAsia="Nikosh" w:hAnsi="Nikosh" w:cs="Nikosh"/>
          <w:szCs w:val="24"/>
          <w:cs/>
          <w:lang w:bidi="bn-BD"/>
        </w:rPr>
      </w:pPr>
      <w:r w:rsidRPr="00AA115E">
        <w:rPr>
          <w:rFonts w:ascii="Nikosh" w:eastAsia="Nikosh" w:hAnsi="Nikosh" w:cs="Nikosh"/>
          <w:szCs w:val="24"/>
          <w:cs/>
          <w:lang w:bidi="bn-BD"/>
        </w:rPr>
        <w:t>চিত্র : জাতীয় পাট দিবস-২০১৮ এর উদ্বোধন ও আলোচনা সভায় প্রধান অতিথি</w:t>
      </w:r>
    </w:p>
    <w:p w:rsidR="00D377F4" w:rsidRPr="00AA115E" w:rsidRDefault="00D377F4" w:rsidP="00D377F4">
      <w:pPr>
        <w:spacing w:after="0" w:line="240" w:lineRule="auto"/>
        <w:jc w:val="center"/>
        <w:rPr>
          <w:szCs w:val="24"/>
        </w:rPr>
      </w:pPr>
      <w:r w:rsidRPr="00AA115E">
        <w:rPr>
          <w:rFonts w:ascii="Nikosh" w:eastAsia="Nikosh" w:hAnsi="Nikosh" w:cs="Nikosh"/>
          <w:szCs w:val="24"/>
          <w:cs/>
          <w:lang w:bidi="bn-BD"/>
        </w:rPr>
        <w:t>গণপ্রজাতন্ত্রী বাংলাদেশ সরকারের মাননীয় প্রধানমন্ত্রী শেখ হাসিনা।</w:t>
      </w:r>
    </w:p>
    <w:p w:rsidR="00715DB7" w:rsidRDefault="00715DB7" w:rsidP="00715DB7">
      <w:pPr>
        <w:spacing w:after="0" w:line="240" w:lineRule="auto"/>
        <w:jc w:val="center"/>
        <w:rPr>
          <w:i/>
          <w:sz w:val="24"/>
          <w:szCs w:val="24"/>
        </w:rPr>
      </w:pPr>
    </w:p>
    <w:p w:rsidR="00715DB7" w:rsidRDefault="00715DB7" w:rsidP="00715DB7">
      <w:pPr>
        <w:spacing w:after="0" w:line="240" w:lineRule="auto"/>
        <w:jc w:val="center"/>
        <w:rPr>
          <w:i/>
          <w:sz w:val="24"/>
          <w:szCs w:val="24"/>
        </w:rPr>
      </w:pPr>
      <w:r>
        <w:rPr>
          <w:rFonts w:ascii="SutonnyMJ" w:hAnsi="SutonnyMJ"/>
          <w:i/>
          <w:noProof/>
          <w:sz w:val="24"/>
          <w:szCs w:val="24"/>
        </w:rPr>
        <w:drawing>
          <wp:inline distT="0" distB="0" distL="0" distR="0">
            <wp:extent cx="6010275" cy="2257425"/>
            <wp:effectExtent l="19050" t="0" r="9525" b="0"/>
            <wp:docPr id="159" name="Picture 49" descr="17308798_1356492474409704_735516111688220838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7308798_1356492474409704_7355161116882208387_n"/>
                    <pic:cNvPicPr>
                      <a:picLocks noChangeAspect="1" noChangeArrowheads="1"/>
                    </pic:cNvPicPr>
                  </pic:nvPicPr>
                  <pic:blipFill>
                    <a:blip r:embed="rId31"/>
                    <a:srcRect/>
                    <a:stretch>
                      <a:fillRect/>
                    </a:stretch>
                  </pic:blipFill>
                  <pic:spPr bwMode="auto">
                    <a:xfrm>
                      <a:off x="0" y="0"/>
                      <a:ext cx="6010275" cy="2257425"/>
                    </a:xfrm>
                    <a:prstGeom prst="rect">
                      <a:avLst/>
                    </a:prstGeom>
                    <a:noFill/>
                    <a:ln w="9525">
                      <a:noFill/>
                      <a:miter lim="800000"/>
                      <a:headEnd/>
                      <a:tailEnd/>
                    </a:ln>
                  </pic:spPr>
                </pic:pic>
              </a:graphicData>
            </a:graphic>
          </wp:inline>
        </w:drawing>
      </w:r>
    </w:p>
    <w:p w:rsidR="00715DB7" w:rsidRDefault="00715DB7" w:rsidP="00715DB7">
      <w:pPr>
        <w:spacing w:after="0" w:line="240" w:lineRule="auto"/>
        <w:jc w:val="center"/>
        <w:rPr>
          <w:i/>
          <w:sz w:val="24"/>
          <w:szCs w:val="24"/>
        </w:rPr>
      </w:pPr>
    </w:p>
    <w:p w:rsidR="00715DB7" w:rsidRDefault="00715DB7" w:rsidP="00715DB7">
      <w:pPr>
        <w:spacing w:after="0" w:line="240" w:lineRule="auto"/>
        <w:jc w:val="center"/>
        <w:rPr>
          <w:i/>
          <w:sz w:val="24"/>
          <w:szCs w:val="24"/>
        </w:rPr>
      </w:pPr>
      <w:r w:rsidRPr="005D62C2">
        <w:rPr>
          <w:rFonts w:ascii="NikoshBAN" w:hAnsi="NikoshBAN" w:cs="NikoshBAN"/>
          <w:i/>
          <w:sz w:val="24"/>
          <w:szCs w:val="24"/>
        </w:rPr>
        <w:t>চিত্র :</w:t>
      </w:r>
      <w:r>
        <w:rPr>
          <w:rFonts w:ascii="Vrinda" w:hAnsi="Vrinda" w:cs="Vrinda"/>
          <w:i/>
          <w:sz w:val="24"/>
          <w:szCs w:val="24"/>
        </w:rPr>
        <w:t xml:space="preserve"> </w:t>
      </w:r>
      <w:r>
        <w:rPr>
          <w:rFonts w:ascii="Nikosh" w:eastAsia="Nikosh" w:hAnsi="Nikosh" w:cs="Nikosh"/>
          <w:i/>
          <w:sz w:val="24"/>
          <w:szCs w:val="24"/>
          <w:cs/>
          <w:lang w:bidi="bn-BD"/>
        </w:rPr>
        <w:t>জাতীয় পাট দিবস-২০১৮ উপল</w:t>
      </w:r>
      <w:r>
        <w:rPr>
          <w:rFonts w:ascii="Nikosh" w:eastAsia="Nikosh" w:hAnsi="Nikosh" w:cs="Nikosh"/>
          <w:i/>
          <w:sz w:val="24"/>
          <w:szCs w:val="24"/>
          <w:shd w:val="clear" w:color="auto" w:fill="32CD32"/>
          <w:cs/>
          <w:lang w:bidi="bn-BD"/>
        </w:rPr>
        <w:t>ক্ষে</w:t>
      </w:r>
      <w:r>
        <w:rPr>
          <w:rFonts w:ascii="Nikosh" w:eastAsia="Nikosh" w:hAnsi="Nikosh" w:cs="Nikosh"/>
          <w:i/>
          <w:sz w:val="24"/>
          <w:szCs w:val="24"/>
          <w:cs/>
          <w:lang w:bidi="bn-BD"/>
        </w:rPr>
        <w:t xml:space="preserve"> হাতিরঝিলে বর্নাঢ্য নৌ-র‌্যালী</w:t>
      </w:r>
    </w:p>
    <w:p w:rsidR="00715DB7" w:rsidRDefault="00715DB7" w:rsidP="00715DB7">
      <w:pPr>
        <w:spacing w:after="0" w:line="240" w:lineRule="auto"/>
        <w:jc w:val="center"/>
        <w:rPr>
          <w:i/>
          <w:sz w:val="24"/>
          <w:szCs w:val="24"/>
        </w:rPr>
      </w:pPr>
    </w:p>
    <w:p w:rsidR="00715DB7" w:rsidRDefault="00715DB7" w:rsidP="00715DB7">
      <w:pPr>
        <w:spacing w:after="0" w:line="240" w:lineRule="auto"/>
        <w:jc w:val="center"/>
        <w:rPr>
          <w:sz w:val="24"/>
          <w:szCs w:val="24"/>
        </w:rPr>
      </w:pPr>
    </w:p>
    <w:p w:rsidR="00715DB7" w:rsidRDefault="00715DB7" w:rsidP="00715DB7">
      <w:pPr>
        <w:spacing w:after="0" w:line="240" w:lineRule="auto"/>
        <w:rPr>
          <w:sz w:val="24"/>
          <w:szCs w:val="24"/>
        </w:rPr>
      </w:pPr>
      <w:r>
        <w:rPr>
          <w:noProof/>
          <w:sz w:val="24"/>
          <w:szCs w:val="24"/>
        </w:rPr>
        <w:drawing>
          <wp:inline distT="0" distB="0" distL="0" distR="0">
            <wp:extent cx="2895600" cy="2628900"/>
            <wp:effectExtent l="19050" t="0" r="0" b="0"/>
            <wp:docPr id="23" name="Picture 51" descr="C:\Users\monjurul\Desktop\বার্ষিক প্রতিবেদন পিক\28467623_1718530078168312_80261966897374309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monjurul\Desktop\বার্ষিক প্রতিবেদন পিক\28467623_1718530078168312_8026196689737430981_n.jpg"/>
                    <pic:cNvPicPr>
                      <a:picLocks noChangeAspect="1" noChangeArrowheads="1"/>
                    </pic:cNvPicPr>
                  </pic:nvPicPr>
                  <pic:blipFill>
                    <a:blip r:embed="rId32"/>
                    <a:srcRect/>
                    <a:stretch>
                      <a:fillRect/>
                    </a:stretch>
                  </pic:blipFill>
                  <pic:spPr bwMode="auto">
                    <a:xfrm>
                      <a:off x="0" y="0"/>
                      <a:ext cx="2899358" cy="2632312"/>
                    </a:xfrm>
                    <a:prstGeom prst="rect">
                      <a:avLst/>
                    </a:prstGeom>
                    <a:noFill/>
                    <a:ln w="9525">
                      <a:noFill/>
                      <a:miter lim="800000"/>
                      <a:headEnd/>
                      <a:tailEnd/>
                    </a:ln>
                  </pic:spPr>
                </pic:pic>
              </a:graphicData>
            </a:graphic>
          </wp:inline>
        </w:drawing>
      </w:r>
      <w:r w:rsidRPr="00881D30">
        <w:rPr>
          <w:noProof/>
          <w:sz w:val="24"/>
          <w:szCs w:val="24"/>
        </w:rPr>
        <w:drawing>
          <wp:inline distT="0" distB="0" distL="0" distR="0">
            <wp:extent cx="3419475" cy="2633663"/>
            <wp:effectExtent l="19050" t="0" r="9525" b="0"/>
            <wp:docPr id="24" name="Picture 63" descr="Image may contain: 3 people, including Jarzisur Rahman, people standing, crowd, child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 may contain: 3 people, including Jarzisur Rahman, people standing, crowd, child and outdoor"/>
                    <pic:cNvPicPr>
                      <a:picLocks noChangeAspect="1" noChangeArrowheads="1"/>
                    </pic:cNvPicPr>
                  </pic:nvPicPr>
                  <pic:blipFill>
                    <a:blip r:embed="rId33"/>
                    <a:srcRect/>
                    <a:stretch>
                      <a:fillRect/>
                    </a:stretch>
                  </pic:blipFill>
                  <pic:spPr bwMode="auto">
                    <a:xfrm>
                      <a:off x="0" y="0"/>
                      <a:ext cx="3420814" cy="2634694"/>
                    </a:xfrm>
                    <a:prstGeom prst="rect">
                      <a:avLst/>
                    </a:prstGeom>
                    <a:noFill/>
                    <a:ln w="9525">
                      <a:noFill/>
                      <a:miter lim="800000"/>
                      <a:headEnd/>
                      <a:tailEnd/>
                    </a:ln>
                  </pic:spPr>
                </pic:pic>
              </a:graphicData>
            </a:graphic>
          </wp:inline>
        </w:drawing>
      </w:r>
    </w:p>
    <w:p w:rsidR="00715DB7" w:rsidRDefault="00715DB7" w:rsidP="00715DB7">
      <w:pPr>
        <w:spacing w:after="0" w:line="240" w:lineRule="auto"/>
        <w:jc w:val="center"/>
        <w:rPr>
          <w:sz w:val="24"/>
          <w:szCs w:val="24"/>
        </w:rPr>
      </w:pPr>
    </w:p>
    <w:p w:rsidR="00715DB7" w:rsidRDefault="00715DB7" w:rsidP="00715DB7">
      <w:pPr>
        <w:spacing w:after="0" w:line="240" w:lineRule="auto"/>
        <w:rPr>
          <w:sz w:val="24"/>
          <w:szCs w:val="24"/>
        </w:rPr>
      </w:pPr>
      <w:r>
        <w:rPr>
          <w:noProof/>
          <w:sz w:val="24"/>
          <w:szCs w:val="24"/>
        </w:rPr>
        <w:drawing>
          <wp:inline distT="0" distB="0" distL="0" distR="0">
            <wp:extent cx="2914650" cy="2847975"/>
            <wp:effectExtent l="19050" t="0" r="0" b="0"/>
            <wp:docPr id="25" name="Picture 54" descr="C:\Users\monjurul\Desktop\বার্ষিক প্রতিবেদন পিক\28872925_1720468204678794_69520917730763625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monjurul\Desktop\বার্ষিক প্রতিবেদন পিক\28872925_1720468204678794_6952091773076362575_n.jpg"/>
                    <pic:cNvPicPr>
                      <a:picLocks noChangeAspect="1" noChangeArrowheads="1"/>
                    </pic:cNvPicPr>
                  </pic:nvPicPr>
                  <pic:blipFill>
                    <a:blip r:embed="rId34"/>
                    <a:srcRect/>
                    <a:stretch>
                      <a:fillRect/>
                    </a:stretch>
                  </pic:blipFill>
                  <pic:spPr bwMode="auto">
                    <a:xfrm>
                      <a:off x="0" y="0"/>
                      <a:ext cx="2920501" cy="2853692"/>
                    </a:xfrm>
                    <a:prstGeom prst="rect">
                      <a:avLst/>
                    </a:prstGeom>
                    <a:noFill/>
                    <a:ln w="9525">
                      <a:noFill/>
                      <a:miter lim="800000"/>
                      <a:headEnd/>
                      <a:tailEnd/>
                    </a:ln>
                  </pic:spPr>
                </pic:pic>
              </a:graphicData>
            </a:graphic>
          </wp:inline>
        </w:drawing>
      </w:r>
      <w:r>
        <w:rPr>
          <w:noProof/>
          <w:sz w:val="24"/>
          <w:szCs w:val="24"/>
        </w:rPr>
        <w:drawing>
          <wp:inline distT="0" distB="0" distL="0" distR="0">
            <wp:extent cx="3400425" cy="2847975"/>
            <wp:effectExtent l="19050" t="0" r="9525" b="0"/>
            <wp:docPr id="26" name="Picture 61" descr="E:\desktop 3.9.2018\বার্ষিক প্রতিবেদন ২০১৭-১৮ ছবি\28576901_1720467828012165_76588667223153353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desktop 3.9.2018\বার্ষিক প্রতিবেদন ২০১৭-১৮ ছবি\28576901_1720467828012165_7658866722315335394_n.jpg"/>
                    <pic:cNvPicPr>
                      <a:picLocks noChangeAspect="1" noChangeArrowheads="1"/>
                    </pic:cNvPicPr>
                  </pic:nvPicPr>
                  <pic:blipFill>
                    <a:blip r:embed="rId35"/>
                    <a:srcRect/>
                    <a:stretch>
                      <a:fillRect/>
                    </a:stretch>
                  </pic:blipFill>
                  <pic:spPr bwMode="auto">
                    <a:xfrm>
                      <a:off x="0" y="0"/>
                      <a:ext cx="3407768" cy="2854125"/>
                    </a:xfrm>
                    <a:prstGeom prst="rect">
                      <a:avLst/>
                    </a:prstGeom>
                    <a:noFill/>
                    <a:ln w="9525">
                      <a:noFill/>
                      <a:miter lim="800000"/>
                      <a:headEnd/>
                      <a:tailEnd/>
                    </a:ln>
                  </pic:spPr>
                </pic:pic>
              </a:graphicData>
            </a:graphic>
          </wp:inline>
        </w:drawing>
      </w:r>
    </w:p>
    <w:p w:rsidR="00715DB7" w:rsidRDefault="00715DB7" w:rsidP="00715DB7">
      <w:pPr>
        <w:spacing w:after="0" w:line="240" w:lineRule="auto"/>
        <w:rPr>
          <w:sz w:val="24"/>
          <w:szCs w:val="24"/>
        </w:rPr>
      </w:pPr>
    </w:p>
    <w:p w:rsidR="00715DB7" w:rsidRDefault="00715DB7" w:rsidP="00715DB7">
      <w:pPr>
        <w:spacing w:after="0" w:line="240" w:lineRule="auto"/>
        <w:rPr>
          <w:sz w:val="24"/>
          <w:szCs w:val="24"/>
        </w:rPr>
      </w:pPr>
      <w:r>
        <w:rPr>
          <w:noProof/>
          <w:sz w:val="24"/>
          <w:szCs w:val="24"/>
        </w:rPr>
        <w:drawing>
          <wp:inline distT="0" distB="0" distL="0" distR="0">
            <wp:extent cx="3171825" cy="2771775"/>
            <wp:effectExtent l="19050" t="0" r="9525" b="0"/>
            <wp:docPr id="27" name="Picture 62" descr="E:\desktop 3.9.2018\বার্ষিক প্রতিবেদন ২০১৭-১৮ ছবি\28685005_1720467848012163_78916880421911130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desktop 3.9.2018\বার্ষিক প্রতিবেদন ২০১৭-১৮ ছবি\28685005_1720467848012163_7891688042191113073_n.jpg"/>
                    <pic:cNvPicPr>
                      <a:picLocks noChangeAspect="1" noChangeArrowheads="1"/>
                    </pic:cNvPicPr>
                  </pic:nvPicPr>
                  <pic:blipFill>
                    <a:blip r:embed="rId36"/>
                    <a:srcRect/>
                    <a:stretch>
                      <a:fillRect/>
                    </a:stretch>
                  </pic:blipFill>
                  <pic:spPr bwMode="auto">
                    <a:xfrm>
                      <a:off x="0" y="0"/>
                      <a:ext cx="3175792" cy="2775242"/>
                    </a:xfrm>
                    <a:prstGeom prst="rect">
                      <a:avLst/>
                    </a:prstGeom>
                    <a:noFill/>
                    <a:ln w="9525">
                      <a:noFill/>
                      <a:miter lim="800000"/>
                      <a:headEnd/>
                      <a:tailEnd/>
                    </a:ln>
                  </pic:spPr>
                </pic:pic>
              </a:graphicData>
            </a:graphic>
          </wp:inline>
        </w:drawing>
      </w:r>
      <w:r w:rsidRPr="00881D30">
        <w:rPr>
          <w:noProof/>
          <w:sz w:val="24"/>
          <w:szCs w:val="24"/>
        </w:rPr>
        <w:drawing>
          <wp:inline distT="0" distB="0" distL="0" distR="0">
            <wp:extent cx="3133725" cy="2771774"/>
            <wp:effectExtent l="19050" t="0" r="9525" b="0"/>
            <wp:docPr id="28" name="Picture 53" descr="C:\Users\monjurul\Desktop\বার্ষিক প্রতিবেদন পিক\28661389_1720467601345521_5366797578960953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monjurul\Desktop\বার্ষিক প্রতিবেদন পিক\28661389_1720467601345521_536679757896095300_n.jpg"/>
                    <pic:cNvPicPr>
                      <a:picLocks noChangeAspect="1" noChangeArrowheads="1"/>
                    </pic:cNvPicPr>
                  </pic:nvPicPr>
                  <pic:blipFill>
                    <a:blip r:embed="rId37"/>
                    <a:srcRect/>
                    <a:stretch>
                      <a:fillRect/>
                    </a:stretch>
                  </pic:blipFill>
                  <pic:spPr bwMode="auto">
                    <a:xfrm>
                      <a:off x="0" y="0"/>
                      <a:ext cx="3133725" cy="2771774"/>
                    </a:xfrm>
                    <a:prstGeom prst="rect">
                      <a:avLst/>
                    </a:prstGeom>
                    <a:noFill/>
                    <a:ln w="9525">
                      <a:noFill/>
                      <a:miter lim="800000"/>
                      <a:headEnd/>
                      <a:tailEnd/>
                    </a:ln>
                  </pic:spPr>
                </pic:pic>
              </a:graphicData>
            </a:graphic>
          </wp:inline>
        </w:drawing>
      </w:r>
    </w:p>
    <w:p w:rsidR="00715DB7" w:rsidRDefault="00715DB7" w:rsidP="00715DB7">
      <w:pPr>
        <w:spacing w:after="0" w:line="240" w:lineRule="auto"/>
        <w:jc w:val="center"/>
        <w:rPr>
          <w:rFonts w:ascii="Nikosh" w:eastAsia="Nikosh" w:hAnsi="Nikosh" w:cs="Nikosh"/>
          <w:b/>
          <w:bCs/>
          <w:i/>
          <w:sz w:val="24"/>
          <w:szCs w:val="24"/>
          <w:cs/>
          <w:lang w:bidi="bn-BD"/>
        </w:rPr>
      </w:pPr>
      <w:r w:rsidRPr="005D62C2">
        <w:rPr>
          <w:rFonts w:ascii="NikoshBAN" w:hAnsi="NikoshBAN" w:cs="NikoshBAN"/>
          <w:i/>
          <w:sz w:val="24"/>
          <w:szCs w:val="24"/>
        </w:rPr>
        <w:t xml:space="preserve">চিত্র : </w:t>
      </w:r>
      <w:r>
        <w:rPr>
          <w:rFonts w:ascii="Nikosh" w:eastAsia="Nikosh" w:hAnsi="Nikosh" w:cs="Nikosh"/>
          <w:b/>
          <w:bCs/>
          <w:i/>
          <w:sz w:val="24"/>
          <w:szCs w:val="24"/>
          <w:cs/>
          <w:lang w:bidi="bn-BD"/>
        </w:rPr>
        <w:t>সারাদেশে জাতীয় পাট দিবস-২০১৮</w:t>
      </w:r>
      <w:r w:rsidRPr="005D62C2">
        <w:rPr>
          <w:rFonts w:ascii="Nikosh" w:eastAsia="Nikosh" w:hAnsi="Nikosh" w:cs="Nikosh"/>
          <w:b/>
          <w:bCs/>
          <w:i/>
          <w:sz w:val="24"/>
          <w:szCs w:val="24"/>
          <w:cs/>
          <w:lang w:bidi="bn-BD"/>
        </w:rPr>
        <w:t xml:space="preserve"> উদযাপন উপ</w:t>
      </w:r>
      <w:r>
        <w:rPr>
          <w:rFonts w:ascii="Nikosh" w:eastAsia="Nikosh" w:hAnsi="Nikosh" w:cs="Nikosh"/>
          <w:b/>
          <w:bCs/>
          <w:i/>
          <w:sz w:val="24"/>
          <w:szCs w:val="24"/>
          <w:cs/>
          <w:lang w:bidi="bn-BD"/>
        </w:rPr>
        <w:t>লক্ষে</w:t>
      </w:r>
      <w:r w:rsidRPr="005D62C2">
        <w:rPr>
          <w:rFonts w:ascii="Nikosh" w:eastAsia="Nikosh" w:hAnsi="Nikosh" w:cs="Nikosh"/>
          <w:b/>
          <w:bCs/>
          <w:i/>
          <w:sz w:val="24"/>
          <w:szCs w:val="24"/>
          <w:cs/>
          <w:lang w:bidi="bn-BD"/>
        </w:rPr>
        <w:t xml:space="preserve"> পাটর‌্যালী ও আলোচনা সভা</w:t>
      </w:r>
    </w:p>
    <w:p w:rsidR="00715DB7" w:rsidRPr="00715DB7" w:rsidRDefault="00715DB7" w:rsidP="00715DB7">
      <w:pPr>
        <w:spacing w:after="0" w:line="240" w:lineRule="auto"/>
        <w:jc w:val="center"/>
        <w:rPr>
          <w:rFonts w:ascii="Nikosh" w:hAnsi="Nikosh" w:cs="Nikosh"/>
          <w:b/>
          <w:sz w:val="32"/>
          <w:szCs w:val="32"/>
        </w:rPr>
      </w:pPr>
      <w:r w:rsidRPr="00715DB7">
        <w:rPr>
          <w:rFonts w:ascii="Nikosh" w:hAnsi="Nikosh" w:cs="Nikosh"/>
          <w:b/>
          <w:sz w:val="32"/>
          <w:szCs w:val="32"/>
        </w:rPr>
        <w:lastRenderedPageBreak/>
        <w:t>উন্নয়ন মেলা-২০১৭</w:t>
      </w:r>
    </w:p>
    <w:p w:rsidR="00D377F4" w:rsidRDefault="00D377F4" w:rsidP="000219E5">
      <w:pPr>
        <w:spacing w:after="0" w:line="240" w:lineRule="auto"/>
        <w:ind w:left="720" w:firstLine="75"/>
        <w:jc w:val="both"/>
        <w:rPr>
          <w:rFonts w:ascii="SutonnyMJ" w:hAnsi="SutonnyMJ"/>
          <w:sz w:val="24"/>
          <w:szCs w:val="24"/>
        </w:rPr>
      </w:pPr>
    </w:p>
    <w:p w:rsidR="00D377F4" w:rsidRDefault="00D377F4" w:rsidP="000219E5">
      <w:pPr>
        <w:spacing w:after="0" w:line="240" w:lineRule="auto"/>
        <w:ind w:left="720" w:firstLine="75"/>
        <w:jc w:val="both"/>
        <w:rPr>
          <w:rFonts w:ascii="SutonnyMJ" w:hAnsi="SutonnyMJ"/>
          <w:sz w:val="24"/>
          <w:szCs w:val="24"/>
        </w:rPr>
      </w:pPr>
    </w:p>
    <w:p w:rsidR="00D377F4" w:rsidRDefault="00D377F4" w:rsidP="000219E5">
      <w:pPr>
        <w:spacing w:after="0" w:line="240" w:lineRule="auto"/>
        <w:ind w:left="720" w:firstLine="75"/>
        <w:jc w:val="both"/>
        <w:rPr>
          <w:rFonts w:ascii="SutonnyMJ" w:hAnsi="SutonnyMJ"/>
          <w:sz w:val="24"/>
          <w:szCs w:val="24"/>
        </w:rPr>
      </w:pPr>
    </w:p>
    <w:p w:rsidR="00D377F4" w:rsidRDefault="00D377F4" w:rsidP="000219E5">
      <w:pPr>
        <w:spacing w:after="0" w:line="240" w:lineRule="auto"/>
        <w:ind w:left="720" w:firstLine="75"/>
        <w:jc w:val="both"/>
        <w:rPr>
          <w:rFonts w:ascii="SutonnyMJ" w:hAnsi="SutonnyMJ"/>
          <w:sz w:val="24"/>
          <w:szCs w:val="24"/>
        </w:rPr>
      </w:pPr>
    </w:p>
    <w:p w:rsidR="00D377F4" w:rsidRDefault="00D377F4" w:rsidP="000219E5">
      <w:pPr>
        <w:spacing w:after="0" w:line="240" w:lineRule="auto"/>
        <w:ind w:left="720" w:firstLine="75"/>
        <w:jc w:val="both"/>
        <w:rPr>
          <w:rFonts w:ascii="SutonnyMJ" w:hAnsi="SutonnyMJ"/>
          <w:sz w:val="24"/>
          <w:szCs w:val="24"/>
        </w:rPr>
      </w:pPr>
    </w:p>
    <w:p w:rsidR="00D377F4" w:rsidRDefault="00D377F4" w:rsidP="000219E5">
      <w:pPr>
        <w:spacing w:after="0" w:line="240" w:lineRule="auto"/>
        <w:ind w:left="720" w:firstLine="75"/>
        <w:jc w:val="both"/>
        <w:rPr>
          <w:rFonts w:ascii="SutonnyMJ" w:hAnsi="SutonnyMJ"/>
          <w:sz w:val="24"/>
          <w:szCs w:val="24"/>
        </w:rPr>
      </w:pPr>
    </w:p>
    <w:p w:rsidR="000219E5" w:rsidRPr="00D4584C" w:rsidRDefault="000219E5" w:rsidP="000219E5">
      <w:pPr>
        <w:spacing w:after="0" w:line="240" w:lineRule="auto"/>
        <w:jc w:val="center"/>
        <w:rPr>
          <w:rFonts w:ascii="SutonnyMJ" w:hAnsi="SutonnyMJ"/>
          <w:sz w:val="24"/>
          <w:szCs w:val="24"/>
        </w:rPr>
      </w:pPr>
      <w:r>
        <w:rPr>
          <w:rFonts w:ascii="SutonnyMJ" w:hAnsi="SutonnyMJ"/>
          <w:noProof/>
          <w:sz w:val="24"/>
          <w:szCs w:val="24"/>
        </w:rPr>
        <w:drawing>
          <wp:inline distT="0" distB="0" distL="0" distR="0">
            <wp:extent cx="2695575" cy="2018872"/>
            <wp:effectExtent l="19050" t="0" r="9525" b="0"/>
            <wp:docPr id="395" name="Picture 27" descr="I:\OFFICE\Annual Report\Annual Riport 16-17\Photo\15977273_1680648708894195_86425050697296559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OFFICE\Annual Report\Annual Riport 16-17\Photo\15977273_1680648708894195_8642505069729655963_n.jpg"/>
                    <pic:cNvPicPr>
                      <a:picLocks noChangeAspect="1" noChangeArrowheads="1"/>
                    </pic:cNvPicPr>
                  </pic:nvPicPr>
                  <pic:blipFill>
                    <a:blip r:embed="rId38"/>
                    <a:srcRect/>
                    <a:stretch>
                      <a:fillRect/>
                    </a:stretch>
                  </pic:blipFill>
                  <pic:spPr bwMode="auto">
                    <a:xfrm>
                      <a:off x="0" y="0"/>
                      <a:ext cx="2712335" cy="2031424"/>
                    </a:xfrm>
                    <a:prstGeom prst="rect">
                      <a:avLst/>
                    </a:prstGeom>
                    <a:noFill/>
                    <a:ln w="9525">
                      <a:noFill/>
                      <a:miter lim="800000"/>
                      <a:headEnd/>
                      <a:tailEnd/>
                    </a:ln>
                  </pic:spPr>
                </pic:pic>
              </a:graphicData>
            </a:graphic>
          </wp:inline>
        </w:drawing>
      </w:r>
      <w:r>
        <w:rPr>
          <w:noProof/>
        </w:rPr>
        <w:drawing>
          <wp:inline distT="0" distB="0" distL="0" distR="0">
            <wp:extent cx="3586692" cy="2017513"/>
            <wp:effectExtent l="19050" t="0" r="0" b="0"/>
            <wp:docPr id="396" name="Picture 28" descr="Image may contain: 7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may contain: 7 people"/>
                    <pic:cNvPicPr>
                      <a:picLocks noChangeAspect="1" noChangeArrowheads="1"/>
                    </pic:cNvPicPr>
                  </pic:nvPicPr>
                  <pic:blipFill>
                    <a:blip r:embed="rId39"/>
                    <a:srcRect/>
                    <a:stretch>
                      <a:fillRect/>
                    </a:stretch>
                  </pic:blipFill>
                  <pic:spPr bwMode="auto">
                    <a:xfrm>
                      <a:off x="0" y="0"/>
                      <a:ext cx="3596104" cy="2022807"/>
                    </a:xfrm>
                    <a:prstGeom prst="rect">
                      <a:avLst/>
                    </a:prstGeom>
                    <a:noFill/>
                    <a:ln w="9525">
                      <a:noFill/>
                      <a:miter lim="800000"/>
                      <a:headEnd/>
                      <a:tailEnd/>
                    </a:ln>
                  </pic:spPr>
                </pic:pic>
              </a:graphicData>
            </a:graphic>
          </wp:inline>
        </w:drawing>
      </w:r>
    </w:p>
    <w:p w:rsidR="000219E5" w:rsidRDefault="000219E5" w:rsidP="000219E5">
      <w:pPr>
        <w:spacing w:after="0" w:line="240" w:lineRule="auto"/>
        <w:ind w:left="720" w:firstLine="75"/>
        <w:jc w:val="both"/>
        <w:rPr>
          <w:rFonts w:ascii="SutonnyMJ" w:hAnsi="SutonnyMJ" w:cs="SutonnyMJ"/>
          <w:sz w:val="24"/>
          <w:szCs w:val="24"/>
        </w:rPr>
      </w:pPr>
    </w:p>
    <w:p w:rsidR="00715DB7" w:rsidRDefault="00715DB7" w:rsidP="000219E5">
      <w:pPr>
        <w:spacing w:after="0" w:line="240" w:lineRule="auto"/>
        <w:ind w:left="720" w:firstLine="75"/>
        <w:jc w:val="both"/>
        <w:rPr>
          <w:rFonts w:ascii="SutonnyMJ" w:hAnsi="SutonnyMJ" w:cs="SutonnyMJ"/>
          <w:sz w:val="24"/>
          <w:szCs w:val="24"/>
        </w:rPr>
      </w:pPr>
    </w:p>
    <w:p w:rsidR="000219E5" w:rsidRPr="00D4584C" w:rsidRDefault="000219E5" w:rsidP="000219E5">
      <w:pPr>
        <w:spacing w:after="0" w:line="240" w:lineRule="auto"/>
        <w:ind w:firstLine="75"/>
        <w:jc w:val="both"/>
        <w:rPr>
          <w:rFonts w:ascii="SutonnyMJ" w:hAnsi="SutonnyMJ"/>
          <w:sz w:val="24"/>
          <w:szCs w:val="24"/>
        </w:rPr>
      </w:pPr>
      <w:r>
        <w:rPr>
          <w:noProof/>
        </w:rPr>
        <w:drawing>
          <wp:inline distT="0" distB="0" distL="0" distR="0">
            <wp:extent cx="3640667" cy="2047875"/>
            <wp:effectExtent l="19050" t="0" r="0" b="0"/>
            <wp:docPr id="397" name="Picture 31" descr="Image may contain: 4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may contain: 4 people"/>
                    <pic:cNvPicPr>
                      <a:picLocks noChangeAspect="1" noChangeArrowheads="1"/>
                    </pic:cNvPicPr>
                  </pic:nvPicPr>
                  <pic:blipFill>
                    <a:blip r:embed="rId40"/>
                    <a:srcRect/>
                    <a:stretch>
                      <a:fillRect/>
                    </a:stretch>
                  </pic:blipFill>
                  <pic:spPr bwMode="auto">
                    <a:xfrm>
                      <a:off x="0" y="0"/>
                      <a:ext cx="3676322" cy="2067931"/>
                    </a:xfrm>
                    <a:prstGeom prst="rect">
                      <a:avLst/>
                    </a:prstGeom>
                    <a:noFill/>
                    <a:ln w="9525">
                      <a:noFill/>
                      <a:miter lim="800000"/>
                      <a:headEnd/>
                      <a:tailEnd/>
                    </a:ln>
                  </pic:spPr>
                </pic:pic>
              </a:graphicData>
            </a:graphic>
          </wp:inline>
        </w:drawing>
      </w:r>
      <w:r>
        <w:rPr>
          <w:noProof/>
        </w:rPr>
        <w:drawing>
          <wp:inline distT="0" distB="0" distL="0" distR="0">
            <wp:extent cx="2724150" cy="2043113"/>
            <wp:effectExtent l="19050" t="0" r="0" b="0"/>
            <wp:docPr id="398" name="Picture 34" descr="Image may contain: 6 people, peopl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may contain: 6 people, people smiling"/>
                    <pic:cNvPicPr>
                      <a:picLocks noChangeAspect="1" noChangeArrowheads="1"/>
                    </pic:cNvPicPr>
                  </pic:nvPicPr>
                  <pic:blipFill>
                    <a:blip r:embed="rId41"/>
                    <a:srcRect/>
                    <a:stretch>
                      <a:fillRect/>
                    </a:stretch>
                  </pic:blipFill>
                  <pic:spPr bwMode="auto">
                    <a:xfrm>
                      <a:off x="0" y="0"/>
                      <a:ext cx="2724589" cy="2043442"/>
                    </a:xfrm>
                    <a:prstGeom prst="rect">
                      <a:avLst/>
                    </a:prstGeom>
                    <a:noFill/>
                    <a:ln w="9525">
                      <a:noFill/>
                      <a:miter lim="800000"/>
                      <a:headEnd/>
                      <a:tailEnd/>
                    </a:ln>
                  </pic:spPr>
                </pic:pic>
              </a:graphicData>
            </a:graphic>
          </wp:inline>
        </w:drawing>
      </w:r>
    </w:p>
    <w:p w:rsidR="000219E5" w:rsidRDefault="000219E5" w:rsidP="000219E5">
      <w:pPr>
        <w:spacing w:after="0" w:line="240" w:lineRule="auto"/>
        <w:ind w:firstLine="75"/>
        <w:jc w:val="center"/>
        <w:rPr>
          <w:rFonts w:ascii="SutonnyMJ" w:hAnsi="SutonnyMJ" w:cs="SutonnyMJ"/>
          <w:i/>
          <w:sz w:val="24"/>
          <w:szCs w:val="24"/>
        </w:rPr>
      </w:pPr>
    </w:p>
    <w:p w:rsidR="000219E5" w:rsidRDefault="000219E5" w:rsidP="000219E5">
      <w:pPr>
        <w:spacing w:after="0" w:line="240" w:lineRule="auto"/>
        <w:ind w:firstLine="75"/>
        <w:jc w:val="center"/>
        <w:rPr>
          <w:rFonts w:ascii="SutonnyMJ" w:hAnsi="SutonnyMJ" w:cs="SutonnyMJ"/>
          <w:sz w:val="24"/>
          <w:szCs w:val="24"/>
        </w:rPr>
      </w:pPr>
      <w:r>
        <w:rPr>
          <w:rFonts w:ascii="SutonnyMJ" w:hAnsi="SutonnyMJ" w:cs="SutonnyMJ"/>
          <w:sz w:val="24"/>
          <w:szCs w:val="24"/>
        </w:rPr>
        <w:t>wPÎ : Dbœqb †gjv-2017 cvU Awa`ß‡ii AskMÖnY</w:t>
      </w:r>
    </w:p>
    <w:p w:rsidR="00EF5DA8" w:rsidRDefault="00EF5DA8" w:rsidP="001767F2">
      <w:pPr>
        <w:spacing w:after="0" w:line="240" w:lineRule="auto"/>
        <w:rPr>
          <w:i/>
          <w:sz w:val="24"/>
          <w:szCs w:val="24"/>
        </w:rPr>
      </w:pPr>
    </w:p>
    <w:p w:rsidR="00715DB7" w:rsidRDefault="00715DB7" w:rsidP="001767F2">
      <w:pPr>
        <w:spacing w:after="0" w:line="240" w:lineRule="auto"/>
        <w:rPr>
          <w:i/>
          <w:sz w:val="24"/>
          <w:szCs w:val="24"/>
        </w:rPr>
      </w:pPr>
    </w:p>
    <w:p w:rsidR="00715DB7" w:rsidRDefault="00715DB7" w:rsidP="001767F2">
      <w:pPr>
        <w:spacing w:after="0" w:line="240" w:lineRule="auto"/>
        <w:rPr>
          <w:i/>
          <w:sz w:val="24"/>
          <w:szCs w:val="24"/>
        </w:rPr>
      </w:pPr>
    </w:p>
    <w:p w:rsidR="00751143" w:rsidRDefault="00751143" w:rsidP="00751143">
      <w:pPr>
        <w:spacing w:after="0" w:line="240" w:lineRule="auto"/>
        <w:jc w:val="both"/>
        <w:rPr>
          <w:sz w:val="24"/>
          <w:szCs w:val="24"/>
        </w:rPr>
      </w:pPr>
    </w:p>
    <w:p w:rsidR="00715DB7" w:rsidRDefault="00715DB7" w:rsidP="00751143">
      <w:pPr>
        <w:spacing w:after="0" w:line="240" w:lineRule="auto"/>
        <w:jc w:val="both"/>
        <w:rPr>
          <w:sz w:val="24"/>
          <w:szCs w:val="24"/>
        </w:rPr>
      </w:pPr>
    </w:p>
    <w:p w:rsidR="00715DB7" w:rsidRDefault="00715DB7" w:rsidP="00751143">
      <w:pPr>
        <w:spacing w:after="0" w:line="240" w:lineRule="auto"/>
        <w:jc w:val="both"/>
        <w:rPr>
          <w:sz w:val="24"/>
          <w:szCs w:val="24"/>
        </w:rPr>
      </w:pPr>
    </w:p>
    <w:p w:rsidR="00715DB7" w:rsidRDefault="00715DB7" w:rsidP="00751143">
      <w:pPr>
        <w:spacing w:after="0" w:line="240" w:lineRule="auto"/>
        <w:jc w:val="both"/>
        <w:rPr>
          <w:sz w:val="24"/>
          <w:szCs w:val="24"/>
        </w:rPr>
      </w:pPr>
    </w:p>
    <w:p w:rsidR="00715DB7" w:rsidRDefault="00715DB7" w:rsidP="00751143">
      <w:pPr>
        <w:spacing w:after="0" w:line="240" w:lineRule="auto"/>
        <w:jc w:val="both"/>
        <w:rPr>
          <w:sz w:val="24"/>
          <w:szCs w:val="24"/>
        </w:rPr>
      </w:pPr>
    </w:p>
    <w:p w:rsidR="00715DB7" w:rsidRDefault="00715DB7" w:rsidP="00751143">
      <w:pPr>
        <w:spacing w:after="0" w:line="240" w:lineRule="auto"/>
        <w:jc w:val="both"/>
        <w:rPr>
          <w:sz w:val="24"/>
          <w:szCs w:val="24"/>
        </w:rPr>
      </w:pPr>
    </w:p>
    <w:p w:rsidR="00715DB7" w:rsidRDefault="00715DB7" w:rsidP="00751143">
      <w:pPr>
        <w:spacing w:after="0" w:line="240" w:lineRule="auto"/>
        <w:jc w:val="both"/>
        <w:rPr>
          <w:sz w:val="24"/>
          <w:szCs w:val="24"/>
        </w:rPr>
      </w:pPr>
    </w:p>
    <w:p w:rsidR="00715DB7" w:rsidRDefault="00715DB7" w:rsidP="00751143">
      <w:pPr>
        <w:spacing w:after="0" w:line="240" w:lineRule="auto"/>
        <w:jc w:val="both"/>
        <w:rPr>
          <w:sz w:val="24"/>
          <w:szCs w:val="24"/>
        </w:rPr>
      </w:pPr>
    </w:p>
    <w:p w:rsidR="00715DB7" w:rsidRDefault="00715DB7" w:rsidP="00751143">
      <w:pPr>
        <w:spacing w:after="0" w:line="240" w:lineRule="auto"/>
        <w:jc w:val="both"/>
        <w:rPr>
          <w:sz w:val="24"/>
          <w:szCs w:val="24"/>
        </w:rPr>
      </w:pPr>
    </w:p>
    <w:p w:rsidR="00715DB7" w:rsidRDefault="00715DB7" w:rsidP="00751143">
      <w:pPr>
        <w:spacing w:after="0" w:line="240" w:lineRule="auto"/>
        <w:jc w:val="both"/>
        <w:rPr>
          <w:sz w:val="24"/>
          <w:szCs w:val="24"/>
        </w:rPr>
      </w:pPr>
    </w:p>
    <w:p w:rsidR="00715DB7" w:rsidRDefault="00715DB7" w:rsidP="00751143">
      <w:pPr>
        <w:spacing w:after="0" w:line="240" w:lineRule="auto"/>
        <w:jc w:val="both"/>
        <w:rPr>
          <w:sz w:val="24"/>
          <w:szCs w:val="24"/>
        </w:rPr>
      </w:pPr>
    </w:p>
    <w:p w:rsidR="00715DB7" w:rsidRDefault="00715DB7" w:rsidP="00751143">
      <w:pPr>
        <w:spacing w:after="0" w:line="240" w:lineRule="auto"/>
        <w:jc w:val="both"/>
        <w:rPr>
          <w:sz w:val="24"/>
          <w:szCs w:val="24"/>
        </w:rPr>
      </w:pPr>
    </w:p>
    <w:p w:rsidR="00715DB7" w:rsidRDefault="00715DB7" w:rsidP="00751143">
      <w:pPr>
        <w:spacing w:after="0" w:line="240" w:lineRule="auto"/>
        <w:jc w:val="both"/>
        <w:rPr>
          <w:sz w:val="24"/>
          <w:szCs w:val="24"/>
        </w:rPr>
      </w:pPr>
    </w:p>
    <w:p w:rsidR="00715DB7" w:rsidRDefault="00715DB7" w:rsidP="00751143">
      <w:pPr>
        <w:spacing w:after="0" w:line="240" w:lineRule="auto"/>
        <w:jc w:val="both"/>
        <w:rPr>
          <w:sz w:val="24"/>
          <w:szCs w:val="24"/>
        </w:rPr>
      </w:pPr>
    </w:p>
    <w:p w:rsidR="00715DB7" w:rsidRDefault="00715DB7" w:rsidP="00751143">
      <w:pPr>
        <w:spacing w:after="0" w:line="240" w:lineRule="auto"/>
        <w:jc w:val="both"/>
        <w:rPr>
          <w:sz w:val="24"/>
          <w:szCs w:val="24"/>
        </w:rPr>
      </w:pPr>
    </w:p>
    <w:p w:rsidR="00715DB7" w:rsidRDefault="00715DB7" w:rsidP="00751143">
      <w:pPr>
        <w:spacing w:after="0" w:line="240" w:lineRule="auto"/>
        <w:jc w:val="both"/>
        <w:rPr>
          <w:sz w:val="24"/>
          <w:szCs w:val="24"/>
        </w:rPr>
      </w:pPr>
    </w:p>
    <w:p w:rsidR="00571EA3" w:rsidRDefault="00EB3C08" w:rsidP="00EB3C08">
      <w:pPr>
        <w:spacing w:after="0" w:line="240" w:lineRule="auto"/>
        <w:rPr>
          <w:i/>
          <w:sz w:val="24"/>
          <w:szCs w:val="24"/>
        </w:rPr>
      </w:pPr>
      <w:r>
        <w:rPr>
          <w:i/>
          <w:noProof/>
          <w:sz w:val="24"/>
          <w:szCs w:val="24"/>
        </w:rPr>
        <w:drawing>
          <wp:inline distT="0" distB="0" distL="0" distR="0">
            <wp:extent cx="3181350" cy="2657475"/>
            <wp:effectExtent l="19050" t="0" r="0" b="0"/>
            <wp:docPr id="60" name="Picture 60" descr="C:\Users\monjurul\Desktop\বার্ষিক প্রতিবেদন পিক\21105891_1530486227010327_57271026937533590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monjurul\Desktop\বার্ষিক প্রতিবেদন পিক\21105891_1530486227010327_5727102693753359014_n.jpg"/>
                    <pic:cNvPicPr>
                      <a:picLocks noChangeAspect="1" noChangeArrowheads="1"/>
                    </pic:cNvPicPr>
                  </pic:nvPicPr>
                  <pic:blipFill>
                    <a:blip r:embed="rId42"/>
                    <a:srcRect/>
                    <a:stretch>
                      <a:fillRect/>
                    </a:stretch>
                  </pic:blipFill>
                  <pic:spPr bwMode="auto">
                    <a:xfrm>
                      <a:off x="0" y="0"/>
                      <a:ext cx="3182990" cy="2658845"/>
                    </a:xfrm>
                    <a:prstGeom prst="rect">
                      <a:avLst/>
                    </a:prstGeom>
                    <a:noFill/>
                    <a:ln w="9525">
                      <a:noFill/>
                      <a:miter lim="800000"/>
                      <a:headEnd/>
                      <a:tailEnd/>
                    </a:ln>
                  </pic:spPr>
                </pic:pic>
              </a:graphicData>
            </a:graphic>
          </wp:inline>
        </w:drawing>
      </w:r>
      <w:r w:rsidR="00571EA3">
        <w:rPr>
          <w:i/>
          <w:noProof/>
          <w:sz w:val="24"/>
          <w:szCs w:val="24"/>
        </w:rPr>
        <w:drawing>
          <wp:inline distT="0" distB="0" distL="0" distR="0">
            <wp:extent cx="3228975" cy="2655095"/>
            <wp:effectExtent l="19050" t="0" r="9525" b="0"/>
            <wp:docPr id="63" name="Picture 63" descr="C:\Users\monjurul\Desktop\বার্ষিক প্রতিবেদন পিক\21032810_1530485987010351_62116897031716671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monjurul\Desktop\বার্ষিক প্রতিবেদন পিক\21032810_1530485987010351_6211689703171667140_n.jpg"/>
                    <pic:cNvPicPr>
                      <a:picLocks noChangeAspect="1" noChangeArrowheads="1"/>
                    </pic:cNvPicPr>
                  </pic:nvPicPr>
                  <pic:blipFill>
                    <a:blip r:embed="rId43"/>
                    <a:srcRect/>
                    <a:stretch>
                      <a:fillRect/>
                    </a:stretch>
                  </pic:blipFill>
                  <pic:spPr bwMode="auto">
                    <a:xfrm>
                      <a:off x="0" y="0"/>
                      <a:ext cx="3228622" cy="2654805"/>
                    </a:xfrm>
                    <a:prstGeom prst="rect">
                      <a:avLst/>
                    </a:prstGeom>
                    <a:noFill/>
                    <a:ln w="9525">
                      <a:noFill/>
                      <a:miter lim="800000"/>
                      <a:headEnd/>
                      <a:tailEnd/>
                    </a:ln>
                  </pic:spPr>
                </pic:pic>
              </a:graphicData>
            </a:graphic>
          </wp:inline>
        </w:drawing>
      </w:r>
    </w:p>
    <w:p w:rsidR="002A3BAD" w:rsidRDefault="002A3BAD" w:rsidP="002A3BAD">
      <w:pPr>
        <w:spacing w:after="0" w:line="240" w:lineRule="auto"/>
        <w:jc w:val="center"/>
        <w:rPr>
          <w:rFonts w:ascii="Nikosh" w:eastAsia="Nikosh" w:hAnsi="Nikosh" w:cs="Nikosh"/>
          <w:i/>
          <w:sz w:val="24"/>
          <w:szCs w:val="24"/>
          <w:cs/>
          <w:lang w:bidi="bn-BD"/>
        </w:rPr>
      </w:pPr>
      <w:r w:rsidRPr="00571EA3">
        <w:rPr>
          <w:rFonts w:ascii="Nikosh" w:eastAsia="Nikosh" w:hAnsi="Nikosh" w:cs="Nikosh"/>
          <w:i/>
          <w:sz w:val="24"/>
          <w:szCs w:val="24"/>
          <w:cs/>
          <w:lang w:bidi="bn-BD"/>
        </w:rPr>
        <w:t>চিত্র : জাতীয় শোক দিবস, ২০১৭ উপলক্ষে</w:t>
      </w:r>
      <w:r>
        <w:rPr>
          <w:rFonts w:ascii="Nikosh" w:eastAsia="Nikosh" w:hAnsi="Nikosh" w:cs="Nikosh"/>
          <w:i/>
          <w:sz w:val="24"/>
          <w:szCs w:val="24"/>
          <w:cs/>
          <w:lang w:bidi="bn-BD"/>
        </w:rPr>
        <w:t xml:space="preserve"> আলোচনা ও দোয়া মাহফিলে বক্তব্য রাখছেন</w:t>
      </w:r>
    </w:p>
    <w:p w:rsidR="002A3BAD" w:rsidRDefault="002A3BAD" w:rsidP="002A3BAD">
      <w:pPr>
        <w:spacing w:after="0" w:line="240" w:lineRule="auto"/>
        <w:jc w:val="center"/>
        <w:rPr>
          <w:i/>
          <w:sz w:val="24"/>
          <w:szCs w:val="24"/>
        </w:rPr>
      </w:pPr>
      <w:r>
        <w:rPr>
          <w:rFonts w:ascii="Nikosh" w:eastAsia="Nikosh" w:hAnsi="Nikosh" w:cs="Nikosh"/>
          <w:i/>
          <w:sz w:val="24"/>
          <w:szCs w:val="24"/>
          <w:cs/>
          <w:lang w:bidi="bn-BD"/>
        </w:rPr>
        <w:t xml:space="preserve">বস্ত্র ও পাট মন্ত্রণালয়ের মাননীয় প্রতিমন্ত্রী মীর্জা আজম </w:t>
      </w:r>
      <w:r w:rsidRPr="002A3BAD">
        <w:rPr>
          <w:rFonts w:ascii="Nikosh" w:eastAsia="Nikosh" w:hAnsi="Nikosh" w:cs="Nikosh"/>
          <w:i/>
          <w:sz w:val="20"/>
          <w:szCs w:val="20"/>
          <w:cs/>
          <w:lang w:bidi="bn-BD"/>
        </w:rPr>
        <w:t>এম,পি</w:t>
      </w:r>
      <w:r>
        <w:rPr>
          <w:rFonts w:ascii="Nikosh" w:eastAsia="Nikosh" w:hAnsi="Nikosh" w:cs="Nikosh"/>
          <w:i/>
          <w:sz w:val="24"/>
          <w:szCs w:val="24"/>
          <w:cs/>
          <w:lang w:bidi="bn-BD"/>
        </w:rPr>
        <w:t xml:space="preserve"> এবং সিনিয়র সচিব জনাব মোঃ ফয়জুর রহমান চৌধুরী</w:t>
      </w:r>
    </w:p>
    <w:p w:rsidR="002A3BAD" w:rsidRDefault="002A3BAD" w:rsidP="00EB3C08">
      <w:pPr>
        <w:spacing w:after="0" w:line="240" w:lineRule="auto"/>
        <w:rPr>
          <w:i/>
          <w:sz w:val="24"/>
          <w:szCs w:val="24"/>
        </w:rPr>
      </w:pPr>
    </w:p>
    <w:p w:rsidR="002A3BAD" w:rsidRDefault="002A3BAD" w:rsidP="00EB3C08">
      <w:pPr>
        <w:spacing w:after="0" w:line="240" w:lineRule="auto"/>
        <w:rPr>
          <w:i/>
          <w:sz w:val="24"/>
          <w:szCs w:val="24"/>
        </w:rPr>
      </w:pPr>
    </w:p>
    <w:p w:rsidR="00751143" w:rsidRDefault="00571EA3" w:rsidP="002A3BAD">
      <w:pPr>
        <w:spacing w:after="0" w:line="240" w:lineRule="auto"/>
        <w:rPr>
          <w:i/>
          <w:sz w:val="24"/>
          <w:szCs w:val="24"/>
        </w:rPr>
      </w:pPr>
      <w:r>
        <w:rPr>
          <w:i/>
          <w:noProof/>
          <w:sz w:val="24"/>
          <w:szCs w:val="24"/>
        </w:rPr>
        <w:drawing>
          <wp:inline distT="0" distB="0" distL="0" distR="0">
            <wp:extent cx="3181350" cy="2952750"/>
            <wp:effectExtent l="19050" t="0" r="0" b="0"/>
            <wp:docPr id="62" name="Picture 62" descr="C:\Users\monjurul\Desktop\বার্ষিক প্রতিবেদন পিক\21034495_1530486383676978_10690847041027071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monjurul\Desktop\বার্ষিক প্রতিবেদন পিক\21034495_1530486383676978_1069084704102707191_n.jpg"/>
                    <pic:cNvPicPr>
                      <a:picLocks noChangeAspect="1" noChangeArrowheads="1"/>
                    </pic:cNvPicPr>
                  </pic:nvPicPr>
                  <pic:blipFill>
                    <a:blip r:embed="rId44"/>
                    <a:srcRect/>
                    <a:stretch>
                      <a:fillRect/>
                    </a:stretch>
                  </pic:blipFill>
                  <pic:spPr bwMode="auto">
                    <a:xfrm>
                      <a:off x="0" y="0"/>
                      <a:ext cx="3185016" cy="2956153"/>
                    </a:xfrm>
                    <a:prstGeom prst="rect">
                      <a:avLst/>
                    </a:prstGeom>
                    <a:noFill/>
                    <a:ln w="9525">
                      <a:noFill/>
                      <a:miter lim="800000"/>
                      <a:headEnd/>
                      <a:tailEnd/>
                    </a:ln>
                  </pic:spPr>
                </pic:pic>
              </a:graphicData>
            </a:graphic>
          </wp:inline>
        </w:drawing>
      </w:r>
      <w:r w:rsidR="002A3BAD" w:rsidRPr="002A3BAD">
        <w:rPr>
          <w:i/>
          <w:noProof/>
          <w:sz w:val="24"/>
          <w:szCs w:val="24"/>
        </w:rPr>
        <w:drawing>
          <wp:inline distT="0" distB="0" distL="0" distR="0">
            <wp:extent cx="3200400" cy="2895600"/>
            <wp:effectExtent l="19050" t="0" r="0" b="0"/>
            <wp:docPr id="6" name="Picture 65" descr="C:\Users\monjurul\Desktop\বার্ষিক প্রতিবেদন পিক\20768208_1528334807187841_68935188034615699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monjurul\Desktop\বার্ষিক প্রতিবেদন পিক\20768208_1528334807187841_6893518803461569980_n.jpg"/>
                    <pic:cNvPicPr>
                      <a:picLocks noChangeAspect="1" noChangeArrowheads="1"/>
                    </pic:cNvPicPr>
                  </pic:nvPicPr>
                  <pic:blipFill>
                    <a:blip r:embed="rId45"/>
                    <a:srcRect/>
                    <a:stretch>
                      <a:fillRect/>
                    </a:stretch>
                  </pic:blipFill>
                  <pic:spPr bwMode="auto">
                    <a:xfrm>
                      <a:off x="0" y="0"/>
                      <a:ext cx="3202244" cy="2897268"/>
                    </a:xfrm>
                    <a:prstGeom prst="rect">
                      <a:avLst/>
                    </a:prstGeom>
                    <a:noFill/>
                    <a:ln w="9525">
                      <a:noFill/>
                      <a:miter lim="800000"/>
                      <a:headEnd/>
                      <a:tailEnd/>
                    </a:ln>
                  </pic:spPr>
                </pic:pic>
              </a:graphicData>
            </a:graphic>
          </wp:inline>
        </w:drawing>
      </w:r>
    </w:p>
    <w:p w:rsidR="002A3BAD" w:rsidRPr="002A3BAD" w:rsidRDefault="002A3BAD" w:rsidP="002A3BAD">
      <w:pPr>
        <w:spacing w:after="0" w:line="240" w:lineRule="auto"/>
        <w:rPr>
          <w:i/>
          <w:sz w:val="20"/>
          <w:szCs w:val="20"/>
        </w:rPr>
      </w:pPr>
      <w:r>
        <w:rPr>
          <w:rFonts w:ascii="Nikosh" w:eastAsia="Nikosh" w:hAnsi="Nikosh" w:cs="Nikosh"/>
          <w:i/>
          <w:sz w:val="20"/>
          <w:szCs w:val="20"/>
          <w:cs/>
          <w:lang w:bidi="bn-BD"/>
        </w:rPr>
        <w:t xml:space="preserve">      </w:t>
      </w:r>
      <w:r w:rsidR="00751143" w:rsidRPr="002A3BAD">
        <w:rPr>
          <w:rFonts w:ascii="Nikosh" w:eastAsia="Nikosh" w:hAnsi="Nikosh" w:cs="Nikosh"/>
          <w:i/>
          <w:sz w:val="20"/>
          <w:szCs w:val="20"/>
          <w:cs/>
          <w:lang w:bidi="bn-BD"/>
        </w:rPr>
        <w:t>চিত্র : জাতীয় শোক দিবস, ২০১</w:t>
      </w:r>
      <w:r w:rsidR="00882123" w:rsidRPr="002A3BAD">
        <w:rPr>
          <w:rFonts w:ascii="Nikosh" w:eastAsia="Nikosh" w:hAnsi="Nikosh" w:cs="Nikosh"/>
          <w:i/>
          <w:sz w:val="20"/>
          <w:szCs w:val="20"/>
          <w:cs/>
          <w:lang w:bidi="bn-BD"/>
        </w:rPr>
        <w:t>৭</w:t>
      </w:r>
      <w:r w:rsidR="00751143" w:rsidRPr="002A3BAD">
        <w:rPr>
          <w:rFonts w:ascii="Nikosh" w:eastAsia="Nikosh" w:hAnsi="Nikosh" w:cs="Nikosh"/>
          <w:i/>
          <w:sz w:val="20"/>
          <w:szCs w:val="20"/>
          <w:cs/>
          <w:lang w:bidi="bn-BD"/>
        </w:rPr>
        <w:t xml:space="preserve"> উপল</w:t>
      </w:r>
      <w:r w:rsidR="00882123" w:rsidRPr="002A3BAD">
        <w:rPr>
          <w:rFonts w:ascii="Nikosh" w:eastAsia="Nikosh" w:hAnsi="Nikosh" w:cs="Nikosh"/>
          <w:i/>
          <w:sz w:val="20"/>
          <w:szCs w:val="20"/>
          <w:cs/>
          <w:lang w:bidi="bn-BD"/>
        </w:rPr>
        <w:t>ক্ষে</w:t>
      </w:r>
      <w:r w:rsidR="00751143" w:rsidRPr="002A3BAD">
        <w:rPr>
          <w:rFonts w:ascii="Nikosh" w:eastAsia="Nikosh" w:hAnsi="Nikosh" w:cs="Nikosh"/>
          <w:i/>
          <w:sz w:val="20"/>
          <w:szCs w:val="20"/>
          <w:cs/>
          <w:lang w:bidi="bn-BD"/>
        </w:rPr>
        <w:t xml:space="preserve"> আলোচনা ও দোয়া মাহফিল।</w:t>
      </w:r>
      <w:r>
        <w:rPr>
          <w:rFonts w:ascii="Nikosh" w:eastAsia="Nikosh" w:hAnsi="Nikosh" w:cs="Nikosh"/>
          <w:i/>
          <w:sz w:val="20"/>
          <w:szCs w:val="20"/>
          <w:cs/>
          <w:lang w:bidi="bn-BD"/>
        </w:rPr>
        <w:t xml:space="preserve">           </w:t>
      </w:r>
      <w:r w:rsidRPr="002A3BAD">
        <w:rPr>
          <w:rFonts w:ascii="Nikosh" w:eastAsia="Nikosh" w:hAnsi="Nikosh" w:cs="Nikosh"/>
          <w:i/>
          <w:sz w:val="20"/>
          <w:szCs w:val="20"/>
          <w:cs/>
          <w:lang w:bidi="bn-BD"/>
        </w:rPr>
        <w:t>চিত্র : জাতীয় শোক দিবস-২০১৭  পাট অধিদপ্তরের কর্মকর্তা/কর্মচারীদের শ্রদ্ধাঞ্জলি।</w:t>
      </w:r>
    </w:p>
    <w:p w:rsidR="00751143" w:rsidRDefault="00751143" w:rsidP="002A3BAD">
      <w:pPr>
        <w:spacing w:after="0" w:line="240" w:lineRule="auto"/>
        <w:rPr>
          <w:i/>
          <w:sz w:val="20"/>
          <w:szCs w:val="20"/>
        </w:rPr>
      </w:pPr>
    </w:p>
    <w:p w:rsidR="00715DB7" w:rsidRDefault="00715DB7" w:rsidP="002A3BAD">
      <w:pPr>
        <w:spacing w:after="0" w:line="240" w:lineRule="auto"/>
        <w:rPr>
          <w:i/>
          <w:sz w:val="20"/>
          <w:szCs w:val="20"/>
        </w:rPr>
      </w:pPr>
    </w:p>
    <w:p w:rsidR="00715DB7" w:rsidRDefault="00715DB7" w:rsidP="002A3BAD">
      <w:pPr>
        <w:spacing w:after="0" w:line="240" w:lineRule="auto"/>
        <w:rPr>
          <w:i/>
          <w:sz w:val="20"/>
          <w:szCs w:val="20"/>
        </w:rPr>
      </w:pPr>
    </w:p>
    <w:p w:rsidR="00715DB7" w:rsidRDefault="00715DB7" w:rsidP="002A3BAD">
      <w:pPr>
        <w:spacing w:after="0" w:line="240" w:lineRule="auto"/>
        <w:rPr>
          <w:i/>
          <w:sz w:val="20"/>
          <w:szCs w:val="20"/>
        </w:rPr>
      </w:pPr>
    </w:p>
    <w:p w:rsidR="00715DB7" w:rsidRDefault="00715DB7" w:rsidP="002A3BAD">
      <w:pPr>
        <w:spacing w:after="0" w:line="240" w:lineRule="auto"/>
        <w:rPr>
          <w:i/>
          <w:sz w:val="20"/>
          <w:szCs w:val="20"/>
        </w:rPr>
      </w:pPr>
    </w:p>
    <w:p w:rsidR="00715DB7" w:rsidRDefault="00715DB7" w:rsidP="002A3BAD">
      <w:pPr>
        <w:spacing w:after="0" w:line="240" w:lineRule="auto"/>
        <w:rPr>
          <w:i/>
          <w:sz w:val="20"/>
          <w:szCs w:val="20"/>
        </w:rPr>
      </w:pPr>
    </w:p>
    <w:p w:rsidR="00715DB7" w:rsidRDefault="00715DB7" w:rsidP="002A3BAD">
      <w:pPr>
        <w:spacing w:after="0" w:line="240" w:lineRule="auto"/>
        <w:rPr>
          <w:i/>
          <w:sz w:val="20"/>
          <w:szCs w:val="20"/>
        </w:rPr>
      </w:pPr>
    </w:p>
    <w:p w:rsidR="00715DB7" w:rsidRDefault="00715DB7" w:rsidP="002A3BAD">
      <w:pPr>
        <w:spacing w:after="0" w:line="240" w:lineRule="auto"/>
        <w:rPr>
          <w:i/>
          <w:sz w:val="20"/>
          <w:szCs w:val="20"/>
        </w:rPr>
      </w:pPr>
    </w:p>
    <w:p w:rsidR="00715DB7" w:rsidRDefault="00715DB7" w:rsidP="002A3BAD">
      <w:pPr>
        <w:spacing w:after="0" w:line="240" w:lineRule="auto"/>
        <w:rPr>
          <w:i/>
          <w:sz w:val="20"/>
          <w:szCs w:val="20"/>
        </w:rPr>
      </w:pPr>
    </w:p>
    <w:p w:rsidR="00715DB7" w:rsidRDefault="00715DB7" w:rsidP="002A3BAD">
      <w:pPr>
        <w:spacing w:after="0" w:line="240" w:lineRule="auto"/>
        <w:rPr>
          <w:i/>
          <w:sz w:val="20"/>
          <w:szCs w:val="20"/>
        </w:rPr>
      </w:pPr>
    </w:p>
    <w:p w:rsidR="00715DB7" w:rsidRDefault="00715DB7" w:rsidP="002A3BAD">
      <w:pPr>
        <w:spacing w:after="0" w:line="240" w:lineRule="auto"/>
        <w:rPr>
          <w:i/>
          <w:sz w:val="20"/>
          <w:szCs w:val="20"/>
        </w:rPr>
      </w:pPr>
    </w:p>
    <w:p w:rsidR="00715DB7" w:rsidRDefault="00715DB7" w:rsidP="002A3BAD">
      <w:pPr>
        <w:spacing w:after="0" w:line="240" w:lineRule="auto"/>
        <w:rPr>
          <w:i/>
          <w:sz w:val="20"/>
          <w:szCs w:val="20"/>
        </w:rPr>
      </w:pPr>
    </w:p>
    <w:p w:rsidR="00715DB7" w:rsidRDefault="00715DB7" w:rsidP="002A3BAD">
      <w:pPr>
        <w:spacing w:after="0" w:line="240" w:lineRule="auto"/>
        <w:rPr>
          <w:i/>
          <w:sz w:val="20"/>
          <w:szCs w:val="20"/>
        </w:rPr>
      </w:pPr>
    </w:p>
    <w:p w:rsidR="00715DB7" w:rsidRDefault="00715DB7" w:rsidP="002A3BAD">
      <w:pPr>
        <w:spacing w:after="0" w:line="240" w:lineRule="auto"/>
        <w:rPr>
          <w:i/>
          <w:sz w:val="20"/>
          <w:szCs w:val="20"/>
        </w:rPr>
      </w:pPr>
    </w:p>
    <w:p w:rsidR="00022A6E" w:rsidRDefault="00022A6E" w:rsidP="002A3BAD">
      <w:pPr>
        <w:spacing w:after="0" w:line="240" w:lineRule="auto"/>
        <w:rPr>
          <w:i/>
          <w:sz w:val="20"/>
          <w:szCs w:val="20"/>
        </w:rPr>
      </w:pPr>
    </w:p>
    <w:p w:rsidR="00022A6E" w:rsidRPr="002A3BAD" w:rsidRDefault="00022A6E" w:rsidP="002A3BAD">
      <w:pPr>
        <w:spacing w:after="0" w:line="240" w:lineRule="auto"/>
        <w:rPr>
          <w:i/>
          <w:sz w:val="20"/>
          <w:szCs w:val="20"/>
        </w:rPr>
      </w:pPr>
    </w:p>
    <w:p w:rsidR="00751143" w:rsidRPr="004332A7" w:rsidRDefault="00751143" w:rsidP="00751143">
      <w:pPr>
        <w:spacing w:after="0" w:line="240" w:lineRule="auto"/>
        <w:jc w:val="center"/>
        <w:rPr>
          <w:i/>
          <w:sz w:val="24"/>
          <w:szCs w:val="24"/>
        </w:rPr>
      </w:pPr>
    </w:p>
    <w:tbl>
      <w:tblPr>
        <w:tblStyle w:val="TableGrid"/>
        <w:tblW w:w="0" w:type="auto"/>
        <w:tblLook w:val="04A0"/>
      </w:tblPr>
      <w:tblGrid>
        <w:gridCol w:w="10440"/>
      </w:tblGrid>
      <w:tr w:rsidR="00C5507B" w:rsidTr="00C5507B">
        <w:tc>
          <w:tcPr>
            <w:tcW w:w="10440" w:type="dxa"/>
            <w:tcBorders>
              <w:top w:val="single" w:sz="4" w:space="0" w:color="auto"/>
              <w:left w:val="single" w:sz="4" w:space="0" w:color="auto"/>
              <w:bottom w:val="single" w:sz="4" w:space="0" w:color="auto"/>
              <w:right w:val="single" w:sz="4" w:space="0" w:color="auto"/>
            </w:tcBorders>
            <w:shd w:val="clear" w:color="auto" w:fill="00B0F0"/>
          </w:tcPr>
          <w:p w:rsidR="00C5507B" w:rsidRPr="00D377F4" w:rsidRDefault="00102F16" w:rsidP="00C5507B">
            <w:pPr>
              <w:jc w:val="center"/>
              <w:rPr>
                <w:b/>
                <w:sz w:val="32"/>
                <w:szCs w:val="32"/>
              </w:rPr>
            </w:pPr>
            <w:r>
              <w:rPr>
                <w:rFonts w:ascii="Nikosh" w:eastAsia="Nikosh" w:hAnsi="Nikosh" w:cs="Nikosh"/>
                <w:b/>
                <w:bCs/>
                <w:sz w:val="32"/>
                <w:szCs w:val="32"/>
                <w:cs/>
                <w:lang w:bidi="bn-BD"/>
              </w:rPr>
              <w:t>৮.</w:t>
            </w:r>
            <w:r w:rsidR="00C5507B" w:rsidRPr="00D377F4">
              <w:rPr>
                <w:rFonts w:ascii="Nikosh" w:eastAsia="Nikosh" w:hAnsi="Nikosh" w:cs="Nikosh"/>
                <w:b/>
                <w:bCs/>
                <w:sz w:val="32"/>
                <w:szCs w:val="32"/>
                <w:cs/>
                <w:lang w:bidi="bn-BD"/>
              </w:rPr>
              <w:t xml:space="preserve">কাঁচাপাট উৎপাদন, রপ্তানি ও রপ্তানি আয় সংক্রান্ত পরিসংখ্যান </w:t>
            </w:r>
          </w:p>
        </w:tc>
      </w:tr>
    </w:tbl>
    <w:p w:rsidR="00751143" w:rsidRPr="00D4584C" w:rsidRDefault="00751143" w:rsidP="00C5507B">
      <w:pPr>
        <w:spacing w:after="0" w:line="240" w:lineRule="auto"/>
        <w:jc w:val="both"/>
        <w:rPr>
          <w:sz w:val="24"/>
          <w:szCs w:val="24"/>
        </w:rPr>
      </w:pPr>
    </w:p>
    <w:p w:rsidR="00751143" w:rsidRPr="00CB53AE" w:rsidRDefault="00751143" w:rsidP="00751143">
      <w:pPr>
        <w:spacing w:after="0" w:line="240" w:lineRule="auto"/>
        <w:ind w:left="720" w:firstLine="75"/>
        <w:jc w:val="both"/>
        <w:rPr>
          <w:b/>
          <w:sz w:val="28"/>
          <w:szCs w:val="24"/>
        </w:rPr>
      </w:pPr>
      <w:r w:rsidRPr="00CB53AE">
        <w:rPr>
          <w:rFonts w:ascii="Nikosh" w:eastAsia="Nikosh" w:hAnsi="Nikosh" w:cs="Nikosh"/>
          <w:b/>
          <w:sz w:val="28"/>
          <w:szCs w:val="24"/>
          <w:cs/>
          <w:lang w:bidi="bn-BD"/>
        </w:rPr>
        <w:t xml:space="preserve">ক) </w:t>
      </w:r>
      <w:r w:rsidRPr="00CB53AE">
        <w:rPr>
          <w:rFonts w:ascii="Nikosh" w:eastAsia="Nikosh" w:hAnsi="Nikosh" w:cs="Nikosh"/>
          <w:b/>
          <w:sz w:val="28"/>
          <w:szCs w:val="24"/>
          <w:cs/>
          <w:lang w:bidi="bn-BD"/>
        </w:rPr>
        <w:tab/>
        <w:t>কাঁচাপাট উৎপাদনঃ</w:t>
      </w:r>
    </w:p>
    <w:p w:rsidR="00751143" w:rsidRPr="00D4584C" w:rsidRDefault="00751143" w:rsidP="00751143">
      <w:pPr>
        <w:spacing w:after="0" w:line="240" w:lineRule="auto"/>
        <w:ind w:left="720" w:firstLine="75"/>
        <w:jc w:val="both"/>
        <w:rPr>
          <w:sz w:val="24"/>
          <w:szCs w:val="24"/>
        </w:rPr>
      </w:pPr>
    </w:p>
    <w:tbl>
      <w:tblPr>
        <w:tblW w:w="0" w:type="auto"/>
        <w:jc w:val="center"/>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9"/>
        <w:gridCol w:w="1089"/>
        <w:gridCol w:w="1131"/>
        <w:gridCol w:w="1260"/>
        <w:gridCol w:w="1440"/>
      </w:tblGrid>
      <w:tr w:rsidR="00456A16" w:rsidTr="00CB53AE">
        <w:trPr>
          <w:jc w:val="center"/>
        </w:trPr>
        <w:tc>
          <w:tcPr>
            <w:tcW w:w="1219" w:type="dxa"/>
            <w:shd w:val="clear" w:color="auto" w:fill="548DD4" w:themeFill="text2" w:themeFillTint="99"/>
          </w:tcPr>
          <w:p w:rsidR="00751143" w:rsidRPr="002E346B" w:rsidRDefault="00751143" w:rsidP="00751143">
            <w:pPr>
              <w:spacing w:after="0" w:line="240" w:lineRule="auto"/>
              <w:jc w:val="center"/>
              <w:rPr>
                <w:sz w:val="24"/>
                <w:szCs w:val="24"/>
              </w:rPr>
            </w:pPr>
            <w:r w:rsidRPr="002E346B">
              <w:rPr>
                <w:rFonts w:ascii="Nikosh" w:eastAsia="Nikosh" w:hAnsi="Nikosh" w:cs="Nikosh"/>
                <w:sz w:val="24"/>
                <w:szCs w:val="24"/>
                <w:cs/>
                <w:lang w:bidi="bn-BD"/>
              </w:rPr>
              <w:t>২০১৩-১৪</w:t>
            </w:r>
          </w:p>
        </w:tc>
        <w:tc>
          <w:tcPr>
            <w:tcW w:w="1089" w:type="dxa"/>
            <w:shd w:val="clear" w:color="auto" w:fill="548DD4" w:themeFill="text2" w:themeFillTint="99"/>
          </w:tcPr>
          <w:p w:rsidR="00751143" w:rsidRPr="002E346B" w:rsidRDefault="00751143" w:rsidP="00751143">
            <w:pPr>
              <w:spacing w:after="0" w:line="240" w:lineRule="auto"/>
              <w:jc w:val="center"/>
              <w:rPr>
                <w:sz w:val="24"/>
                <w:szCs w:val="24"/>
              </w:rPr>
            </w:pPr>
            <w:r w:rsidRPr="002E346B">
              <w:rPr>
                <w:rFonts w:ascii="Nikosh" w:eastAsia="Nikosh" w:hAnsi="Nikosh" w:cs="Nikosh"/>
                <w:sz w:val="24"/>
                <w:szCs w:val="24"/>
                <w:cs/>
                <w:lang w:bidi="bn-BD"/>
              </w:rPr>
              <w:t>২০১৪-১৫</w:t>
            </w:r>
          </w:p>
        </w:tc>
        <w:tc>
          <w:tcPr>
            <w:tcW w:w="1131" w:type="dxa"/>
            <w:shd w:val="clear" w:color="auto" w:fill="548DD4" w:themeFill="text2" w:themeFillTint="99"/>
          </w:tcPr>
          <w:p w:rsidR="00751143" w:rsidRPr="002E346B" w:rsidRDefault="00751143" w:rsidP="00751143">
            <w:pPr>
              <w:spacing w:after="0" w:line="240" w:lineRule="auto"/>
              <w:jc w:val="center"/>
              <w:rPr>
                <w:sz w:val="24"/>
                <w:szCs w:val="24"/>
              </w:rPr>
            </w:pPr>
            <w:r w:rsidRPr="002E346B">
              <w:rPr>
                <w:rFonts w:ascii="Nikosh" w:eastAsia="Nikosh" w:hAnsi="Nikosh" w:cs="Nikosh"/>
                <w:sz w:val="24"/>
                <w:szCs w:val="24"/>
                <w:cs/>
                <w:lang w:bidi="bn-BD"/>
              </w:rPr>
              <w:t>২০১৫-১৬</w:t>
            </w:r>
          </w:p>
        </w:tc>
        <w:tc>
          <w:tcPr>
            <w:tcW w:w="1260" w:type="dxa"/>
            <w:shd w:val="clear" w:color="auto" w:fill="548DD4" w:themeFill="text2" w:themeFillTint="99"/>
          </w:tcPr>
          <w:p w:rsidR="00751143" w:rsidRPr="002E346B" w:rsidRDefault="00751143" w:rsidP="00751143">
            <w:pPr>
              <w:spacing w:after="0" w:line="240" w:lineRule="auto"/>
              <w:jc w:val="center"/>
              <w:rPr>
                <w:sz w:val="24"/>
                <w:szCs w:val="24"/>
              </w:rPr>
            </w:pPr>
            <w:r w:rsidRPr="002E346B">
              <w:rPr>
                <w:rFonts w:ascii="Nikosh" w:eastAsia="Nikosh" w:hAnsi="Nikosh" w:cs="Nikosh"/>
                <w:sz w:val="24"/>
                <w:szCs w:val="24"/>
                <w:cs/>
                <w:lang w:bidi="bn-BD"/>
              </w:rPr>
              <w:t>২০১৬-১৭</w:t>
            </w:r>
          </w:p>
        </w:tc>
        <w:tc>
          <w:tcPr>
            <w:tcW w:w="1440" w:type="dxa"/>
            <w:shd w:val="clear" w:color="auto" w:fill="548DD4" w:themeFill="text2" w:themeFillTint="99"/>
          </w:tcPr>
          <w:p w:rsidR="00751143" w:rsidRPr="002E346B" w:rsidRDefault="00751143" w:rsidP="00751143">
            <w:pPr>
              <w:spacing w:after="0" w:line="240" w:lineRule="auto"/>
              <w:jc w:val="center"/>
              <w:rPr>
                <w:rFonts w:ascii="Nikosh" w:hAnsi="Nikosh" w:cs="Nikosh"/>
                <w:sz w:val="24"/>
                <w:szCs w:val="24"/>
              </w:rPr>
            </w:pPr>
            <w:r w:rsidRPr="002E346B">
              <w:rPr>
                <w:rFonts w:ascii="Nikosh" w:hAnsi="Nikosh" w:cs="Nikosh"/>
                <w:sz w:val="24"/>
                <w:szCs w:val="24"/>
              </w:rPr>
              <w:t>২০১৭-১৮</w:t>
            </w:r>
          </w:p>
        </w:tc>
      </w:tr>
      <w:tr w:rsidR="00456A16" w:rsidTr="00CB53AE">
        <w:trPr>
          <w:jc w:val="center"/>
        </w:trPr>
        <w:tc>
          <w:tcPr>
            <w:tcW w:w="1219" w:type="dxa"/>
            <w:shd w:val="clear" w:color="auto" w:fill="FABF8F" w:themeFill="accent6" w:themeFillTint="99"/>
          </w:tcPr>
          <w:p w:rsidR="00751143" w:rsidRPr="002E346B" w:rsidRDefault="00751143" w:rsidP="00751143">
            <w:pPr>
              <w:spacing w:after="0" w:line="240" w:lineRule="auto"/>
              <w:jc w:val="center"/>
              <w:rPr>
                <w:sz w:val="24"/>
                <w:szCs w:val="24"/>
              </w:rPr>
            </w:pPr>
            <w:r w:rsidRPr="002E346B">
              <w:rPr>
                <w:rFonts w:ascii="Nikosh" w:eastAsia="Nikosh" w:hAnsi="Nikosh" w:cs="Nikosh"/>
                <w:sz w:val="24"/>
                <w:szCs w:val="24"/>
                <w:cs/>
                <w:lang w:bidi="bn-BD"/>
              </w:rPr>
              <w:t>৬৭.৮৫</w:t>
            </w:r>
          </w:p>
          <w:p w:rsidR="00751143" w:rsidRPr="002E346B" w:rsidRDefault="00674037" w:rsidP="00751143">
            <w:pPr>
              <w:spacing w:after="0" w:line="240" w:lineRule="auto"/>
              <w:jc w:val="center"/>
              <w:rPr>
                <w:sz w:val="24"/>
                <w:szCs w:val="24"/>
              </w:rPr>
            </w:pPr>
            <w:r>
              <w:rPr>
                <w:rFonts w:ascii="Nikosh" w:eastAsia="Nikosh" w:hAnsi="Nikosh" w:cs="Nikosh"/>
                <w:sz w:val="24"/>
                <w:szCs w:val="24"/>
                <w:cs/>
                <w:lang w:bidi="bn-BD"/>
              </w:rPr>
              <w:t>লক্ষ</w:t>
            </w:r>
            <w:r w:rsidR="00751143" w:rsidRPr="002E346B">
              <w:rPr>
                <w:rFonts w:ascii="Nikosh" w:eastAsia="Nikosh" w:hAnsi="Nikosh" w:cs="Nikosh"/>
                <w:sz w:val="24"/>
                <w:szCs w:val="24"/>
                <w:cs/>
                <w:lang w:bidi="bn-BD"/>
              </w:rPr>
              <w:t xml:space="preserve"> বেল</w:t>
            </w:r>
          </w:p>
        </w:tc>
        <w:tc>
          <w:tcPr>
            <w:tcW w:w="1089" w:type="dxa"/>
            <w:shd w:val="clear" w:color="auto" w:fill="FABF8F" w:themeFill="accent6" w:themeFillTint="99"/>
          </w:tcPr>
          <w:p w:rsidR="00751143" w:rsidRPr="002E346B" w:rsidRDefault="00751143" w:rsidP="00751143">
            <w:pPr>
              <w:spacing w:after="0" w:line="240" w:lineRule="auto"/>
              <w:jc w:val="center"/>
              <w:rPr>
                <w:sz w:val="24"/>
                <w:szCs w:val="24"/>
              </w:rPr>
            </w:pPr>
            <w:r w:rsidRPr="002E346B">
              <w:rPr>
                <w:rFonts w:ascii="Nikosh" w:eastAsia="Nikosh" w:hAnsi="Nikosh" w:cs="Nikosh"/>
                <w:sz w:val="24"/>
                <w:szCs w:val="24"/>
                <w:cs/>
                <w:lang w:bidi="bn-BD"/>
              </w:rPr>
              <w:t>৭৫.০১</w:t>
            </w:r>
          </w:p>
          <w:p w:rsidR="00751143" w:rsidRPr="002E346B" w:rsidRDefault="00674037" w:rsidP="00751143">
            <w:pPr>
              <w:spacing w:after="0" w:line="240" w:lineRule="auto"/>
              <w:jc w:val="center"/>
              <w:rPr>
                <w:sz w:val="24"/>
                <w:szCs w:val="24"/>
              </w:rPr>
            </w:pPr>
            <w:r>
              <w:rPr>
                <w:rFonts w:ascii="Nikosh" w:eastAsia="Nikosh" w:hAnsi="Nikosh" w:cs="Nikosh"/>
                <w:sz w:val="24"/>
                <w:szCs w:val="24"/>
                <w:cs/>
                <w:lang w:bidi="bn-BD"/>
              </w:rPr>
              <w:t>লক্ষ</w:t>
            </w:r>
            <w:r w:rsidR="00751143" w:rsidRPr="002E346B">
              <w:rPr>
                <w:rFonts w:ascii="Nikosh" w:eastAsia="Nikosh" w:hAnsi="Nikosh" w:cs="Nikosh"/>
                <w:sz w:val="24"/>
                <w:szCs w:val="24"/>
                <w:cs/>
                <w:lang w:bidi="bn-BD"/>
              </w:rPr>
              <w:t xml:space="preserve"> বেল</w:t>
            </w:r>
          </w:p>
        </w:tc>
        <w:tc>
          <w:tcPr>
            <w:tcW w:w="1131" w:type="dxa"/>
            <w:shd w:val="clear" w:color="auto" w:fill="FABF8F" w:themeFill="accent6" w:themeFillTint="99"/>
          </w:tcPr>
          <w:p w:rsidR="00751143" w:rsidRPr="002E346B" w:rsidRDefault="00751143" w:rsidP="00751143">
            <w:pPr>
              <w:spacing w:after="0" w:line="240" w:lineRule="auto"/>
              <w:jc w:val="center"/>
              <w:rPr>
                <w:sz w:val="24"/>
                <w:szCs w:val="24"/>
              </w:rPr>
            </w:pPr>
            <w:r w:rsidRPr="002E346B">
              <w:rPr>
                <w:rFonts w:ascii="Nikosh" w:eastAsia="Nikosh" w:hAnsi="Nikosh" w:cs="Nikosh"/>
                <w:sz w:val="24"/>
                <w:szCs w:val="24"/>
                <w:cs/>
                <w:lang w:bidi="bn-BD"/>
              </w:rPr>
              <w:t>৮৭.৬৪</w:t>
            </w:r>
          </w:p>
          <w:p w:rsidR="00751143" w:rsidRPr="002E346B" w:rsidRDefault="00674037" w:rsidP="00751143">
            <w:pPr>
              <w:spacing w:after="0" w:line="240" w:lineRule="auto"/>
              <w:jc w:val="center"/>
              <w:rPr>
                <w:sz w:val="24"/>
                <w:szCs w:val="24"/>
              </w:rPr>
            </w:pPr>
            <w:r>
              <w:rPr>
                <w:rFonts w:ascii="Nikosh" w:eastAsia="Nikosh" w:hAnsi="Nikosh" w:cs="Nikosh"/>
                <w:sz w:val="24"/>
                <w:szCs w:val="24"/>
                <w:cs/>
                <w:lang w:bidi="bn-BD"/>
              </w:rPr>
              <w:t>লক্ষ</w:t>
            </w:r>
            <w:r w:rsidR="00751143" w:rsidRPr="002E346B">
              <w:rPr>
                <w:rFonts w:ascii="Nikosh" w:eastAsia="Nikosh" w:hAnsi="Nikosh" w:cs="Nikosh"/>
                <w:sz w:val="24"/>
                <w:szCs w:val="24"/>
                <w:cs/>
                <w:lang w:bidi="bn-BD"/>
              </w:rPr>
              <w:t xml:space="preserve"> বেল</w:t>
            </w:r>
          </w:p>
        </w:tc>
        <w:tc>
          <w:tcPr>
            <w:tcW w:w="1260" w:type="dxa"/>
            <w:shd w:val="clear" w:color="auto" w:fill="FABF8F" w:themeFill="accent6" w:themeFillTint="99"/>
          </w:tcPr>
          <w:p w:rsidR="00751143" w:rsidRPr="002E346B" w:rsidRDefault="00751143" w:rsidP="00751143">
            <w:pPr>
              <w:spacing w:after="0" w:line="240" w:lineRule="auto"/>
              <w:jc w:val="center"/>
              <w:rPr>
                <w:rFonts w:ascii="Nikosh" w:hAnsi="Nikosh" w:cs="Nikosh"/>
                <w:sz w:val="24"/>
                <w:szCs w:val="24"/>
              </w:rPr>
            </w:pPr>
            <w:r w:rsidRPr="002E346B">
              <w:rPr>
                <w:rFonts w:ascii="Nikosh" w:eastAsia="Nikosh" w:hAnsi="Nikosh" w:cs="Nikosh"/>
                <w:sz w:val="24"/>
                <w:szCs w:val="24"/>
                <w:cs/>
                <w:lang w:bidi="bn-BD"/>
              </w:rPr>
              <w:t>৮৮.৯৯</w:t>
            </w:r>
          </w:p>
          <w:p w:rsidR="00751143" w:rsidRPr="002E346B" w:rsidRDefault="00674037" w:rsidP="00751143">
            <w:pPr>
              <w:spacing w:after="0" w:line="240" w:lineRule="auto"/>
              <w:jc w:val="center"/>
              <w:rPr>
                <w:sz w:val="24"/>
                <w:szCs w:val="24"/>
              </w:rPr>
            </w:pPr>
            <w:r>
              <w:rPr>
                <w:rFonts w:ascii="Nikosh" w:eastAsia="Nikosh" w:hAnsi="Nikosh" w:cs="Nikosh"/>
                <w:sz w:val="24"/>
                <w:szCs w:val="24"/>
                <w:cs/>
                <w:lang w:bidi="bn-BD"/>
              </w:rPr>
              <w:t>লক্ষ</w:t>
            </w:r>
            <w:r w:rsidR="00751143" w:rsidRPr="002E346B">
              <w:rPr>
                <w:rFonts w:ascii="Nikosh" w:eastAsia="Nikosh" w:hAnsi="Nikosh" w:cs="Nikosh"/>
                <w:sz w:val="24"/>
                <w:szCs w:val="24"/>
                <w:cs/>
                <w:lang w:bidi="bn-BD"/>
              </w:rPr>
              <w:t xml:space="preserve"> বেল</w:t>
            </w:r>
          </w:p>
        </w:tc>
        <w:tc>
          <w:tcPr>
            <w:tcW w:w="1440" w:type="dxa"/>
            <w:shd w:val="clear" w:color="auto" w:fill="FABF8F" w:themeFill="accent6" w:themeFillTint="99"/>
          </w:tcPr>
          <w:p w:rsidR="00751143" w:rsidRPr="002E346B" w:rsidRDefault="00751143" w:rsidP="00751143">
            <w:pPr>
              <w:spacing w:after="0" w:line="240" w:lineRule="auto"/>
              <w:jc w:val="center"/>
              <w:rPr>
                <w:rFonts w:ascii="Nikosh" w:hAnsi="Nikosh" w:cs="Nikosh"/>
                <w:sz w:val="24"/>
                <w:szCs w:val="24"/>
              </w:rPr>
            </w:pPr>
            <w:r w:rsidRPr="002E346B">
              <w:rPr>
                <w:rFonts w:ascii="Nikosh" w:hAnsi="Nikosh" w:cs="Nikosh"/>
                <w:sz w:val="24"/>
                <w:szCs w:val="24"/>
              </w:rPr>
              <w:t>৯৩.১০</w:t>
            </w:r>
          </w:p>
          <w:p w:rsidR="00751143" w:rsidRPr="002E346B" w:rsidRDefault="00674037" w:rsidP="00751143">
            <w:pPr>
              <w:spacing w:after="0" w:line="240" w:lineRule="auto"/>
              <w:jc w:val="center"/>
              <w:rPr>
                <w:sz w:val="24"/>
                <w:szCs w:val="24"/>
              </w:rPr>
            </w:pPr>
            <w:r>
              <w:rPr>
                <w:rFonts w:ascii="Nikosh" w:eastAsia="Nikosh" w:hAnsi="Nikosh" w:cs="Nikosh"/>
                <w:sz w:val="24"/>
                <w:szCs w:val="24"/>
                <w:cs/>
                <w:lang w:bidi="bn-BD"/>
              </w:rPr>
              <w:t>লক্ষ</w:t>
            </w:r>
            <w:r w:rsidR="00751143" w:rsidRPr="002E346B">
              <w:rPr>
                <w:rFonts w:ascii="Nikosh" w:eastAsia="Nikosh" w:hAnsi="Nikosh" w:cs="Nikosh"/>
                <w:sz w:val="24"/>
                <w:szCs w:val="24"/>
                <w:cs/>
                <w:lang w:bidi="bn-BD"/>
              </w:rPr>
              <w:t xml:space="preserve"> বেল</w:t>
            </w:r>
          </w:p>
        </w:tc>
      </w:tr>
    </w:tbl>
    <w:p w:rsidR="00751143" w:rsidRDefault="00751143" w:rsidP="00751143">
      <w:pPr>
        <w:spacing w:after="0" w:line="240" w:lineRule="auto"/>
        <w:ind w:left="90"/>
        <w:jc w:val="both"/>
        <w:rPr>
          <w:sz w:val="24"/>
          <w:szCs w:val="24"/>
        </w:rPr>
      </w:pPr>
    </w:p>
    <w:p w:rsidR="00751143" w:rsidRDefault="002D7A37" w:rsidP="00751143">
      <w:pPr>
        <w:spacing w:after="0" w:line="240" w:lineRule="auto"/>
        <w:jc w:val="center"/>
        <w:rPr>
          <w:rFonts w:ascii="Nikosh" w:eastAsia="Nikosh" w:hAnsi="Nikosh" w:cs="Nikosh"/>
          <w:i/>
          <w:sz w:val="24"/>
          <w:szCs w:val="24"/>
          <w:cs/>
          <w:lang w:bidi="bn-BD"/>
        </w:rPr>
      </w:pPr>
      <w:r>
        <w:rPr>
          <w:rFonts w:ascii="Nikosh" w:eastAsia="Nikosh" w:hAnsi="Nikosh" w:cs="Nikosh"/>
          <w:i/>
          <w:noProof/>
          <w:sz w:val="24"/>
          <w:szCs w:val="24"/>
        </w:rPr>
        <w:drawing>
          <wp:inline distT="0" distB="0" distL="0" distR="0">
            <wp:extent cx="4448175" cy="2838450"/>
            <wp:effectExtent l="19050" t="0" r="952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751143">
        <w:rPr>
          <w:rFonts w:ascii="Nikosh" w:eastAsia="Nikosh" w:hAnsi="Nikosh" w:cs="Nikosh"/>
          <w:i/>
          <w:sz w:val="24"/>
          <w:szCs w:val="24"/>
          <w:cs/>
          <w:lang w:bidi="bn-BD"/>
        </w:rPr>
        <w:t xml:space="preserve"> </w:t>
      </w:r>
    </w:p>
    <w:p w:rsidR="004D4256" w:rsidRPr="006D17D4" w:rsidRDefault="006D17D4" w:rsidP="00751143">
      <w:pPr>
        <w:spacing w:after="0" w:line="240" w:lineRule="auto"/>
        <w:jc w:val="center"/>
        <w:rPr>
          <w:rFonts w:ascii="Nikosh" w:hAnsi="Nikosh" w:cs="Nikosh"/>
        </w:rPr>
      </w:pPr>
      <w:r w:rsidRPr="006D17D4">
        <w:rPr>
          <w:rFonts w:ascii="Nikosh" w:hAnsi="Nikosh" w:cs="Nikosh"/>
        </w:rPr>
        <w:t>লেখচিত্রঃ</w:t>
      </w:r>
      <w:r>
        <w:rPr>
          <w:rFonts w:ascii="Nikosh" w:hAnsi="Nikosh" w:cs="Nikosh"/>
        </w:rPr>
        <w:t xml:space="preserve"> </w:t>
      </w:r>
      <w:r w:rsidRPr="006D17D4">
        <w:rPr>
          <w:rFonts w:ascii="Nikosh" w:hAnsi="Nikosh" w:cs="Nikosh"/>
        </w:rPr>
        <w:t>কাঁচা পাট উৎপাদন</w:t>
      </w:r>
    </w:p>
    <w:p w:rsidR="00D377F4" w:rsidRDefault="00D377F4" w:rsidP="00751143">
      <w:pPr>
        <w:spacing w:after="0" w:line="240" w:lineRule="auto"/>
        <w:ind w:left="720" w:firstLine="75"/>
        <w:jc w:val="both"/>
        <w:rPr>
          <w:rFonts w:ascii="Nikosh" w:eastAsia="Nikosh" w:hAnsi="Nikosh" w:cs="Nikosh"/>
          <w:sz w:val="24"/>
          <w:szCs w:val="24"/>
          <w:cs/>
          <w:lang w:bidi="bn-BD"/>
        </w:rPr>
      </w:pPr>
    </w:p>
    <w:p w:rsidR="00751143" w:rsidRPr="00D4584C" w:rsidRDefault="00751143" w:rsidP="00751143">
      <w:pPr>
        <w:spacing w:after="0" w:line="240" w:lineRule="auto"/>
        <w:ind w:left="720" w:firstLine="75"/>
        <w:jc w:val="both"/>
        <w:rPr>
          <w:sz w:val="24"/>
          <w:szCs w:val="24"/>
        </w:rPr>
      </w:pPr>
      <w:r w:rsidRPr="00D4584C">
        <w:rPr>
          <w:rFonts w:ascii="Nikosh" w:eastAsia="Nikosh" w:hAnsi="Nikosh" w:cs="Nikosh"/>
          <w:sz w:val="24"/>
          <w:szCs w:val="24"/>
          <w:cs/>
          <w:lang w:bidi="bn-BD"/>
        </w:rPr>
        <w:t xml:space="preserve">খ) </w:t>
      </w:r>
      <w:r>
        <w:rPr>
          <w:rFonts w:ascii="Nikosh" w:eastAsia="Nikosh" w:hAnsi="Nikosh" w:cs="Nikosh"/>
          <w:sz w:val="24"/>
          <w:szCs w:val="24"/>
          <w:cs/>
          <w:lang w:bidi="bn-BD"/>
        </w:rPr>
        <w:t xml:space="preserve"> </w:t>
      </w:r>
      <w:r w:rsidRPr="00D4584C">
        <w:rPr>
          <w:rFonts w:ascii="Nikosh" w:eastAsia="Nikosh" w:hAnsi="Nikosh" w:cs="Nikosh"/>
          <w:sz w:val="24"/>
          <w:szCs w:val="24"/>
          <w:cs/>
          <w:lang w:bidi="bn-BD"/>
        </w:rPr>
        <w:t>কাঁচাপাট রপ্তানীঃ</w:t>
      </w:r>
    </w:p>
    <w:p w:rsidR="00751143" w:rsidRPr="00D4584C" w:rsidRDefault="00751143" w:rsidP="00751143">
      <w:pPr>
        <w:spacing w:after="0" w:line="240" w:lineRule="auto"/>
        <w:ind w:left="720" w:firstLine="75"/>
        <w:jc w:val="both"/>
        <w:rPr>
          <w:sz w:val="24"/>
          <w:szCs w:val="24"/>
        </w:rPr>
      </w:pPr>
    </w:p>
    <w:tbl>
      <w:tblPr>
        <w:tblW w:w="0" w:type="auto"/>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9"/>
        <w:gridCol w:w="1186"/>
        <w:gridCol w:w="1350"/>
        <w:gridCol w:w="1446"/>
        <w:gridCol w:w="1350"/>
      </w:tblGrid>
      <w:tr w:rsidR="00456A16" w:rsidRPr="00674037" w:rsidTr="00CB53AE">
        <w:trPr>
          <w:jc w:val="center"/>
        </w:trPr>
        <w:tc>
          <w:tcPr>
            <w:tcW w:w="1179" w:type="dxa"/>
            <w:shd w:val="clear" w:color="auto" w:fill="548DD4" w:themeFill="text2" w:themeFillTint="99"/>
          </w:tcPr>
          <w:p w:rsidR="00751143" w:rsidRPr="00674037" w:rsidRDefault="00751143" w:rsidP="00751143">
            <w:pPr>
              <w:spacing w:after="0" w:line="240" w:lineRule="auto"/>
              <w:jc w:val="center"/>
              <w:rPr>
                <w:sz w:val="24"/>
                <w:szCs w:val="24"/>
              </w:rPr>
            </w:pPr>
            <w:r w:rsidRPr="00674037">
              <w:rPr>
                <w:rFonts w:ascii="Nikosh" w:eastAsia="Nikosh" w:hAnsi="Nikosh" w:cs="Nikosh"/>
                <w:sz w:val="24"/>
                <w:szCs w:val="24"/>
                <w:cs/>
                <w:lang w:bidi="bn-BD"/>
              </w:rPr>
              <w:t>২০১৩-১৪</w:t>
            </w:r>
          </w:p>
        </w:tc>
        <w:tc>
          <w:tcPr>
            <w:tcW w:w="1186" w:type="dxa"/>
            <w:shd w:val="clear" w:color="auto" w:fill="548DD4" w:themeFill="text2" w:themeFillTint="99"/>
          </w:tcPr>
          <w:p w:rsidR="00751143" w:rsidRPr="00674037" w:rsidRDefault="00751143" w:rsidP="00751143">
            <w:pPr>
              <w:spacing w:after="0" w:line="240" w:lineRule="auto"/>
              <w:jc w:val="center"/>
              <w:rPr>
                <w:sz w:val="24"/>
                <w:szCs w:val="24"/>
              </w:rPr>
            </w:pPr>
            <w:r w:rsidRPr="00674037">
              <w:rPr>
                <w:rFonts w:ascii="Nikosh" w:eastAsia="Nikosh" w:hAnsi="Nikosh" w:cs="Nikosh"/>
                <w:sz w:val="24"/>
                <w:szCs w:val="24"/>
                <w:cs/>
                <w:lang w:bidi="bn-BD"/>
              </w:rPr>
              <w:t>২০১৪-১৫</w:t>
            </w:r>
          </w:p>
        </w:tc>
        <w:tc>
          <w:tcPr>
            <w:tcW w:w="1350" w:type="dxa"/>
            <w:shd w:val="clear" w:color="auto" w:fill="548DD4" w:themeFill="text2" w:themeFillTint="99"/>
          </w:tcPr>
          <w:p w:rsidR="00751143" w:rsidRPr="00674037" w:rsidRDefault="00751143" w:rsidP="00751143">
            <w:pPr>
              <w:spacing w:after="0" w:line="240" w:lineRule="auto"/>
              <w:jc w:val="center"/>
              <w:rPr>
                <w:sz w:val="24"/>
                <w:szCs w:val="24"/>
              </w:rPr>
            </w:pPr>
            <w:r w:rsidRPr="00674037">
              <w:rPr>
                <w:rFonts w:ascii="Nikosh" w:eastAsia="Nikosh" w:hAnsi="Nikosh" w:cs="Nikosh"/>
                <w:sz w:val="24"/>
                <w:szCs w:val="24"/>
                <w:cs/>
                <w:lang w:bidi="bn-BD"/>
              </w:rPr>
              <w:t>২০১৫-১৬</w:t>
            </w:r>
          </w:p>
        </w:tc>
        <w:tc>
          <w:tcPr>
            <w:tcW w:w="1446" w:type="dxa"/>
            <w:shd w:val="clear" w:color="auto" w:fill="548DD4" w:themeFill="text2" w:themeFillTint="99"/>
          </w:tcPr>
          <w:p w:rsidR="00751143" w:rsidRPr="00674037" w:rsidRDefault="00751143" w:rsidP="00751143">
            <w:pPr>
              <w:spacing w:after="0" w:line="240" w:lineRule="auto"/>
              <w:jc w:val="center"/>
              <w:rPr>
                <w:sz w:val="24"/>
                <w:szCs w:val="24"/>
              </w:rPr>
            </w:pPr>
            <w:r w:rsidRPr="00674037">
              <w:rPr>
                <w:rFonts w:ascii="Nikosh" w:eastAsia="Nikosh" w:hAnsi="Nikosh" w:cs="Nikosh"/>
                <w:sz w:val="24"/>
                <w:szCs w:val="24"/>
                <w:cs/>
                <w:lang w:bidi="bn-BD"/>
              </w:rPr>
              <w:t>২০১৬-১৭</w:t>
            </w:r>
          </w:p>
        </w:tc>
        <w:tc>
          <w:tcPr>
            <w:tcW w:w="1350" w:type="dxa"/>
            <w:shd w:val="clear" w:color="auto" w:fill="548DD4" w:themeFill="text2" w:themeFillTint="99"/>
          </w:tcPr>
          <w:p w:rsidR="00751143" w:rsidRPr="00674037" w:rsidRDefault="00751143" w:rsidP="00751143">
            <w:pPr>
              <w:spacing w:after="0" w:line="240" w:lineRule="auto"/>
              <w:jc w:val="center"/>
              <w:rPr>
                <w:rFonts w:ascii="Nikosh" w:hAnsi="Nikosh" w:cs="Nikosh"/>
                <w:sz w:val="24"/>
                <w:szCs w:val="24"/>
              </w:rPr>
            </w:pPr>
            <w:r w:rsidRPr="00674037">
              <w:rPr>
                <w:rFonts w:ascii="Nikosh" w:eastAsia="Nikosh" w:hAnsi="Nikosh" w:cs="Nikosh"/>
                <w:sz w:val="24"/>
                <w:szCs w:val="24"/>
                <w:cs/>
                <w:lang w:bidi="bn-BD"/>
              </w:rPr>
              <w:t>২০১</w:t>
            </w:r>
            <w:r w:rsidRPr="00674037">
              <w:rPr>
                <w:rFonts w:ascii="Nikosh" w:hAnsi="Nikosh" w:cs="Nikosh"/>
                <w:sz w:val="24"/>
                <w:szCs w:val="24"/>
              </w:rPr>
              <w:t>৭</w:t>
            </w:r>
            <w:r w:rsidRPr="00674037">
              <w:rPr>
                <w:rFonts w:ascii="Nikosh" w:eastAsia="Nikosh" w:hAnsi="Nikosh" w:cs="Nikosh"/>
                <w:sz w:val="24"/>
                <w:szCs w:val="24"/>
                <w:cs/>
                <w:lang w:bidi="bn-BD"/>
              </w:rPr>
              <w:t>-১</w:t>
            </w:r>
            <w:r w:rsidRPr="00674037">
              <w:rPr>
                <w:rFonts w:ascii="Nikosh" w:hAnsi="Nikosh" w:cs="Nikosh"/>
                <w:sz w:val="24"/>
                <w:szCs w:val="24"/>
              </w:rPr>
              <w:t>৮</w:t>
            </w:r>
          </w:p>
        </w:tc>
      </w:tr>
      <w:tr w:rsidR="00456A16" w:rsidRPr="00674037" w:rsidTr="00CB53AE">
        <w:trPr>
          <w:jc w:val="center"/>
        </w:trPr>
        <w:tc>
          <w:tcPr>
            <w:tcW w:w="1179" w:type="dxa"/>
            <w:shd w:val="clear" w:color="auto" w:fill="FABF8F" w:themeFill="accent6" w:themeFillTint="99"/>
          </w:tcPr>
          <w:p w:rsidR="00751143" w:rsidRPr="00674037" w:rsidRDefault="00751143" w:rsidP="00751143">
            <w:pPr>
              <w:spacing w:after="0" w:line="240" w:lineRule="auto"/>
              <w:jc w:val="center"/>
              <w:rPr>
                <w:sz w:val="24"/>
                <w:szCs w:val="24"/>
              </w:rPr>
            </w:pPr>
            <w:r w:rsidRPr="00674037">
              <w:rPr>
                <w:rFonts w:ascii="Nikosh" w:eastAsia="Nikosh" w:hAnsi="Nikosh" w:cs="Nikosh"/>
                <w:sz w:val="24"/>
                <w:szCs w:val="24"/>
                <w:cs/>
                <w:lang w:bidi="bn-BD"/>
              </w:rPr>
              <w:t>৯.৮৪</w:t>
            </w:r>
          </w:p>
          <w:p w:rsidR="00751143" w:rsidRPr="00674037" w:rsidRDefault="00674037" w:rsidP="00751143">
            <w:pPr>
              <w:spacing w:after="0" w:line="240" w:lineRule="auto"/>
              <w:jc w:val="center"/>
              <w:rPr>
                <w:sz w:val="24"/>
                <w:szCs w:val="24"/>
              </w:rPr>
            </w:pPr>
            <w:r w:rsidRPr="00674037">
              <w:rPr>
                <w:rFonts w:ascii="Nikosh" w:eastAsia="Nikosh" w:hAnsi="Nikosh" w:cs="Nikosh"/>
                <w:sz w:val="24"/>
                <w:szCs w:val="24"/>
                <w:cs/>
                <w:lang w:bidi="bn-BD"/>
              </w:rPr>
              <w:t>লক্ষ</w:t>
            </w:r>
            <w:r w:rsidR="00751143" w:rsidRPr="00674037">
              <w:rPr>
                <w:rFonts w:ascii="Nikosh" w:eastAsia="Nikosh" w:hAnsi="Nikosh" w:cs="Nikosh"/>
                <w:sz w:val="24"/>
                <w:szCs w:val="24"/>
                <w:cs/>
                <w:lang w:bidi="bn-BD"/>
              </w:rPr>
              <w:t xml:space="preserve"> বেল</w:t>
            </w:r>
          </w:p>
        </w:tc>
        <w:tc>
          <w:tcPr>
            <w:tcW w:w="1186" w:type="dxa"/>
            <w:shd w:val="clear" w:color="auto" w:fill="FABF8F" w:themeFill="accent6" w:themeFillTint="99"/>
          </w:tcPr>
          <w:p w:rsidR="00751143" w:rsidRPr="00674037" w:rsidRDefault="00751143" w:rsidP="00751143">
            <w:pPr>
              <w:spacing w:after="0" w:line="240" w:lineRule="auto"/>
              <w:jc w:val="center"/>
              <w:rPr>
                <w:sz w:val="24"/>
                <w:szCs w:val="24"/>
              </w:rPr>
            </w:pPr>
            <w:r w:rsidRPr="00674037">
              <w:rPr>
                <w:rFonts w:ascii="Nikosh" w:eastAsia="Nikosh" w:hAnsi="Nikosh" w:cs="Nikosh"/>
                <w:sz w:val="24"/>
                <w:szCs w:val="24"/>
                <w:cs/>
                <w:lang w:bidi="bn-BD"/>
              </w:rPr>
              <w:t>১০.০১</w:t>
            </w:r>
          </w:p>
          <w:p w:rsidR="00751143" w:rsidRPr="00674037" w:rsidRDefault="00674037" w:rsidP="00751143">
            <w:pPr>
              <w:spacing w:after="0" w:line="240" w:lineRule="auto"/>
              <w:jc w:val="center"/>
              <w:rPr>
                <w:sz w:val="24"/>
                <w:szCs w:val="24"/>
              </w:rPr>
            </w:pPr>
            <w:r w:rsidRPr="00674037">
              <w:rPr>
                <w:rFonts w:ascii="Nikosh" w:eastAsia="Nikosh" w:hAnsi="Nikosh" w:cs="Nikosh"/>
                <w:sz w:val="24"/>
                <w:szCs w:val="24"/>
                <w:cs/>
                <w:lang w:bidi="bn-BD"/>
              </w:rPr>
              <w:t>লক্ষ</w:t>
            </w:r>
            <w:r w:rsidR="00751143" w:rsidRPr="00674037">
              <w:rPr>
                <w:rFonts w:ascii="Nikosh" w:eastAsia="Nikosh" w:hAnsi="Nikosh" w:cs="Nikosh"/>
                <w:sz w:val="24"/>
                <w:szCs w:val="24"/>
                <w:cs/>
                <w:lang w:bidi="bn-BD"/>
              </w:rPr>
              <w:t xml:space="preserve"> বেল</w:t>
            </w:r>
          </w:p>
        </w:tc>
        <w:tc>
          <w:tcPr>
            <w:tcW w:w="1350" w:type="dxa"/>
            <w:shd w:val="clear" w:color="auto" w:fill="FABF8F" w:themeFill="accent6" w:themeFillTint="99"/>
          </w:tcPr>
          <w:p w:rsidR="00751143" w:rsidRPr="00674037" w:rsidRDefault="00751143" w:rsidP="00751143">
            <w:pPr>
              <w:spacing w:after="0" w:line="240" w:lineRule="auto"/>
              <w:jc w:val="center"/>
              <w:rPr>
                <w:sz w:val="24"/>
                <w:szCs w:val="24"/>
              </w:rPr>
            </w:pPr>
            <w:r w:rsidRPr="00674037">
              <w:rPr>
                <w:rFonts w:ascii="Nikosh" w:eastAsia="Nikosh" w:hAnsi="Nikosh" w:cs="Nikosh"/>
                <w:sz w:val="24"/>
                <w:szCs w:val="24"/>
                <w:cs/>
                <w:lang w:bidi="bn-BD"/>
              </w:rPr>
              <w:t>১১.৩৭</w:t>
            </w:r>
          </w:p>
          <w:p w:rsidR="00751143" w:rsidRPr="00674037" w:rsidRDefault="00674037" w:rsidP="00751143">
            <w:pPr>
              <w:spacing w:after="0" w:line="240" w:lineRule="auto"/>
              <w:jc w:val="center"/>
              <w:rPr>
                <w:sz w:val="24"/>
                <w:szCs w:val="24"/>
              </w:rPr>
            </w:pPr>
            <w:r w:rsidRPr="00674037">
              <w:rPr>
                <w:rFonts w:ascii="Nikosh" w:eastAsia="Nikosh" w:hAnsi="Nikosh" w:cs="Nikosh"/>
                <w:sz w:val="24"/>
                <w:szCs w:val="24"/>
                <w:cs/>
                <w:lang w:bidi="bn-BD"/>
              </w:rPr>
              <w:t>লক্ষ</w:t>
            </w:r>
            <w:r w:rsidR="00751143" w:rsidRPr="00674037">
              <w:rPr>
                <w:rFonts w:ascii="Nikosh" w:eastAsia="Nikosh" w:hAnsi="Nikosh" w:cs="Nikosh"/>
                <w:sz w:val="24"/>
                <w:szCs w:val="24"/>
                <w:cs/>
                <w:lang w:bidi="bn-BD"/>
              </w:rPr>
              <w:t xml:space="preserve"> বেল</w:t>
            </w:r>
          </w:p>
        </w:tc>
        <w:tc>
          <w:tcPr>
            <w:tcW w:w="1446" w:type="dxa"/>
            <w:shd w:val="clear" w:color="auto" w:fill="FABF8F" w:themeFill="accent6" w:themeFillTint="99"/>
          </w:tcPr>
          <w:p w:rsidR="00751143" w:rsidRPr="00674037" w:rsidRDefault="00751143" w:rsidP="00751143">
            <w:pPr>
              <w:spacing w:after="0" w:line="240" w:lineRule="auto"/>
              <w:jc w:val="center"/>
              <w:rPr>
                <w:sz w:val="24"/>
                <w:szCs w:val="24"/>
              </w:rPr>
            </w:pPr>
            <w:r w:rsidRPr="00674037">
              <w:rPr>
                <w:rFonts w:ascii="Nikosh" w:eastAsia="Nikosh" w:hAnsi="Nikosh" w:cs="Nikosh"/>
                <w:sz w:val="24"/>
                <w:szCs w:val="24"/>
                <w:cs/>
                <w:lang w:bidi="bn-BD"/>
              </w:rPr>
              <w:t>১২.১৮</w:t>
            </w:r>
          </w:p>
          <w:p w:rsidR="00751143" w:rsidRPr="00674037" w:rsidRDefault="00674037" w:rsidP="00751143">
            <w:pPr>
              <w:spacing w:after="0" w:line="240" w:lineRule="auto"/>
              <w:jc w:val="center"/>
              <w:rPr>
                <w:sz w:val="24"/>
                <w:szCs w:val="24"/>
              </w:rPr>
            </w:pPr>
            <w:r w:rsidRPr="00674037">
              <w:rPr>
                <w:rFonts w:ascii="Nikosh" w:eastAsia="Nikosh" w:hAnsi="Nikosh" w:cs="Nikosh"/>
                <w:sz w:val="24"/>
                <w:szCs w:val="24"/>
                <w:cs/>
                <w:lang w:bidi="bn-BD"/>
              </w:rPr>
              <w:t>লক্ষ</w:t>
            </w:r>
            <w:r w:rsidR="00751143" w:rsidRPr="00674037">
              <w:rPr>
                <w:rFonts w:ascii="Nikosh" w:eastAsia="Nikosh" w:hAnsi="Nikosh" w:cs="Nikosh"/>
                <w:sz w:val="24"/>
                <w:szCs w:val="24"/>
                <w:cs/>
                <w:lang w:bidi="bn-BD"/>
              </w:rPr>
              <w:t xml:space="preserve"> বেল</w:t>
            </w:r>
          </w:p>
        </w:tc>
        <w:tc>
          <w:tcPr>
            <w:tcW w:w="1350" w:type="dxa"/>
            <w:shd w:val="clear" w:color="auto" w:fill="FABF8F" w:themeFill="accent6" w:themeFillTint="99"/>
          </w:tcPr>
          <w:p w:rsidR="00751143" w:rsidRPr="00674037" w:rsidRDefault="00751143" w:rsidP="00751143">
            <w:pPr>
              <w:spacing w:after="0" w:line="240" w:lineRule="auto"/>
              <w:jc w:val="center"/>
              <w:rPr>
                <w:rFonts w:ascii="Nikosh" w:hAnsi="Nikosh" w:cs="Nikosh"/>
                <w:sz w:val="24"/>
                <w:szCs w:val="24"/>
              </w:rPr>
            </w:pPr>
            <w:r w:rsidRPr="00674037">
              <w:rPr>
                <w:rFonts w:ascii="Nikosh" w:eastAsia="Nikosh" w:hAnsi="Nikosh" w:cs="Nikosh"/>
                <w:sz w:val="24"/>
                <w:szCs w:val="24"/>
                <w:cs/>
                <w:lang w:bidi="bn-BD"/>
              </w:rPr>
              <w:t>১২.</w:t>
            </w:r>
            <w:r w:rsidRPr="00674037">
              <w:rPr>
                <w:rFonts w:ascii="Nikosh" w:hAnsi="Nikosh" w:cs="Nikosh"/>
                <w:sz w:val="24"/>
                <w:szCs w:val="24"/>
              </w:rPr>
              <w:t>৯৭</w:t>
            </w:r>
          </w:p>
          <w:p w:rsidR="00751143" w:rsidRPr="00674037" w:rsidRDefault="00674037" w:rsidP="00751143">
            <w:pPr>
              <w:spacing w:after="0" w:line="240" w:lineRule="auto"/>
              <w:jc w:val="center"/>
              <w:rPr>
                <w:sz w:val="24"/>
                <w:szCs w:val="24"/>
              </w:rPr>
            </w:pPr>
            <w:r w:rsidRPr="00674037">
              <w:rPr>
                <w:rFonts w:ascii="Nikosh" w:eastAsia="Nikosh" w:hAnsi="Nikosh" w:cs="Nikosh"/>
                <w:sz w:val="24"/>
                <w:szCs w:val="24"/>
                <w:cs/>
                <w:lang w:bidi="bn-BD"/>
              </w:rPr>
              <w:t xml:space="preserve">লক্ষ </w:t>
            </w:r>
            <w:r w:rsidR="00751143" w:rsidRPr="00674037">
              <w:rPr>
                <w:rFonts w:ascii="Nikosh" w:eastAsia="Nikosh" w:hAnsi="Nikosh" w:cs="Nikosh"/>
                <w:sz w:val="24"/>
                <w:szCs w:val="24"/>
                <w:cs/>
                <w:lang w:bidi="bn-BD"/>
              </w:rPr>
              <w:t>বেল</w:t>
            </w:r>
          </w:p>
        </w:tc>
      </w:tr>
    </w:tbl>
    <w:p w:rsidR="00751143" w:rsidRDefault="00751143" w:rsidP="00751143">
      <w:pPr>
        <w:spacing w:after="0" w:line="240" w:lineRule="auto"/>
        <w:ind w:left="720" w:firstLine="75"/>
        <w:jc w:val="both"/>
        <w:rPr>
          <w:sz w:val="24"/>
          <w:szCs w:val="24"/>
        </w:rPr>
      </w:pPr>
    </w:p>
    <w:p w:rsidR="00F97C3A" w:rsidRDefault="007D316D" w:rsidP="00F97C3A">
      <w:pPr>
        <w:spacing w:after="0" w:line="240" w:lineRule="auto"/>
        <w:ind w:left="720" w:firstLine="75"/>
        <w:jc w:val="center"/>
        <w:rPr>
          <w:sz w:val="24"/>
          <w:szCs w:val="24"/>
        </w:rPr>
      </w:pPr>
      <w:r>
        <w:rPr>
          <w:noProof/>
          <w:sz w:val="24"/>
          <w:szCs w:val="24"/>
        </w:rPr>
        <w:drawing>
          <wp:inline distT="0" distB="0" distL="0" distR="0">
            <wp:extent cx="4562475" cy="3200400"/>
            <wp:effectExtent l="19050" t="0" r="9525"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6D17D4" w:rsidRPr="006D17D4" w:rsidRDefault="006D17D4" w:rsidP="006D17D4">
      <w:pPr>
        <w:spacing w:after="0" w:line="240" w:lineRule="auto"/>
        <w:jc w:val="center"/>
        <w:rPr>
          <w:rFonts w:ascii="Nikosh" w:hAnsi="Nikosh" w:cs="Nikosh"/>
        </w:rPr>
      </w:pPr>
      <w:r w:rsidRPr="006D17D4">
        <w:rPr>
          <w:rFonts w:ascii="Nikosh" w:hAnsi="Nikosh" w:cs="Nikosh"/>
        </w:rPr>
        <w:lastRenderedPageBreak/>
        <w:t>লেখচিত্রঃ</w:t>
      </w:r>
      <w:r>
        <w:rPr>
          <w:rFonts w:ascii="Nikosh" w:hAnsi="Nikosh" w:cs="Nikosh"/>
        </w:rPr>
        <w:t xml:space="preserve"> কাঁচা পাট রপ্তানী</w:t>
      </w:r>
    </w:p>
    <w:p w:rsidR="00751143" w:rsidRPr="00D469C6" w:rsidRDefault="00751143" w:rsidP="00751143">
      <w:pPr>
        <w:spacing w:after="0" w:line="240" w:lineRule="auto"/>
        <w:jc w:val="both"/>
        <w:rPr>
          <w:sz w:val="28"/>
          <w:szCs w:val="24"/>
        </w:rPr>
      </w:pPr>
      <w:r w:rsidRPr="00D469C6">
        <w:rPr>
          <w:rFonts w:ascii="Nikosh" w:eastAsia="Nikosh" w:hAnsi="Nikosh" w:cs="Nikosh"/>
          <w:sz w:val="28"/>
          <w:szCs w:val="24"/>
          <w:cs/>
          <w:lang w:bidi="bn-BD"/>
        </w:rPr>
        <w:t xml:space="preserve">গ) </w:t>
      </w:r>
      <w:r w:rsidRPr="00D469C6">
        <w:rPr>
          <w:rFonts w:ascii="Nikosh" w:eastAsia="Nikosh" w:hAnsi="Nikosh" w:cs="Nikosh"/>
          <w:sz w:val="28"/>
          <w:szCs w:val="24"/>
          <w:cs/>
          <w:lang w:bidi="bn-BD"/>
        </w:rPr>
        <w:tab/>
      </w:r>
      <w:r>
        <w:rPr>
          <w:rFonts w:ascii="Nikosh" w:eastAsia="Nikosh" w:hAnsi="Nikosh" w:cs="Nikosh"/>
          <w:sz w:val="28"/>
          <w:szCs w:val="24"/>
          <w:cs/>
          <w:lang w:bidi="bn-BD"/>
        </w:rPr>
        <w:t>কাঁচা পাট হতে রপ্তানী আয় :</w:t>
      </w:r>
    </w:p>
    <w:p w:rsidR="00751143" w:rsidRPr="00D4584C" w:rsidRDefault="00751143" w:rsidP="00751143">
      <w:pPr>
        <w:spacing w:after="0" w:line="240" w:lineRule="auto"/>
        <w:jc w:val="both"/>
        <w:rPr>
          <w:sz w:val="24"/>
          <w:szCs w:val="24"/>
        </w:rPr>
      </w:pPr>
    </w:p>
    <w:tbl>
      <w:tblPr>
        <w:tblW w:w="0" w:type="auto"/>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9"/>
        <w:gridCol w:w="1337"/>
        <w:gridCol w:w="1350"/>
        <w:gridCol w:w="1350"/>
        <w:gridCol w:w="1440"/>
      </w:tblGrid>
      <w:tr w:rsidR="00456A16" w:rsidRPr="001633D7" w:rsidTr="00CB53AE">
        <w:trPr>
          <w:jc w:val="center"/>
        </w:trPr>
        <w:tc>
          <w:tcPr>
            <w:tcW w:w="1359" w:type="dxa"/>
            <w:shd w:val="clear" w:color="auto" w:fill="548DD4" w:themeFill="text2" w:themeFillTint="99"/>
          </w:tcPr>
          <w:p w:rsidR="00751143" w:rsidRPr="001633D7" w:rsidRDefault="00966060" w:rsidP="00751143">
            <w:pPr>
              <w:spacing w:after="0" w:line="240" w:lineRule="auto"/>
              <w:jc w:val="center"/>
              <w:rPr>
                <w:sz w:val="24"/>
                <w:szCs w:val="24"/>
              </w:rPr>
            </w:pPr>
            <w:r w:rsidRPr="001633D7">
              <w:rPr>
                <w:rFonts w:ascii="Nikosh" w:eastAsia="Nikosh" w:hAnsi="Nikosh" w:cs="Nikosh"/>
                <w:sz w:val="24"/>
                <w:szCs w:val="24"/>
                <w:cs/>
                <w:lang w:bidi="bn-BD"/>
              </w:rPr>
              <w:t>২০১৩-১৪</w:t>
            </w:r>
          </w:p>
        </w:tc>
        <w:tc>
          <w:tcPr>
            <w:tcW w:w="1337" w:type="dxa"/>
            <w:shd w:val="clear" w:color="auto" w:fill="548DD4" w:themeFill="text2" w:themeFillTint="99"/>
          </w:tcPr>
          <w:p w:rsidR="00751143" w:rsidRPr="001633D7" w:rsidRDefault="00966060" w:rsidP="00751143">
            <w:pPr>
              <w:spacing w:after="0" w:line="240" w:lineRule="auto"/>
              <w:jc w:val="center"/>
              <w:rPr>
                <w:sz w:val="24"/>
                <w:szCs w:val="24"/>
              </w:rPr>
            </w:pPr>
            <w:r w:rsidRPr="001633D7">
              <w:rPr>
                <w:rFonts w:ascii="Nikosh" w:eastAsia="Nikosh" w:hAnsi="Nikosh" w:cs="Nikosh"/>
                <w:sz w:val="24"/>
                <w:szCs w:val="24"/>
                <w:cs/>
                <w:lang w:bidi="bn-BD"/>
              </w:rPr>
              <w:t>২০১৪-১৫</w:t>
            </w:r>
          </w:p>
        </w:tc>
        <w:tc>
          <w:tcPr>
            <w:tcW w:w="1350" w:type="dxa"/>
            <w:shd w:val="clear" w:color="auto" w:fill="548DD4" w:themeFill="text2" w:themeFillTint="99"/>
          </w:tcPr>
          <w:p w:rsidR="00751143" w:rsidRPr="001633D7" w:rsidRDefault="00966060" w:rsidP="00751143">
            <w:pPr>
              <w:spacing w:after="0" w:line="240" w:lineRule="auto"/>
              <w:jc w:val="center"/>
              <w:rPr>
                <w:sz w:val="24"/>
                <w:szCs w:val="24"/>
              </w:rPr>
            </w:pPr>
            <w:r w:rsidRPr="001633D7">
              <w:rPr>
                <w:rFonts w:ascii="Nikosh" w:eastAsia="Nikosh" w:hAnsi="Nikosh" w:cs="Nikosh"/>
                <w:sz w:val="24"/>
                <w:szCs w:val="24"/>
                <w:cs/>
                <w:lang w:bidi="bn-BD"/>
              </w:rPr>
              <w:t>২০১৫-১৬</w:t>
            </w:r>
          </w:p>
        </w:tc>
        <w:tc>
          <w:tcPr>
            <w:tcW w:w="1350" w:type="dxa"/>
            <w:shd w:val="clear" w:color="auto" w:fill="548DD4" w:themeFill="text2" w:themeFillTint="99"/>
          </w:tcPr>
          <w:p w:rsidR="00751143" w:rsidRPr="001633D7" w:rsidRDefault="00966060" w:rsidP="00751143">
            <w:pPr>
              <w:spacing w:after="0" w:line="240" w:lineRule="auto"/>
              <w:jc w:val="center"/>
              <w:rPr>
                <w:sz w:val="24"/>
                <w:szCs w:val="24"/>
              </w:rPr>
            </w:pPr>
            <w:r w:rsidRPr="001633D7">
              <w:rPr>
                <w:rFonts w:ascii="Nikosh" w:eastAsia="Nikosh" w:hAnsi="Nikosh" w:cs="Nikosh"/>
                <w:sz w:val="24"/>
                <w:szCs w:val="24"/>
                <w:cs/>
                <w:lang w:bidi="bn-BD"/>
              </w:rPr>
              <w:t>২০১৬-১৭</w:t>
            </w:r>
          </w:p>
        </w:tc>
        <w:tc>
          <w:tcPr>
            <w:tcW w:w="1440" w:type="dxa"/>
            <w:shd w:val="clear" w:color="auto" w:fill="548DD4" w:themeFill="text2" w:themeFillTint="99"/>
          </w:tcPr>
          <w:p w:rsidR="00751143" w:rsidRPr="001633D7" w:rsidRDefault="00966060" w:rsidP="00751143">
            <w:pPr>
              <w:spacing w:after="0" w:line="240" w:lineRule="auto"/>
              <w:jc w:val="center"/>
              <w:rPr>
                <w:rFonts w:ascii="Nikosh" w:hAnsi="Nikosh" w:cs="Nikosh"/>
                <w:sz w:val="24"/>
                <w:szCs w:val="24"/>
              </w:rPr>
            </w:pPr>
            <w:r w:rsidRPr="001633D7">
              <w:rPr>
                <w:rFonts w:ascii="Nikosh" w:hAnsi="Nikosh" w:cs="Nikosh"/>
                <w:sz w:val="24"/>
                <w:szCs w:val="24"/>
              </w:rPr>
              <w:t>২০১৭-১৮</w:t>
            </w:r>
          </w:p>
        </w:tc>
      </w:tr>
      <w:tr w:rsidR="00456A16" w:rsidRPr="001633D7" w:rsidTr="00CB53AE">
        <w:trPr>
          <w:jc w:val="center"/>
        </w:trPr>
        <w:tc>
          <w:tcPr>
            <w:tcW w:w="1359" w:type="dxa"/>
            <w:shd w:val="clear" w:color="auto" w:fill="FABF8F" w:themeFill="accent6" w:themeFillTint="99"/>
          </w:tcPr>
          <w:p w:rsidR="00966060" w:rsidRPr="001633D7" w:rsidRDefault="00966060" w:rsidP="00966060">
            <w:pPr>
              <w:spacing w:after="0" w:line="240" w:lineRule="auto"/>
              <w:jc w:val="center"/>
              <w:rPr>
                <w:sz w:val="24"/>
                <w:szCs w:val="24"/>
              </w:rPr>
            </w:pPr>
            <w:r w:rsidRPr="001633D7">
              <w:rPr>
                <w:rFonts w:ascii="Nikosh" w:eastAsia="Nikosh" w:hAnsi="Nikosh" w:cs="Nikosh"/>
                <w:sz w:val="24"/>
                <w:szCs w:val="24"/>
                <w:cs/>
                <w:lang w:bidi="bn-BD"/>
              </w:rPr>
              <w:t>৭০৬.০৫</w:t>
            </w:r>
          </w:p>
          <w:p w:rsidR="00751143" w:rsidRPr="001633D7" w:rsidRDefault="00966060" w:rsidP="00966060">
            <w:pPr>
              <w:spacing w:after="0" w:line="240" w:lineRule="auto"/>
              <w:jc w:val="center"/>
              <w:rPr>
                <w:sz w:val="24"/>
                <w:szCs w:val="24"/>
              </w:rPr>
            </w:pPr>
            <w:r w:rsidRPr="001633D7">
              <w:rPr>
                <w:rFonts w:ascii="Nikosh" w:eastAsia="Nikosh" w:hAnsi="Nikosh" w:cs="Nikosh"/>
                <w:sz w:val="24"/>
                <w:szCs w:val="24"/>
                <w:cs/>
                <w:lang w:bidi="bn-BD"/>
              </w:rPr>
              <w:t>কোটি টাকা</w:t>
            </w:r>
          </w:p>
        </w:tc>
        <w:tc>
          <w:tcPr>
            <w:tcW w:w="1337" w:type="dxa"/>
            <w:shd w:val="clear" w:color="auto" w:fill="FABF8F" w:themeFill="accent6" w:themeFillTint="99"/>
          </w:tcPr>
          <w:p w:rsidR="00966060" w:rsidRPr="001633D7" w:rsidRDefault="00966060" w:rsidP="00966060">
            <w:pPr>
              <w:spacing w:after="0" w:line="240" w:lineRule="auto"/>
              <w:jc w:val="center"/>
              <w:rPr>
                <w:sz w:val="24"/>
                <w:szCs w:val="24"/>
              </w:rPr>
            </w:pPr>
            <w:r w:rsidRPr="001633D7">
              <w:rPr>
                <w:rFonts w:ascii="Nikosh" w:eastAsia="Nikosh" w:hAnsi="Nikosh" w:cs="Nikosh"/>
                <w:sz w:val="24"/>
                <w:szCs w:val="24"/>
                <w:cs/>
                <w:lang w:bidi="bn-BD"/>
              </w:rPr>
              <w:t>৮১৬.৭৪</w:t>
            </w:r>
          </w:p>
          <w:p w:rsidR="00751143" w:rsidRPr="001633D7" w:rsidRDefault="00966060" w:rsidP="00966060">
            <w:pPr>
              <w:spacing w:after="0" w:line="240" w:lineRule="auto"/>
              <w:jc w:val="center"/>
              <w:rPr>
                <w:sz w:val="24"/>
                <w:szCs w:val="24"/>
              </w:rPr>
            </w:pPr>
            <w:r w:rsidRPr="001633D7">
              <w:rPr>
                <w:rFonts w:ascii="Nikosh" w:eastAsia="Nikosh" w:hAnsi="Nikosh" w:cs="Nikosh"/>
                <w:sz w:val="24"/>
                <w:szCs w:val="24"/>
                <w:cs/>
                <w:lang w:bidi="bn-BD"/>
              </w:rPr>
              <w:t>কোটি টাকা</w:t>
            </w:r>
          </w:p>
        </w:tc>
        <w:tc>
          <w:tcPr>
            <w:tcW w:w="1350" w:type="dxa"/>
            <w:shd w:val="clear" w:color="auto" w:fill="FABF8F" w:themeFill="accent6" w:themeFillTint="99"/>
          </w:tcPr>
          <w:p w:rsidR="00966060" w:rsidRPr="001633D7" w:rsidRDefault="00966060" w:rsidP="00966060">
            <w:pPr>
              <w:spacing w:after="0" w:line="240" w:lineRule="auto"/>
              <w:jc w:val="center"/>
              <w:rPr>
                <w:sz w:val="24"/>
                <w:szCs w:val="24"/>
              </w:rPr>
            </w:pPr>
            <w:r w:rsidRPr="001633D7">
              <w:rPr>
                <w:rFonts w:ascii="Nikosh" w:eastAsia="Nikosh" w:hAnsi="Nikosh" w:cs="Nikosh"/>
                <w:sz w:val="24"/>
                <w:szCs w:val="24"/>
                <w:cs/>
                <w:lang w:bidi="bn-BD"/>
              </w:rPr>
              <w:t>১১৭৪.৮৫</w:t>
            </w:r>
          </w:p>
          <w:p w:rsidR="00751143" w:rsidRPr="001633D7" w:rsidRDefault="00966060" w:rsidP="00966060">
            <w:pPr>
              <w:spacing w:after="0" w:line="240" w:lineRule="auto"/>
              <w:jc w:val="center"/>
              <w:rPr>
                <w:sz w:val="24"/>
                <w:szCs w:val="24"/>
              </w:rPr>
            </w:pPr>
            <w:r w:rsidRPr="001633D7">
              <w:rPr>
                <w:rFonts w:ascii="Nikosh" w:eastAsia="Nikosh" w:hAnsi="Nikosh" w:cs="Nikosh"/>
                <w:sz w:val="24"/>
                <w:szCs w:val="24"/>
                <w:cs/>
                <w:lang w:bidi="bn-BD"/>
              </w:rPr>
              <w:t>কোটি টাকা</w:t>
            </w:r>
          </w:p>
        </w:tc>
        <w:tc>
          <w:tcPr>
            <w:tcW w:w="1350" w:type="dxa"/>
            <w:shd w:val="clear" w:color="auto" w:fill="FABF8F" w:themeFill="accent6" w:themeFillTint="99"/>
          </w:tcPr>
          <w:p w:rsidR="00966060" w:rsidRPr="001633D7" w:rsidRDefault="00966060" w:rsidP="00966060">
            <w:pPr>
              <w:spacing w:after="0" w:line="240" w:lineRule="auto"/>
              <w:jc w:val="center"/>
              <w:rPr>
                <w:sz w:val="24"/>
                <w:szCs w:val="24"/>
              </w:rPr>
            </w:pPr>
            <w:r w:rsidRPr="001633D7">
              <w:rPr>
                <w:rFonts w:ascii="Nikosh" w:eastAsia="Nikosh" w:hAnsi="Nikosh" w:cs="Nikosh"/>
                <w:sz w:val="24"/>
                <w:szCs w:val="24"/>
                <w:cs/>
                <w:lang w:bidi="bn-BD"/>
              </w:rPr>
              <w:t>১১৮৭.৫৩</w:t>
            </w:r>
          </w:p>
          <w:p w:rsidR="00751143" w:rsidRPr="001633D7" w:rsidRDefault="00966060" w:rsidP="00966060">
            <w:pPr>
              <w:spacing w:after="0" w:line="240" w:lineRule="auto"/>
              <w:jc w:val="center"/>
              <w:rPr>
                <w:sz w:val="24"/>
                <w:szCs w:val="24"/>
              </w:rPr>
            </w:pPr>
            <w:r w:rsidRPr="001633D7">
              <w:rPr>
                <w:rFonts w:ascii="Nikosh" w:eastAsia="Nikosh" w:hAnsi="Nikosh" w:cs="Nikosh"/>
                <w:sz w:val="24"/>
                <w:szCs w:val="24"/>
                <w:cs/>
                <w:lang w:bidi="bn-BD"/>
              </w:rPr>
              <w:t>কোটি টাকা</w:t>
            </w:r>
          </w:p>
        </w:tc>
        <w:tc>
          <w:tcPr>
            <w:tcW w:w="1440" w:type="dxa"/>
            <w:shd w:val="clear" w:color="auto" w:fill="FABF8F" w:themeFill="accent6" w:themeFillTint="99"/>
          </w:tcPr>
          <w:p w:rsidR="00966060" w:rsidRPr="001633D7" w:rsidRDefault="00966060" w:rsidP="00966060">
            <w:pPr>
              <w:spacing w:after="0" w:line="240" w:lineRule="auto"/>
              <w:jc w:val="center"/>
              <w:rPr>
                <w:sz w:val="24"/>
                <w:szCs w:val="24"/>
              </w:rPr>
            </w:pPr>
            <w:r w:rsidRPr="001633D7">
              <w:rPr>
                <w:rFonts w:ascii="Nikosh" w:eastAsia="Nikosh" w:hAnsi="Nikosh" w:cs="Nikosh"/>
                <w:sz w:val="24"/>
                <w:szCs w:val="24"/>
                <w:cs/>
                <w:lang w:bidi="bn-BD"/>
              </w:rPr>
              <w:t>১২২৫.৫৫</w:t>
            </w:r>
          </w:p>
          <w:p w:rsidR="00751143" w:rsidRPr="001633D7" w:rsidRDefault="00966060" w:rsidP="00966060">
            <w:pPr>
              <w:spacing w:after="0" w:line="240" w:lineRule="auto"/>
              <w:jc w:val="center"/>
              <w:rPr>
                <w:sz w:val="24"/>
                <w:szCs w:val="24"/>
              </w:rPr>
            </w:pPr>
            <w:r w:rsidRPr="001633D7">
              <w:rPr>
                <w:rFonts w:ascii="Nikosh" w:eastAsia="Nikosh" w:hAnsi="Nikosh" w:cs="Nikosh"/>
                <w:sz w:val="24"/>
                <w:szCs w:val="24"/>
                <w:cs/>
                <w:lang w:bidi="bn-BD"/>
              </w:rPr>
              <w:t>কোটি টাকা</w:t>
            </w:r>
          </w:p>
        </w:tc>
      </w:tr>
    </w:tbl>
    <w:p w:rsidR="00F97C3A" w:rsidRPr="00D4584C" w:rsidRDefault="00F97C3A" w:rsidP="00751143">
      <w:pPr>
        <w:spacing w:after="0" w:line="240" w:lineRule="auto"/>
        <w:jc w:val="center"/>
        <w:rPr>
          <w:sz w:val="24"/>
          <w:szCs w:val="24"/>
        </w:rPr>
      </w:pPr>
    </w:p>
    <w:p w:rsidR="00751143" w:rsidRDefault="00F97C3A" w:rsidP="00751143">
      <w:pPr>
        <w:spacing w:after="0" w:line="240" w:lineRule="auto"/>
        <w:jc w:val="center"/>
        <w:rPr>
          <w:b/>
          <w:sz w:val="32"/>
          <w:szCs w:val="24"/>
        </w:rPr>
      </w:pPr>
      <w:r>
        <w:rPr>
          <w:b/>
          <w:noProof/>
          <w:sz w:val="32"/>
          <w:szCs w:val="24"/>
        </w:rPr>
        <w:drawing>
          <wp:inline distT="0" distB="0" distL="0" distR="0">
            <wp:extent cx="4505325" cy="2847975"/>
            <wp:effectExtent l="19050" t="0" r="9525"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D17D4" w:rsidRDefault="006D17D4" w:rsidP="006D17D4">
      <w:pPr>
        <w:spacing w:after="0" w:line="240" w:lineRule="auto"/>
        <w:jc w:val="center"/>
        <w:rPr>
          <w:rFonts w:ascii="Nikosh" w:eastAsia="Nikosh" w:hAnsi="Nikosh" w:cs="Nikosh"/>
          <w:sz w:val="24"/>
          <w:szCs w:val="24"/>
          <w:cs/>
          <w:lang w:bidi="bn-BD"/>
        </w:rPr>
      </w:pPr>
      <w:r>
        <w:rPr>
          <w:rFonts w:ascii="Nikosh" w:eastAsia="Nikosh" w:hAnsi="Nikosh" w:cs="Nikosh"/>
          <w:sz w:val="24"/>
          <w:szCs w:val="24"/>
          <w:cs/>
          <w:lang w:bidi="bn-BD"/>
        </w:rPr>
        <w:t xml:space="preserve">লেখ </w:t>
      </w:r>
      <w:r w:rsidRPr="00D4584C">
        <w:rPr>
          <w:rFonts w:ascii="Nikosh" w:eastAsia="Nikosh" w:hAnsi="Nikosh" w:cs="Nikosh"/>
          <w:sz w:val="24"/>
          <w:szCs w:val="24"/>
          <w:cs/>
          <w:lang w:bidi="bn-BD"/>
        </w:rPr>
        <w:t>চিত্রঃ  কাঁচা পাট হতে রপ্তানী আয়</w:t>
      </w:r>
    </w:p>
    <w:p w:rsidR="00D377F4" w:rsidRDefault="00D377F4" w:rsidP="006D17D4">
      <w:pPr>
        <w:spacing w:after="0" w:line="240" w:lineRule="auto"/>
        <w:jc w:val="center"/>
        <w:rPr>
          <w:rFonts w:ascii="Nikosh" w:eastAsia="Nikosh" w:hAnsi="Nikosh" w:cs="Nikosh"/>
          <w:sz w:val="24"/>
          <w:szCs w:val="24"/>
          <w:cs/>
          <w:lang w:bidi="bn-BD"/>
        </w:rPr>
      </w:pPr>
    </w:p>
    <w:tbl>
      <w:tblPr>
        <w:tblStyle w:val="TableGrid"/>
        <w:tblW w:w="0" w:type="auto"/>
        <w:shd w:val="clear" w:color="auto" w:fill="00B0F0"/>
        <w:tblLook w:val="04A0"/>
      </w:tblPr>
      <w:tblGrid>
        <w:gridCol w:w="10440"/>
      </w:tblGrid>
      <w:tr w:rsidR="00C5507B" w:rsidRPr="00D377F4" w:rsidTr="00C5507B">
        <w:tc>
          <w:tcPr>
            <w:tcW w:w="10440" w:type="dxa"/>
            <w:tcBorders>
              <w:top w:val="single" w:sz="4" w:space="0" w:color="auto"/>
              <w:left w:val="single" w:sz="4" w:space="0" w:color="auto"/>
              <w:bottom w:val="single" w:sz="4" w:space="0" w:color="auto"/>
              <w:right w:val="single" w:sz="4" w:space="0" w:color="auto"/>
            </w:tcBorders>
            <w:shd w:val="clear" w:color="auto" w:fill="00B0F0"/>
          </w:tcPr>
          <w:p w:rsidR="00C5507B" w:rsidRPr="00D377F4" w:rsidRDefault="00102F16" w:rsidP="00751143">
            <w:pPr>
              <w:jc w:val="center"/>
              <w:rPr>
                <w:rFonts w:ascii="Nikosh" w:eastAsia="Nikosh" w:hAnsi="Nikosh" w:cs="Nikosh"/>
                <w:b/>
                <w:bCs/>
                <w:sz w:val="32"/>
                <w:szCs w:val="32"/>
                <w:lang w:bidi="bn-BD"/>
              </w:rPr>
            </w:pPr>
            <w:r>
              <w:rPr>
                <w:rFonts w:ascii="Nikosh" w:eastAsia="Nikosh" w:hAnsi="Nikosh" w:cs="Nikosh"/>
                <w:b/>
                <w:bCs/>
                <w:sz w:val="32"/>
                <w:szCs w:val="32"/>
                <w:cs/>
                <w:lang w:bidi="bn-BD"/>
              </w:rPr>
              <w:t>৯.</w:t>
            </w:r>
            <w:r w:rsidR="00C5507B" w:rsidRPr="00D377F4">
              <w:rPr>
                <w:rFonts w:ascii="Nikosh" w:eastAsia="Nikosh" w:hAnsi="Nikosh" w:cs="Nikosh"/>
                <w:b/>
                <w:bCs/>
                <w:sz w:val="32"/>
                <w:szCs w:val="32"/>
                <w:cs/>
                <w:lang w:bidi="bn-BD"/>
              </w:rPr>
              <w:t>গত ০৫(পাঁচ) বছরের পাটজাত পণ্যের উৎপাদন, রপ্তানি ও রপ্তানি আয় সংক্রান্ত পরিসংখ্যান</w:t>
            </w:r>
          </w:p>
        </w:tc>
      </w:tr>
    </w:tbl>
    <w:p w:rsidR="00C5507B" w:rsidRPr="00D377F4" w:rsidRDefault="00C5507B" w:rsidP="00751143">
      <w:pPr>
        <w:spacing w:after="0" w:line="240" w:lineRule="auto"/>
        <w:jc w:val="center"/>
        <w:rPr>
          <w:rFonts w:ascii="Nikosh" w:eastAsia="Nikosh" w:hAnsi="Nikosh" w:cs="Nikosh"/>
          <w:b/>
          <w:bCs/>
          <w:sz w:val="32"/>
          <w:szCs w:val="32"/>
          <w:cs/>
          <w:lang w:bidi="bn-BD"/>
        </w:rPr>
      </w:pPr>
    </w:p>
    <w:p w:rsidR="00751143" w:rsidRPr="00D469C6" w:rsidRDefault="00751143" w:rsidP="00751143">
      <w:pPr>
        <w:spacing w:after="0" w:line="240" w:lineRule="auto"/>
        <w:ind w:firstLine="720"/>
        <w:jc w:val="both"/>
        <w:rPr>
          <w:sz w:val="28"/>
          <w:szCs w:val="24"/>
        </w:rPr>
      </w:pPr>
      <w:r w:rsidRPr="00D469C6">
        <w:rPr>
          <w:rFonts w:ascii="Nikosh" w:eastAsia="Nikosh" w:hAnsi="Nikosh" w:cs="Nikosh"/>
          <w:sz w:val="28"/>
          <w:szCs w:val="24"/>
          <w:cs/>
          <w:lang w:bidi="bn-BD"/>
        </w:rPr>
        <w:t xml:space="preserve">ক)  পাটজাত দ্রব্য </w:t>
      </w:r>
      <w:r>
        <w:rPr>
          <w:rFonts w:ascii="Nikosh" w:eastAsia="Nikosh" w:hAnsi="Nikosh" w:cs="Nikosh"/>
          <w:sz w:val="28"/>
          <w:szCs w:val="24"/>
          <w:cs/>
          <w:lang w:bidi="bn-BD"/>
        </w:rPr>
        <w:t>উৎপাদন :</w:t>
      </w:r>
    </w:p>
    <w:p w:rsidR="00751143" w:rsidRPr="00D4584C" w:rsidRDefault="00751143" w:rsidP="00751143">
      <w:pPr>
        <w:spacing w:after="0" w:line="240" w:lineRule="auto"/>
        <w:jc w:val="both"/>
        <w:rPr>
          <w:sz w:val="24"/>
          <w:szCs w:val="24"/>
        </w:rPr>
      </w:pPr>
    </w:p>
    <w:tbl>
      <w:tblPr>
        <w:tblW w:w="0" w:type="auto"/>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0"/>
        <w:gridCol w:w="1350"/>
        <w:gridCol w:w="1260"/>
        <w:gridCol w:w="1260"/>
        <w:gridCol w:w="1260"/>
      </w:tblGrid>
      <w:tr w:rsidR="00456A16" w:rsidRPr="00751143" w:rsidTr="00CB53AE">
        <w:trPr>
          <w:jc w:val="center"/>
        </w:trPr>
        <w:tc>
          <w:tcPr>
            <w:tcW w:w="1260" w:type="dxa"/>
            <w:shd w:val="clear" w:color="auto" w:fill="548DD4" w:themeFill="text2" w:themeFillTint="99"/>
          </w:tcPr>
          <w:p w:rsidR="00751143" w:rsidRPr="00751143" w:rsidRDefault="001633D7" w:rsidP="00751143">
            <w:pPr>
              <w:spacing w:after="0" w:line="240" w:lineRule="auto"/>
              <w:jc w:val="center"/>
              <w:rPr>
                <w:sz w:val="24"/>
                <w:szCs w:val="24"/>
              </w:rPr>
            </w:pPr>
            <w:r w:rsidRPr="00751143">
              <w:rPr>
                <w:rFonts w:ascii="Nikosh" w:eastAsia="Nikosh" w:hAnsi="Nikosh" w:cs="Nikosh"/>
                <w:sz w:val="24"/>
                <w:szCs w:val="24"/>
                <w:cs/>
                <w:lang w:bidi="bn-BD"/>
              </w:rPr>
              <w:t>২০১৩-১৪</w:t>
            </w:r>
          </w:p>
        </w:tc>
        <w:tc>
          <w:tcPr>
            <w:tcW w:w="1350" w:type="dxa"/>
            <w:shd w:val="clear" w:color="auto" w:fill="548DD4" w:themeFill="text2" w:themeFillTint="99"/>
          </w:tcPr>
          <w:p w:rsidR="00751143" w:rsidRPr="00751143" w:rsidRDefault="001633D7" w:rsidP="00751143">
            <w:pPr>
              <w:spacing w:after="0" w:line="240" w:lineRule="auto"/>
              <w:jc w:val="center"/>
              <w:rPr>
                <w:sz w:val="24"/>
                <w:szCs w:val="24"/>
              </w:rPr>
            </w:pPr>
            <w:r w:rsidRPr="00751143">
              <w:rPr>
                <w:rFonts w:ascii="Nikosh" w:eastAsia="Nikosh" w:hAnsi="Nikosh" w:cs="Nikosh"/>
                <w:sz w:val="24"/>
                <w:szCs w:val="24"/>
                <w:cs/>
                <w:lang w:bidi="bn-BD"/>
              </w:rPr>
              <w:t>২০১৪-১৫</w:t>
            </w:r>
          </w:p>
        </w:tc>
        <w:tc>
          <w:tcPr>
            <w:tcW w:w="1260" w:type="dxa"/>
            <w:shd w:val="clear" w:color="auto" w:fill="548DD4" w:themeFill="text2" w:themeFillTint="99"/>
          </w:tcPr>
          <w:p w:rsidR="00751143" w:rsidRPr="00751143" w:rsidRDefault="001633D7" w:rsidP="00751143">
            <w:pPr>
              <w:spacing w:after="0" w:line="240" w:lineRule="auto"/>
              <w:jc w:val="center"/>
              <w:rPr>
                <w:sz w:val="24"/>
                <w:szCs w:val="24"/>
              </w:rPr>
            </w:pPr>
            <w:r w:rsidRPr="00751143">
              <w:rPr>
                <w:rFonts w:ascii="Nikosh" w:eastAsia="Nikosh" w:hAnsi="Nikosh" w:cs="Nikosh"/>
                <w:sz w:val="24"/>
                <w:szCs w:val="24"/>
                <w:cs/>
                <w:lang w:bidi="bn-BD"/>
              </w:rPr>
              <w:t>২০১৫-১৬</w:t>
            </w:r>
          </w:p>
        </w:tc>
        <w:tc>
          <w:tcPr>
            <w:tcW w:w="1260" w:type="dxa"/>
            <w:shd w:val="clear" w:color="auto" w:fill="548DD4" w:themeFill="text2" w:themeFillTint="99"/>
          </w:tcPr>
          <w:p w:rsidR="00751143" w:rsidRPr="00751143" w:rsidRDefault="001633D7" w:rsidP="00751143">
            <w:pPr>
              <w:spacing w:after="0" w:line="240" w:lineRule="auto"/>
              <w:jc w:val="center"/>
              <w:rPr>
                <w:sz w:val="24"/>
                <w:szCs w:val="24"/>
              </w:rPr>
            </w:pPr>
            <w:r w:rsidRPr="00751143">
              <w:rPr>
                <w:rFonts w:ascii="Nikosh" w:eastAsia="Nikosh" w:hAnsi="Nikosh" w:cs="Nikosh"/>
                <w:sz w:val="24"/>
                <w:szCs w:val="24"/>
                <w:cs/>
                <w:lang w:bidi="bn-BD"/>
              </w:rPr>
              <w:t>২০১৬-১৭</w:t>
            </w:r>
          </w:p>
        </w:tc>
        <w:tc>
          <w:tcPr>
            <w:tcW w:w="1260" w:type="dxa"/>
            <w:shd w:val="clear" w:color="auto" w:fill="548DD4" w:themeFill="text2" w:themeFillTint="99"/>
          </w:tcPr>
          <w:p w:rsidR="00751143" w:rsidRPr="00751143" w:rsidRDefault="00751143" w:rsidP="001633D7">
            <w:pPr>
              <w:spacing w:after="0" w:line="240" w:lineRule="auto"/>
              <w:jc w:val="center"/>
              <w:rPr>
                <w:sz w:val="24"/>
                <w:szCs w:val="24"/>
              </w:rPr>
            </w:pPr>
            <w:r w:rsidRPr="00751143">
              <w:rPr>
                <w:rFonts w:ascii="Nikosh" w:eastAsia="Nikosh" w:hAnsi="Nikosh" w:cs="Nikosh"/>
                <w:sz w:val="24"/>
                <w:szCs w:val="24"/>
                <w:cs/>
                <w:lang w:bidi="bn-BD"/>
              </w:rPr>
              <w:t>২০১</w:t>
            </w:r>
            <w:r w:rsidR="001633D7" w:rsidRPr="00751143">
              <w:rPr>
                <w:rFonts w:ascii="Nikosh" w:eastAsia="Nikosh" w:hAnsi="Nikosh" w:cs="Nikosh"/>
                <w:sz w:val="24"/>
                <w:szCs w:val="24"/>
                <w:cs/>
                <w:lang w:bidi="bn-BD"/>
              </w:rPr>
              <w:t>৭</w:t>
            </w:r>
            <w:r w:rsidRPr="00751143">
              <w:rPr>
                <w:rFonts w:ascii="Nikosh" w:eastAsia="Nikosh" w:hAnsi="Nikosh" w:cs="Nikosh"/>
                <w:sz w:val="24"/>
                <w:szCs w:val="24"/>
                <w:cs/>
                <w:lang w:bidi="bn-BD"/>
              </w:rPr>
              <w:t>-১</w:t>
            </w:r>
            <w:r w:rsidR="001633D7" w:rsidRPr="00751143">
              <w:rPr>
                <w:rFonts w:ascii="Nikosh" w:eastAsia="Nikosh" w:hAnsi="Nikosh" w:cs="Nikosh"/>
                <w:sz w:val="24"/>
                <w:szCs w:val="24"/>
                <w:cs/>
                <w:lang w:bidi="bn-BD"/>
              </w:rPr>
              <w:t>৮</w:t>
            </w:r>
          </w:p>
        </w:tc>
      </w:tr>
      <w:tr w:rsidR="00456A16" w:rsidRPr="00751143" w:rsidTr="00CB53AE">
        <w:trPr>
          <w:jc w:val="center"/>
        </w:trPr>
        <w:tc>
          <w:tcPr>
            <w:tcW w:w="1260" w:type="dxa"/>
            <w:shd w:val="clear" w:color="auto" w:fill="FABF8F" w:themeFill="accent6" w:themeFillTint="99"/>
          </w:tcPr>
          <w:p w:rsidR="001633D7" w:rsidRPr="00751143" w:rsidRDefault="001633D7" w:rsidP="001633D7">
            <w:pPr>
              <w:spacing w:after="0" w:line="240" w:lineRule="auto"/>
              <w:jc w:val="center"/>
              <w:rPr>
                <w:sz w:val="24"/>
                <w:szCs w:val="24"/>
              </w:rPr>
            </w:pPr>
            <w:r w:rsidRPr="00751143">
              <w:rPr>
                <w:rFonts w:ascii="Nikosh" w:eastAsia="Nikosh" w:hAnsi="Nikosh" w:cs="Nikosh"/>
                <w:sz w:val="24"/>
                <w:szCs w:val="24"/>
                <w:cs/>
                <w:lang w:bidi="bn-BD"/>
              </w:rPr>
              <w:t>৯.৮৩</w:t>
            </w:r>
          </w:p>
          <w:p w:rsidR="00751143" w:rsidRPr="00751143" w:rsidRDefault="001633D7" w:rsidP="001633D7">
            <w:pPr>
              <w:spacing w:after="0" w:line="240" w:lineRule="auto"/>
              <w:jc w:val="center"/>
              <w:rPr>
                <w:sz w:val="24"/>
                <w:szCs w:val="24"/>
              </w:rPr>
            </w:pPr>
            <w:r w:rsidRPr="00751143">
              <w:rPr>
                <w:rFonts w:ascii="Nikosh" w:eastAsia="Nikosh" w:hAnsi="Nikosh" w:cs="Nikosh"/>
                <w:sz w:val="24"/>
                <w:szCs w:val="24"/>
                <w:cs/>
                <w:lang w:bidi="bn-BD"/>
              </w:rPr>
              <w:t>লক্ষ মে: টন</w:t>
            </w:r>
          </w:p>
        </w:tc>
        <w:tc>
          <w:tcPr>
            <w:tcW w:w="1350" w:type="dxa"/>
            <w:shd w:val="clear" w:color="auto" w:fill="FABF8F" w:themeFill="accent6" w:themeFillTint="99"/>
          </w:tcPr>
          <w:p w:rsidR="001633D7" w:rsidRPr="00751143" w:rsidRDefault="001633D7" w:rsidP="001633D7">
            <w:pPr>
              <w:spacing w:after="0" w:line="240" w:lineRule="auto"/>
              <w:jc w:val="center"/>
              <w:rPr>
                <w:sz w:val="24"/>
                <w:szCs w:val="24"/>
              </w:rPr>
            </w:pPr>
            <w:r w:rsidRPr="00751143">
              <w:rPr>
                <w:rFonts w:ascii="Nikosh" w:eastAsia="Nikosh" w:hAnsi="Nikosh" w:cs="Nikosh"/>
                <w:sz w:val="24"/>
                <w:szCs w:val="24"/>
                <w:cs/>
                <w:lang w:bidi="bn-BD"/>
              </w:rPr>
              <w:t>৮.৬৫</w:t>
            </w:r>
          </w:p>
          <w:p w:rsidR="00751143" w:rsidRPr="00751143" w:rsidRDefault="001633D7" w:rsidP="001633D7">
            <w:pPr>
              <w:spacing w:after="0" w:line="240" w:lineRule="auto"/>
              <w:jc w:val="center"/>
              <w:rPr>
                <w:sz w:val="24"/>
                <w:szCs w:val="24"/>
              </w:rPr>
            </w:pPr>
            <w:r w:rsidRPr="00751143">
              <w:rPr>
                <w:rFonts w:ascii="Nikosh" w:eastAsia="Nikosh" w:hAnsi="Nikosh" w:cs="Nikosh"/>
                <w:sz w:val="24"/>
                <w:szCs w:val="24"/>
                <w:cs/>
                <w:lang w:bidi="bn-BD"/>
              </w:rPr>
              <w:t>লক্ষ মে: টন</w:t>
            </w:r>
          </w:p>
        </w:tc>
        <w:tc>
          <w:tcPr>
            <w:tcW w:w="1260" w:type="dxa"/>
            <w:shd w:val="clear" w:color="auto" w:fill="FABF8F" w:themeFill="accent6" w:themeFillTint="99"/>
          </w:tcPr>
          <w:p w:rsidR="001633D7" w:rsidRPr="00751143" w:rsidRDefault="001633D7" w:rsidP="001633D7">
            <w:pPr>
              <w:spacing w:after="0" w:line="240" w:lineRule="auto"/>
              <w:jc w:val="center"/>
              <w:rPr>
                <w:sz w:val="24"/>
                <w:szCs w:val="24"/>
              </w:rPr>
            </w:pPr>
            <w:r w:rsidRPr="00751143">
              <w:rPr>
                <w:rFonts w:ascii="Nikosh" w:eastAsia="Nikosh" w:hAnsi="Nikosh" w:cs="Nikosh"/>
                <w:sz w:val="24"/>
                <w:szCs w:val="24"/>
                <w:cs/>
                <w:lang w:bidi="bn-BD"/>
              </w:rPr>
              <w:t>৯.৬৩</w:t>
            </w:r>
          </w:p>
          <w:p w:rsidR="00751143" w:rsidRPr="00751143" w:rsidRDefault="001633D7" w:rsidP="001633D7">
            <w:pPr>
              <w:spacing w:after="0" w:line="240" w:lineRule="auto"/>
              <w:jc w:val="center"/>
              <w:rPr>
                <w:sz w:val="24"/>
                <w:szCs w:val="24"/>
              </w:rPr>
            </w:pPr>
            <w:r w:rsidRPr="00751143">
              <w:rPr>
                <w:rFonts w:ascii="Nikosh" w:eastAsia="Nikosh" w:hAnsi="Nikosh" w:cs="Nikosh"/>
                <w:sz w:val="24"/>
                <w:szCs w:val="24"/>
                <w:cs/>
                <w:lang w:bidi="bn-BD"/>
              </w:rPr>
              <w:t>লক্ষ মে: টন</w:t>
            </w:r>
          </w:p>
        </w:tc>
        <w:tc>
          <w:tcPr>
            <w:tcW w:w="1260" w:type="dxa"/>
            <w:shd w:val="clear" w:color="auto" w:fill="FABF8F" w:themeFill="accent6" w:themeFillTint="99"/>
          </w:tcPr>
          <w:p w:rsidR="001633D7" w:rsidRPr="00751143" w:rsidRDefault="001633D7" w:rsidP="001633D7">
            <w:pPr>
              <w:spacing w:after="0" w:line="240" w:lineRule="auto"/>
              <w:jc w:val="center"/>
              <w:rPr>
                <w:sz w:val="24"/>
                <w:szCs w:val="24"/>
              </w:rPr>
            </w:pPr>
            <w:r w:rsidRPr="00751143">
              <w:rPr>
                <w:rFonts w:ascii="Nikosh" w:eastAsia="Nikosh" w:hAnsi="Nikosh" w:cs="Nikosh"/>
                <w:sz w:val="24"/>
                <w:szCs w:val="24"/>
                <w:cs/>
                <w:lang w:bidi="bn-BD"/>
              </w:rPr>
              <w:t>৯.৮৩</w:t>
            </w:r>
          </w:p>
          <w:p w:rsidR="00751143" w:rsidRPr="00751143" w:rsidRDefault="001633D7" w:rsidP="001633D7">
            <w:pPr>
              <w:spacing w:after="0" w:line="240" w:lineRule="auto"/>
              <w:jc w:val="center"/>
              <w:rPr>
                <w:sz w:val="24"/>
                <w:szCs w:val="24"/>
              </w:rPr>
            </w:pPr>
            <w:r w:rsidRPr="00751143">
              <w:rPr>
                <w:rFonts w:ascii="Nikosh" w:eastAsia="Nikosh" w:hAnsi="Nikosh" w:cs="Nikosh"/>
                <w:sz w:val="24"/>
                <w:szCs w:val="24"/>
                <w:cs/>
                <w:lang w:bidi="bn-BD"/>
              </w:rPr>
              <w:t>লক্ষ মে: টন</w:t>
            </w:r>
          </w:p>
        </w:tc>
        <w:tc>
          <w:tcPr>
            <w:tcW w:w="1260" w:type="dxa"/>
            <w:shd w:val="clear" w:color="auto" w:fill="FABF8F" w:themeFill="accent6" w:themeFillTint="99"/>
          </w:tcPr>
          <w:p w:rsidR="00751143" w:rsidRPr="00751143" w:rsidRDefault="001633D7" w:rsidP="00751143">
            <w:pPr>
              <w:spacing w:after="0" w:line="240" w:lineRule="auto"/>
              <w:jc w:val="center"/>
              <w:rPr>
                <w:rFonts w:ascii="Nikosh" w:hAnsi="Nikosh" w:cs="Nikosh"/>
                <w:sz w:val="24"/>
                <w:szCs w:val="24"/>
              </w:rPr>
            </w:pPr>
            <w:r w:rsidRPr="00751143">
              <w:rPr>
                <w:rFonts w:ascii="Nikosh" w:hAnsi="Nikosh" w:cs="Nikosh"/>
                <w:sz w:val="24"/>
                <w:szCs w:val="24"/>
              </w:rPr>
              <w:t>১০.২৯</w:t>
            </w:r>
          </w:p>
          <w:p w:rsidR="00751143" w:rsidRPr="00751143" w:rsidRDefault="001633D7" w:rsidP="00751143">
            <w:pPr>
              <w:spacing w:after="0" w:line="240" w:lineRule="auto"/>
              <w:jc w:val="center"/>
              <w:rPr>
                <w:sz w:val="24"/>
                <w:szCs w:val="24"/>
              </w:rPr>
            </w:pPr>
            <w:r w:rsidRPr="00751143">
              <w:rPr>
                <w:rFonts w:ascii="Nikosh" w:eastAsia="Nikosh" w:hAnsi="Nikosh" w:cs="Nikosh"/>
                <w:sz w:val="24"/>
                <w:szCs w:val="24"/>
                <w:cs/>
                <w:lang w:bidi="bn-BD"/>
              </w:rPr>
              <w:t>লক্ষ</w:t>
            </w:r>
            <w:r w:rsidR="00751143" w:rsidRPr="00751143">
              <w:rPr>
                <w:rFonts w:ascii="Nikosh" w:eastAsia="Nikosh" w:hAnsi="Nikosh" w:cs="Nikosh"/>
                <w:sz w:val="24"/>
                <w:szCs w:val="24"/>
                <w:cs/>
                <w:lang w:bidi="bn-BD"/>
              </w:rPr>
              <w:t xml:space="preserve"> মে: টন</w:t>
            </w:r>
          </w:p>
        </w:tc>
      </w:tr>
    </w:tbl>
    <w:p w:rsidR="00751143" w:rsidRDefault="00751143" w:rsidP="00DC73D3">
      <w:pPr>
        <w:spacing w:after="0" w:line="240" w:lineRule="auto"/>
        <w:jc w:val="center"/>
        <w:rPr>
          <w:sz w:val="24"/>
          <w:szCs w:val="24"/>
        </w:rPr>
      </w:pPr>
    </w:p>
    <w:p w:rsidR="00DC73D3" w:rsidRPr="00D4584C" w:rsidRDefault="00DC73D3" w:rsidP="00DC73D3">
      <w:pPr>
        <w:spacing w:after="0" w:line="240" w:lineRule="auto"/>
        <w:jc w:val="center"/>
        <w:rPr>
          <w:sz w:val="24"/>
          <w:szCs w:val="24"/>
        </w:rPr>
      </w:pPr>
      <w:r>
        <w:rPr>
          <w:noProof/>
          <w:sz w:val="24"/>
          <w:szCs w:val="24"/>
        </w:rPr>
        <w:drawing>
          <wp:inline distT="0" distB="0" distL="0" distR="0">
            <wp:extent cx="4486275" cy="2933700"/>
            <wp:effectExtent l="19050" t="0" r="9525"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DC73D3" w:rsidRDefault="00DC73D3" w:rsidP="00751143">
      <w:pPr>
        <w:spacing w:after="0" w:line="240" w:lineRule="auto"/>
        <w:jc w:val="center"/>
        <w:rPr>
          <w:rFonts w:ascii="Nikosh" w:eastAsia="Nikosh" w:hAnsi="Nikosh" w:cs="Nikosh"/>
          <w:sz w:val="24"/>
          <w:szCs w:val="24"/>
          <w:cs/>
          <w:lang w:bidi="bn-BD"/>
        </w:rPr>
      </w:pPr>
    </w:p>
    <w:p w:rsidR="00751143" w:rsidRPr="00D4584C" w:rsidRDefault="00751143" w:rsidP="00751143">
      <w:pPr>
        <w:spacing w:after="0" w:line="240" w:lineRule="auto"/>
        <w:jc w:val="center"/>
        <w:rPr>
          <w:sz w:val="24"/>
          <w:szCs w:val="24"/>
        </w:rPr>
      </w:pPr>
      <w:r>
        <w:rPr>
          <w:rFonts w:ascii="Nikosh" w:eastAsia="Nikosh" w:hAnsi="Nikosh" w:cs="Nikosh"/>
          <w:sz w:val="24"/>
          <w:szCs w:val="24"/>
          <w:cs/>
          <w:lang w:bidi="bn-BD"/>
        </w:rPr>
        <w:lastRenderedPageBreak/>
        <w:t xml:space="preserve"> লেখ-</w:t>
      </w:r>
      <w:r w:rsidRPr="00D4584C">
        <w:rPr>
          <w:rFonts w:ascii="Nikosh" w:eastAsia="Nikosh" w:hAnsi="Nikosh" w:cs="Nikosh"/>
          <w:sz w:val="24"/>
          <w:szCs w:val="24"/>
          <w:cs/>
          <w:lang w:bidi="bn-BD"/>
        </w:rPr>
        <w:t>চিত্রঃ   পাটজাত দ্রব্য উৎপাদন</w:t>
      </w:r>
    </w:p>
    <w:p w:rsidR="00E16B84" w:rsidRDefault="00E16B84" w:rsidP="00751143">
      <w:pPr>
        <w:spacing w:after="0" w:line="240" w:lineRule="auto"/>
        <w:ind w:firstLine="720"/>
        <w:jc w:val="both"/>
        <w:rPr>
          <w:rFonts w:ascii="Nikosh" w:eastAsia="Nikosh" w:hAnsi="Nikosh" w:cs="Nikosh"/>
          <w:sz w:val="28"/>
          <w:szCs w:val="24"/>
          <w:cs/>
          <w:lang w:bidi="bn-BD"/>
        </w:rPr>
      </w:pPr>
    </w:p>
    <w:p w:rsidR="00751143" w:rsidRPr="00D469C6" w:rsidRDefault="00751143" w:rsidP="00751143">
      <w:pPr>
        <w:spacing w:after="0" w:line="240" w:lineRule="auto"/>
        <w:ind w:firstLine="720"/>
        <w:jc w:val="both"/>
        <w:rPr>
          <w:sz w:val="28"/>
          <w:szCs w:val="24"/>
        </w:rPr>
      </w:pPr>
      <w:r w:rsidRPr="00D469C6">
        <w:rPr>
          <w:rFonts w:ascii="Nikosh" w:eastAsia="Nikosh" w:hAnsi="Nikosh" w:cs="Nikosh"/>
          <w:sz w:val="28"/>
          <w:szCs w:val="24"/>
          <w:cs/>
          <w:lang w:bidi="bn-BD"/>
        </w:rPr>
        <w:t xml:space="preserve">খ) </w:t>
      </w:r>
      <w:r w:rsidRPr="00D469C6">
        <w:rPr>
          <w:rFonts w:ascii="Nikosh" w:eastAsia="Nikosh" w:hAnsi="Nikosh" w:cs="Nikosh"/>
          <w:sz w:val="28"/>
          <w:szCs w:val="24"/>
          <w:cs/>
          <w:lang w:bidi="bn-BD"/>
        </w:rPr>
        <w:tab/>
        <w:t>পাটজাত দ্রব্য রপ্তানিঃ</w:t>
      </w:r>
    </w:p>
    <w:tbl>
      <w:tblPr>
        <w:tblW w:w="0" w:type="auto"/>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0"/>
        <w:gridCol w:w="1260"/>
        <w:gridCol w:w="1170"/>
        <w:gridCol w:w="1170"/>
        <w:gridCol w:w="1170"/>
      </w:tblGrid>
      <w:tr w:rsidR="00456A16" w:rsidRPr="00DC1676" w:rsidTr="00CB53AE">
        <w:trPr>
          <w:jc w:val="center"/>
        </w:trPr>
        <w:tc>
          <w:tcPr>
            <w:tcW w:w="1260" w:type="dxa"/>
            <w:shd w:val="clear" w:color="auto" w:fill="548DD4" w:themeFill="text2" w:themeFillTint="99"/>
          </w:tcPr>
          <w:p w:rsidR="00751143" w:rsidRPr="00DC1676" w:rsidRDefault="00C77550" w:rsidP="00751143">
            <w:pPr>
              <w:spacing w:after="0" w:line="240" w:lineRule="auto"/>
              <w:jc w:val="center"/>
              <w:rPr>
                <w:sz w:val="24"/>
                <w:szCs w:val="24"/>
              </w:rPr>
            </w:pPr>
            <w:r w:rsidRPr="00DC1676">
              <w:rPr>
                <w:rFonts w:ascii="Nikosh" w:eastAsia="Nikosh" w:hAnsi="Nikosh" w:cs="Nikosh"/>
                <w:sz w:val="24"/>
                <w:szCs w:val="24"/>
                <w:cs/>
                <w:lang w:bidi="bn-BD"/>
              </w:rPr>
              <w:t>২০১৩-১৪</w:t>
            </w:r>
          </w:p>
        </w:tc>
        <w:tc>
          <w:tcPr>
            <w:tcW w:w="1260" w:type="dxa"/>
            <w:shd w:val="clear" w:color="auto" w:fill="548DD4" w:themeFill="text2" w:themeFillTint="99"/>
          </w:tcPr>
          <w:p w:rsidR="00751143" w:rsidRPr="00DC1676" w:rsidRDefault="00C77550" w:rsidP="00751143">
            <w:pPr>
              <w:spacing w:after="0" w:line="240" w:lineRule="auto"/>
              <w:jc w:val="center"/>
              <w:rPr>
                <w:sz w:val="24"/>
                <w:szCs w:val="24"/>
              </w:rPr>
            </w:pPr>
            <w:r w:rsidRPr="00DC1676">
              <w:rPr>
                <w:rFonts w:ascii="Nikosh" w:eastAsia="Nikosh" w:hAnsi="Nikosh" w:cs="Nikosh"/>
                <w:sz w:val="24"/>
                <w:szCs w:val="24"/>
                <w:cs/>
                <w:lang w:bidi="bn-BD"/>
              </w:rPr>
              <w:t>২০১৪-১৫</w:t>
            </w:r>
          </w:p>
        </w:tc>
        <w:tc>
          <w:tcPr>
            <w:tcW w:w="1170" w:type="dxa"/>
            <w:shd w:val="clear" w:color="auto" w:fill="548DD4" w:themeFill="text2" w:themeFillTint="99"/>
          </w:tcPr>
          <w:p w:rsidR="00751143" w:rsidRPr="00DC1676" w:rsidRDefault="00C77550" w:rsidP="00751143">
            <w:pPr>
              <w:spacing w:after="0" w:line="240" w:lineRule="auto"/>
              <w:jc w:val="center"/>
              <w:rPr>
                <w:sz w:val="24"/>
                <w:szCs w:val="24"/>
              </w:rPr>
            </w:pPr>
            <w:r w:rsidRPr="00DC1676">
              <w:rPr>
                <w:rFonts w:ascii="Nikosh" w:eastAsia="Nikosh" w:hAnsi="Nikosh" w:cs="Nikosh"/>
                <w:sz w:val="24"/>
                <w:szCs w:val="24"/>
                <w:cs/>
                <w:lang w:bidi="bn-BD"/>
              </w:rPr>
              <w:t>২০১৫-১৬</w:t>
            </w:r>
          </w:p>
        </w:tc>
        <w:tc>
          <w:tcPr>
            <w:tcW w:w="1170" w:type="dxa"/>
            <w:shd w:val="clear" w:color="auto" w:fill="548DD4" w:themeFill="text2" w:themeFillTint="99"/>
          </w:tcPr>
          <w:p w:rsidR="00751143" w:rsidRPr="00DC1676" w:rsidRDefault="00C77550" w:rsidP="00751143">
            <w:pPr>
              <w:spacing w:after="0" w:line="240" w:lineRule="auto"/>
              <w:jc w:val="center"/>
              <w:rPr>
                <w:sz w:val="24"/>
                <w:szCs w:val="24"/>
              </w:rPr>
            </w:pPr>
            <w:r w:rsidRPr="00DC1676">
              <w:rPr>
                <w:rFonts w:ascii="Nikosh" w:eastAsia="Nikosh" w:hAnsi="Nikosh" w:cs="Nikosh"/>
                <w:sz w:val="24"/>
                <w:szCs w:val="24"/>
                <w:cs/>
                <w:lang w:bidi="bn-BD"/>
              </w:rPr>
              <w:t>২০১৬-১৭</w:t>
            </w:r>
          </w:p>
        </w:tc>
        <w:tc>
          <w:tcPr>
            <w:tcW w:w="1170" w:type="dxa"/>
            <w:shd w:val="clear" w:color="auto" w:fill="548DD4" w:themeFill="text2" w:themeFillTint="99"/>
          </w:tcPr>
          <w:p w:rsidR="00751143" w:rsidRPr="00DC1676" w:rsidRDefault="00751143" w:rsidP="00C77550">
            <w:pPr>
              <w:spacing w:after="0" w:line="240" w:lineRule="auto"/>
              <w:jc w:val="center"/>
              <w:rPr>
                <w:sz w:val="24"/>
                <w:szCs w:val="24"/>
              </w:rPr>
            </w:pPr>
            <w:r w:rsidRPr="00DC1676">
              <w:rPr>
                <w:rFonts w:ascii="Nikosh" w:eastAsia="Nikosh" w:hAnsi="Nikosh" w:cs="Nikosh"/>
                <w:sz w:val="24"/>
                <w:szCs w:val="24"/>
                <w:cs/>
                <w:lang w:bidi="bn-BD"/>
              </w:rPr>
              <w:t>২০১</w:t>
            </w:r>
            <w:r w:rsidR="00C77550" w:rsidRPr="00DC1676">
              <w:rPr>
                <w:rFonts w:ascii="Nikosh" w:eastAsia="Nikosh" w:hAnsi="Nikosh" w:cs="Nikosh"/>
                <w:sz w:val="24"/>
                <w:szCs w:val="24"/>
                <w:cs/>
                <w:lang w:bidi="bn-BD"/>
              </w:rPr>
              <w:t>৭</w:t>
            </w:r>
            <w:r w:rsidRPr="00DC1676">
              <w:rPr>
                <w:rFonts w:ascii="Nikosh" w:eastAsia="Nikosh" w:hAnsi="Nikosh" w:cs="Nikosh"/>
                <w:sz w:val="24"/>
                <w:szCs w:val="24"/>
                <w:cs/>
                <w:lang w:bidi="bn-BD"/>
              </w:rPr>
              <w:t>-১</w:t>
            </w:r>
            <w:r w:rsidR="00C77550" w:rsidRPr="00DC1676">
              <w:rPr>
                <w:rFonts w:ascii="Nikosh" w:eastAsia="Nikosh" w:hAnsi="Nikosh" w:cs="Nikosh"/>
                <w:sz w:val="24"/>
                <w:szCs w:val="24"/>
                <w:cs/>
                <w:lang w:bidi="bn-BD"/>
              </w:rPr>
              <w:t>৮</w:t>
            </w:r>
          </w:p>
        </w:tc>
      </w:tr>
      <w:tr w:rsidR="00456A16" w:rsidRPr="00DC1676" w:rsidTr="00CB53AE">
        <w:trPr>
          <w:jc w:val="center"/>
        </w:trPr>
        <w:tc>
          <w:tcPr>
            <w:tcW w:w="1260" w:type="dxa"/>
            <w:shd w:val="clear" w:color="auto" w:fill="FABF8F" w:themeFill="accent6" w:themeFillTint="99"/>
          </w:tcPr>
          <w:p w:rsidR="00C77550" w:rsidRPr="00DC1676" w:rsidRDefault="00C77550" w:rsidP="00C77550">
            <w:pPr>
              <w:spacing w:after="0" w:line="240" w:lineRule="auto"/>
              <w:jc w:val="center"/>
              <w:rPr>
                <w:sz w:val="24"/>
                <w:szCs w:val="24"/>
              </w:rPr>
            </w:pPr>
            <w:r w:rsidRPr="00DC1676">
              <w:rPr>
                <w:rFonts w:ascii="Nikosh" w:eastAsia="Nikosh" w:hAnsi="Nikosh" w:cs="Nikosh"/>
                <w:sz w:val="24"/>
                <w:szCs w:val="24"/>
                <w:cs/>
                <w:lang w:bidi="bn-BD"/>
              </w:rPr>
              <w:t>৮.০৮</w:t>
            </w:r>
          </w:p>
          <w:p w:rsidR="00751143" w:rsidRPr="00DC1676" w:rsidRDefault="00C77550" w:rsidP="00C77550">
            <w:pPr>
              <w:spacing w:after="0" w:line="240" w:lineRule="auto"/>
              <w:jc w:val="center"/>
              <w:rPr>
                <w:sz w:val="24"/>
                <w:szCs w:val="24"/>
              </w:rPr>
            </w:pPr>
            <w:r w:rsidRPr="00DC1676">
              <w:rPr>
                <w:rFonts w:ascii="Nikosh" w:eastAsia="Nikosh" w:hAnsi="Nikosh" w:cs="Nikosh"/>
                <w:sz w:val="24"/>
                <w:szCs w:val="24"/>
                <w:cs/>
                <w:lang w:bidi="bn-BD"/>
              </w:rPr>
              <w:t>লক্ষ মে: টন</w:t>
            </w:r>
          </w:p>
        </w:tc>
        <w:tc>
          <w:tcPr>
            <w:tcW w:w="1260" w:type="dxa"/>
            <w:shd w:val="clear" w:color="auto" w:fill="FABF8F" w:themeFill="accent6" w:themeFillTint="99"/>
          </w:tcPr>
          <w:p w:rsidR="00C77550" w:rsidRPr="00DC1676" w:rsidRDefault="00C77550" w:rsidP="00C77550">
            <w:pPr>
              <w:spacing w:after="0" w:line="240" w:lineRule="auto"/>
              <w:jc w:val="center"/>
              <w:rPr>
                <w:sz w:val="24"/>
                <w:szCs w:val="24"/>
              </w:rPr>
            </w:pPr>
            <w:r w:rsidRPr="00DC1676">
              <w:rPr>
                <w:rFonts w:ascii="Nikosh" w:eastAsia="Nikosh" w:hAnsi="Nikosh" w:cs="Nikosh"/>
                <w:sz w:val="24"/>
                <w:szCs w:val="24"/>
                <w:cs/>
                <w:lang w:bidi="bn-BD"/>
              </w:rPr>
              <w:t>৮.১৮</w:t>
            </w:r>
          </w:p>
          <w:p w:rsidR="00751143" w:rsidRPr="00DC1676" w:rsidRDefault="00C77550" w:rsidP="00C77550">
            <w:pPr>
              <w:spacing w:after="0" w:line="240" w:lineRule="auto"/>
              <w:jc w:val="center"/>
              <w:rPr>
                <w:sz w:val="24"/>
                <w:szCs w:val="24"/>
              </w:rPr>
            </w:pPr>
            <w:r w:rsidRPr="00DC1676">
              <w:rPr>
                <w:rFonts w:ascii="Nikosh" w:eastAsia="Nikosh" w:hAnsi="Nikosh" w:cs="Nikosh"/>
                <w:sz w:val="24"/>
                <w:szCs w:val="24"/>
                <w:cs/>
                <w:lang w:bidi="bn-BD"/>
              </w:rPr>
              <w:t>লক্ষ মে: টন</w:t>
            </w:r>
          </w:p>
        </w:tc>
        <w:tc>
          <w:tcPr>
            <w:tcW w:w="1170" w:type="dxa"/>
            <w:shd w:val="clear" w:color="auto" w:fill="FABF8F" w:themeFill="accent6" w:themeFillTint="99"/>
          </w:tcPr>
          <w:p w:rsidR="00C77550" w:rsidRPr="00DC1676" w:rsidRDefault="00C77550" w:rsidP="00C77550">
            <w:pPr>
              <w:spacing w:after="0" w:line="240" w:lineRule="auto"/>
              <w:jc w:val="center"/>
              <w:rPr>
                <w:sz w:val="24"/>
                <w:szCs w:val="24"/>
              </w:rPr>
            </w:pPr>
            <w:r w:rsidRPr="00DC1676">
              <w:rPr>
                <w:rFonts w:ascii="Nikosh" w:eastAsia="Nikosh" w:hAnsi="Nikosh" w:cs="Nikosh"/>
                <w:sz w:val="24"/>
                <w:szCs w:val="24"/>
                <w:cs/>
                <w:lang w:bidi="bn-BD"/>
              </w:rPr>
              <w:t>৮.২৫</w:t>
            </w:r>
          </w:p>
          <w:p w:rsidR="00751143" w:rsidRPr="00DC1676" w:rsidRDefault="00C77550" w:rsidP="00C77550">
            <w:pPr>
              <w:spacing w:after="0" w:line="240" w:lineRule="auto"/>
              <w:jc w:val="center"/>
              <w:rPr>
                <w:sz w:val="24"/>
                <w:szCs w:val="24"/>
              </w:rPr>
            </w:pPr>
            <w:r w:rsidRPr="00DC1676">
              <w:rPr>
                <w:rFonts w:ascii="Nikosh" w:eastAsia="Nikosh" w:hAnsi="Nikosh" w:cs="Nikosh"/>
                <w:sz w:val="24"/>
                <w:szCs w:val="24"/>
                <w:cs/>
                <w:lang w:bidi="bn-BD"/>
              </w:rPr>
              <w:t>লক্ষ মে: টন</w:t>
            </w:r>
          </w:p>
        </w:tc>
        <w:tc>
          <w:tcPr>
            <w:tcW w:w="1170" w:type="dxa"/>
            <w:shd w:val="clear" w:color="auto" w:fill="FABF8F" w:themeFill="accent6" w:themeFillTint="99"/>
          </w:tcPr>
          <w:p w:rsidR="00C77550" w:rsidRPr="00DC1676" w:rsidRDefault="00C77550" w:rsidP="00C77550">
            <w:pPr>
              <w:spacing w:after="0" w:line="240" w:lineRule="auto"/>
              <w:jc w:val="center"/>
              <w:rPr>
                <w:sz w:val="24"/>
                <w:szCs w:val="24"/>
              </w:rPr>
            </w:pPr>
            <w:r w:rsidRPr="00DC1676">
              <w:rPr>
                <w:rFonts w:ascii="Nikosh" w:eastAsia="Nikosh" w:hAnsi="Nikosh" w:cs="Nikosh"/>
                <w:sz w:val="24"/>
                <w:szCs w:val="24"/>
                <w:cs/>
                <w:lang w:bidi="bn-BD"/>
              </w:rPr>
              <w:t>৮.০৪</w:t>
            </w:r>
          </w:p>
          <w:p w:rsidR="00751143" w:rsidRPr="00DC1676" w:rsidRDefault="00C77550" w:rsidP="00C77550">
            <w:pPr>
              <w:spacing w:after="0" w:line="240" w:lineRule="auto"/>
              <w:jc w:val="center"/>
              <w:rPr>
                <w:sz w:val="24"/>
                <w:szCs w:val="24"/>
              </w:rPr>
            </w:pPr>
            <w:r w:rsidRPr="00DC1676">
              <w:rPr>
                <w:rFonts w:ascii="Nikosh" w:eastAsia="Nikosh" w:hAnsi="Nikosh" w:cs="Nikosh"/>
                <w:sz w:val="24"/>
                <w:szCs w:val="24"/>
                <w:cs/>
                <w:lang w:bidi="bn-BD"/>
              </w:rPr>
              <w:t>লক্ষ মে: টন</w:t>
            </w:r>
          </w:p>
        </w:tc>
        <w:tc>
          <w:tcPr>
            <w:tcW w:w="1170" w:type="dxa"/>
            <w:shd w:val="clear" w:color="auto" w:fill="FABF8F" w:themeFill="accent6" w:themeFillTint="99"/>
          </w:tcPr>
          <w:p w:rsidR="00751143" w:rsidRPr="00DC1676" w:rsidRDefault="00751143" w:rsidP="00751143">
            <w:pPr>
              <w:spacing w:after="0" w:line="240" w:lineRule="auto"/>
              <w:jc w:val="center"/>
              <w:rPr>
                <w:sz w:val="24"/>
                <w:szCs w:val="24"/>
              </w:rPr>
            </w:pPr>
            <w:r w:rsidRPr="00DC1676">
              <w:rPr>
                <w:rFonts w:ascii="Nikosh" w:eastAsia="Nikosh" w:hAnsi="Nikosh" w:cs="Nikosh"/>
                <w:sz w:val="24"/>
                <w:szCs w:val="24"/>
                <w:cs/>
                <w:lang w:bidi="bn-BD"/>
              </w:rPr>
              <w:t>৮.</w:t>
            </w:r>
            <w:r w:rsidR="00C77550" w:rsidRPr="00DC1676">
              <w:rPr>
                <w:rFonts w:ascii="Nikosh" w:eastAsia="Nikosh" w:hAnsi="Nikosh" w:cs="Nikosh"/>
                <w:sz w:val="24"/>
                <w:szCs w:val="24"/>
                <w:cs/>
                <w:lang w:bidi="bn-BD"/>
              </w:rPr>
              <w:t>২৭</w:t>
            </w:r>
          </w:p>
          <w:p w:rsidR="00751143" w:rsidRPr="00DC1676" w:rsidRDefault="00C77550" w:rsidP="00751143">
            <w:pPr>
              <w:spacing w:after="0" w:line="240" w:lineRule="auto"/>
              <w:jc w:val="center"/>
              <w:rPr>
                <w:sz w:val="24"/>
                <w:szCs w:val="24"/>
              </w:rPr>
            </w:pPr>
            <w:r w:rsidRPr="00DC1676">
              <w:rPr>
                <w:rFonts w:ascii="Nikosh" w:eastAsia="Nikosh" w:hAnsi="Nikosh" w:cs="Nikosh"/>
                <w:sz w:val="24"/>
                <w:szCs w:val="24"/>
                <w:cs/>
                <w:lang w:bidi="bn-BD"/>
              </w:rPr>
              <w:t>লক্ষ মে: টন</w:t>
            </w:r>
          </w:p>
        </w:tc>
      </w:tr>
    </w:tbl>
    <w:p w:rsidR="00751143" w:rsidRDefault="00751143" w:rsidP="00DC73D3">
      <w:pPr>
        <w:spacing w:after="0" w:line="240" w:lineRule="auto"/>
        <w:jc w:val="center"/>
        <w:rPr>
          <w:noProof/>
          <w:sz w:val="28"/>
          <w:szCs w:val="24"/>
        </w:rPr>
      </w:pPr>
    </w:p>
    <w:p w:rsidR="005267F7" w:rsidRDefault="005267F7" w:rsidP="00DC73D3">
      <w:pPr>
        <w:spacing w:after="0" w:line="240" w:lineRule="auto"/>
        <w:jc w:val="center"/>
        <w:rPr>
          <w:sz w:val="28"/>
          <w:szCs w:val="24"/>
        </w:rPr>
      </w:pPr>
      <w:r w:rsidRPr="005267F7">
        <w:rPr>
          <w:noProof/>
          <w:sz w:val="28"/>
          <w:szCs w:val="24"/>
        </w:rPr>
        <w:drawing>
          <wp:inline distT="0" distB="0" distL="0" distR="0">
            <wp:extent cx="4533900" cy="2771775"/>
            <wp:effectExtent l="19050" t="0" r="19050" b="0"/>
            <wp:docPr id="12"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C73D3" w:rsidRDefault="00DC73D3" w:rsidP="00DC73D3">
      <w:pPr>
        <w:spacing w:after="0" w:line="240" w:lineRule="auto"/>
        <w:jc w:val="center"/>
        <w:rPr>
          <w:rFonts w:ascii="Nikosh" w:eastAsia="Nikosh" w:hAnsi="Nikosh" w:cs="Nikosh"/>
          <w:sz w:val="24"/>
          <w:szCs w:val="24"/>
          <w:cs/>
          <w:lang w:bidi="bn-BD"/>
        </w:rPr>
      </w:pPr>
    </w:p>
    <w:p w:rsidR="00DC73D3" w:rsidRDefault="00DC73D3" w:rsidP="00DC73D3">
      <w:pPr>
        <w:spacing w:after="0" w:line="240" w:lineRule="auto"/>
        <w:jc w:val="center"/>
        <w:rPr>
          <w:rFonts w:ascii="Nikosh" w:eastAsia="Nikosh" w:hAnsi="Nikosh" w:cs="Nikosh"/>
          <w:sz w:val="24"/>
          <w:szCs w:val="24"/>
          <w:cs/>
          <w:lang w:bidi="bn-BD"/>
        </w:rPr>
      </w:pPr>
      <w:r>
        <w:rPr>
          <w:rFonts w:ascii="Nikosh" w:eastAsia="Nikosh" w:hAnsi="Nikosh" w:cs="Nikosh"/>
          <w:sz w:val="24"/>
          <w:szCs w:val="24"/>
          <w:cs/>
          <w:lang w:bidi="bn-BD"/>
        </w:rPr>
        <w:t>লেখ-</w:t>
      </w:r>
      <w:r w:rsidRPr="00D4584C">
        <w:rPr>
          <w:rFonts w:ascii="Nikosh" w:eastAsia="Nikosh" w:hAnsi="Nikosh" w:cs="Nikosh"/>
          <w:sz w:val="24"/>
          <w:szCs w:val="24"/>
          <w:cs/>
          <w:lang w:bidi="bn-BD"/>
        </w:rPr>
        <w:t xml:space="preserve">চিত্রঃ  </w:t>
      </w:r>
      <w:r>
        <w:rPr>
          <w:rFonts w:ascii="Nikosh" w:eastAsia="Nikosh" w:hAnsi="Nikosh" w:cs="Nikosh"/>
          <w:sz w:val="24"/>
          <w:szCs w:val="24"/>
          <w:cs/>
          <w:lang w:bidi="bn-BD"/>
        </w:rPr>
        <w:t>পাটজাত দ্রব্য</w:t>
      </w:r>
      <w:r w:rsidRPr="00D4584C">
        <w:rPr>
          <w:rFonts w:ascii="Nikosh" w:eastAsia="Nikosh" w:hAnsi="Nikosh" w:cs="Nikosh"/>
          <w:sz w:val="24"/>
          <w:szCs w:val="24"/>
          <w:cs/>
          <w:lang w:bidi="bn-BD"/>
        </w:rPr>
        <w:t xml:space="preserve"> রপ্তানী </w:t>
      </w:r>
    </w:p>
    <w:p w:rsidR="00751143" w:rsidRPr="00D469C6" w:rsidRDefault="00751143" w:rsidP="00751143">
      <w:pPr>
        <w:spacing w:after="0" w:line="240" w:lineRule="auto"/>
        <w:ind w:firstLine="720"/>
        <w:jc w:val="both"/>
        <w:rPr>
          <w:sz w:val="28"/>
          <w:szCs w:val="24"/>
        </w:rPr>
      </w:pPr>
      <w:r w:rsidRPr="00D469C6">
        <w:rPr>
          <w:rFonts w:ascii="Nikosh" w:eastAsia="Nikosh" w:hAnsi="Nikosh" w:cs="Nikosh"/>
          <w:sz w:val="28"/>
          <w:szCs w:val="24"/>
          <w:cs/>
          <w:lang w:bidi="bn-BD"/>
        </w:rPr>
        <w:t xml:space="preserve">গ)  </w:t>
      </w:r>
      <w:r w:rsidRPr="00D469C6">
        <w:rPr>
          <w:rFonts w:ascii="Nikosh" w:eastAsia="Nikosh" w:hAnsi="Nikosh" w:cs="Nikosh"/>
          <w:sz w:val="28"/>
          <w:szCs w:val="24"/>
          <w:cs/>
          <w:lang w:bidi="bn-BD"/>
        </w:rPr>
        <w:tab/>
        <w:t>পাটজাত দ্রব্য হতে রপ্তানি আয় :</w:t>
      </w:r>
    </w:p>
    <w:p w:rsidR="00751143" w:rsidRPr="00D4584C" w:rsidRDefault="00751143" w:rsidP="00751143">
      <w:pPr>
        <w:spacing w:after="0" w:line="240" w:lineRule="auto"/>
        <w:jc w:val="both"/>
        <w:rPr>
          <w:sz w:val="24"/>
          <w:szCs w:val="24"/>
        </w:rPr>
      </w:pPr>
    </w:p>
    <w:tbl>
      <w:tblPr>
        <w:tblW w:w="0" w:type="auto"/>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0"/>
        <w:gridCol w:w="1494"/>
        <w:gridCol w:w="1557"/>
        <w:gridCol w:w="1440"/>
        <w:gridCol w:w="1440"/>
      </w:tblGrid>
      <w:tr w:rsidR="00203FBD" w:rsidRPr="001B2DE3" w:rsidTr="00CB53AE">
        <w:trPr>
          <w:jc w:val="center"/>
        </w:trPr>
        <w:tc>
          <w:tcPr>
            <w:tcW w:w="1440" w:type="dxa"/>
            <w:shd w:val="clear" w:color="auto" w:fill="548DD4" w:themeFill="text2" w:themeFillTint="99"/>
          </w:tcPr>
          <w:p w:rsidR="00203FBD" w:rsidRPr="001B2DE3" w:rsidRDefault="00203FBD" w:rsidP="00751143">
            <w:pPr>
              <w:spacing w:after="0" w:line="240" w:lineRule="auto"/>
              <w:jc w:val="center"/>
              <w:rPr>
                <w:sz w:val="24"/>
                <w:szCs w:val="24"/>
              </w:rPr>
            </w:pPr>
            <w:r w:rsidRPr="001B2DE3">
              <w:rPr>
                <w:rFonts w:ascii="Nikosh" w:eastAsia="Nikosh" w:hAnsi="Nikosh" w:cs="Nikosh"/>
                <w:sz w:val="24"/>
                <w:szCs w:val="24"/>
                <w:cs/>
                <w:lang w:bidi="bn-BD"/>
              </w:rPr>
              <w:t>২০১৩-১৪</w:t>
            </w:r>
          </w:p>
        </w:tc>
        <w:tc>
          <w:tcPr>
            <w:tcW w:w="1494" w:type="dxa"/>
            <w:shd w:val="clear" w:color="auto" w:fill="548DD4" w:themeFill="text2" w:themeFillTint="99"/>
          </w:tcPr>
          <w:p w:rsidR="00203FBD" w:rsidRPr="001B2DE3" w:rsidRDefault="00203FBD" w:rsidP="00751143">
            <w:pPr>
              <w:spacing w:after="0" w:line="240" w:lineRule="auto"/>
              <w:jc w:val="center"/>
              <w:rPr>
                <w:sz w:val="24"/>
                <w:szCs w:val="24"/>
              </w:rPr>
            </w:pPr>
            <w:r w:rsidRPr="001B2DE3">
              <w:rPr>
                <w:rFonts w:ascii="Nikosh" w:eastAsia="Nikosh" w:hAnsi="Nikosh" w:cs="Nikosh"/>
                <w:sz w:val="24"/>
                <w:szCs w:val="24"/>
                <w:cs/>
                <w:lang w:bidi="bn-BD"/>
              </w:rPr>
              <w:t>২০১৪-১৫</w:t>
            </w:r>
          </w:p>
        </w:tc>
        <w:tc>
          <w:tcPr>
            <w:tcW w:w="1557" w:type="dxa"/>
            <w:shd w:val="clear" w:color="auto" w:fill="548DD4" w:themeFill="text2" w:themeFillTint="99"/>
          </w:tcPr>
          <w:p w:rsidR="00203FBD" w:rsidRPr="001B2DE3" w:rsidRDefault="00203FBD" w:rsidP="00751143">
            <w:pPr>
              <w:spacing w:after="0" w:line="240" w:lineRule="auto"/>
              <w:jc w:val="center"/>
              <w:rPr>
                <w:sz w:val="24"/>
                <w:szCs w:val="24"/>
              </w:rPr>
            </w:pPr>
            <w:r w:rsidRPr="001B2DE3">
              <w:rPr>
                <w:rFonts w:ascii="Nikosh" w:eastAsia="Nikosh" w:hAnsi="Nikosh" w:cs="Nikosh"/>
                <w:sz w:val="24"/>
                <w:szCs w:val="24"/>
                <w:cs/>
                <w:lang w:bidi="bn-BD"/>
              </w:rPr>
              <w:t>২০১৫-১৬</w:t>
            </w:r>
          </w:p>
        </w:tc>
        <w:tc>
          <w:tcPr>
            <w:tcW w:w="1440" w:type="dxa"/>
            <w:shd w:val="clear" w:color="auto" w:fill="548DD4" w:themeFill="text2" w:themeFillTint="99"/>
          </w:tcPr>
          <w:p w:rsidR="00203FBD" w:rsidRPr="001B2DE3" w:rsidRDefault="00203FBD" w:rsidP="00751143">
            <w:pPr>
              <w:spacing w:after="0" w:line="240" w:lineRule="auto"/>
              <w:jc w:val="center"/>
              <w:rPr>
                <w:sz w:val="24"/>
                <w:szCs w:val="24"/>
              </w:rPr>
            </w:pPr>
            <w:r w:rsidRPr="001B2DE3">
              <w:rPr>
                <w:rFonts w:ascii="Nikosh" w:eastAsia="Nikosh" w:hAnsi="Nikosh" w:cs="Nikosh"/>
                <w:sz w:val="24"/>
                <w:szCs w:val="24"/>
                <w:cs/>
                <w:lang w:bidi="bn-BD"/>
              </w:rPr>
              <w:t>২০১৬-১৭</w:t>
            </w:r>
          </w:p>
        </w:tc>
        <w:tc>
          <w:tcPr>
            <w:tcW w:w="1440" w:type="dxa"/>
            <w:shd w:val="clear" w:color="auto" w:fill="548DD4" w:themeFill="text2" w:themeFillTint="99"/>
          </w:tcPr>
          <w:p w:rsidR="00203FBD" w:rsidRPr="001B2DE3" w:rsidRDefault="00203FBD" w:rsidP="00203FBD">
            <w:pPr>
              <w:spacing w:after="0" w:line="240" w:lineRule="auto"/>
              <w:jc w:val="center"/>
              <w:rPr>
                <w:sz w:val="24"/>
                <w:szCs w:val="24"/>
              </w:rPr>
            </w:pPr>
            <w:r w:rsidRPr="001B2DE3">
              <w:rPr>
                <w:rFonts w:ascii="Nikosh" w:eastAsia="Nikosh" w:hAnsi="Nikosh" w:cs="Nikosh"/>
                <w:sz w:val="24"/>
                <w:szCs w:val="24"/>
                <w:cs/>
                <w:lang w:bidi="bn-BD"/>
              </w:rPr>
              <w:t>২০১৭-১৮</w:t>
            </w:r>
          </w:p>
        </w:tc>
      </w:tr>
      <w:tr w:rsidR="00203FBD" w:rsidRPr="001B2DE3" w:rsidTr="005C1849">
        <w:trPr>
          <w:jc w:val="center"/>
        </w:trPr>
        <w:tc>
          <w:tcPr>
            <w:tcW w:w="1440" w:type="dxa"/>
            <w:shd w:val="clear" w:color="auto" w:fill="FABF8F" w:themeFill="accent6" w:themeFillTint="99"/>
          </w:tcPr>
          <w:p w:rsidR="00203FBD" w:rsidRPr="001B2DE3" w:rsidRDefault="00203FBD" w:rsidP="00751143">
            <w:pPr>
              <w:spacing w:after="0" w:line="240" w:lineRule="auto"/>
              <w:jc w:val="center"/>
              <w:rPr>
                <w:sz w:val="24"/>
                <w:szCs w:val="24"/>
              </w:rPr>
            </w:pPr>
            <w:r w:rsidRPr="001B2DE3">
              <w:rPr>
                <w:rFonts w:ascii="Nikosh" w:eastAsia="Nikosh" w:hAnsi="Nikosh" w:cs="Nikosh"/>
                <w:sz w:val="24"/>
                <w:szCs w:val="24"/>
                <w:cs/>
                <w:lang w:bidi="bn-BD"/>
              </w:rPr>
              <w:t>৫২২৪.২১</w:t>
            </w:r>
          </w:p>
          <w:p w:rsidR="00203FBD" w:rsidRPr="001B2DE3" w:rsidRDefault="00203FBD" w:rsidP="00751143">
            <w:pPr>
              <w:spacing w:after="0" w:line="240" w:lineRule="auto"/>
              <w:jc w:val="center"/>
              <w:rPr>
                <w:sz w:val="24"/>
                <w:szCs w:val="24"/>
              </w:rPr>
            </w:pPr>
            <w:r w:rsidRPr="001B2DE3">
              <w:rPr>
                <w:rFonts w:ascii="Nikosh" w:eastAsia="Nikosh" w:hAnsi="Nikosh" w:cs="Nikosh"/>
                <w:sz w:val="24"/>
                <w:szCs w:val="24"/>
                <w:cs/>
                <w:lang w:bidi="bn-BD"/>
              </w:rPr>
              <w:t>কোটি টাকা</w:t>
            </w:r>
          </w:p>
        </w:tc>
        <w:tc>
          <w:tcPr>
            <w:tcW w:w="1494" w:type="dxa"/>
            <w:shd w:val="clear" w:color="auto" w:fill="FABF8F" w:themeFill="accent6" w:themeFillTint="99"/>
          </w:tcPr>
          <w:p w:rsidR="00203FBD" w:rsidRPr="001B2DE3" w:rsidRDefault="00203FBD" w:rsidP="00751143">
            <w:pPr>
              <w:spacing w:after="0" w:line="240" w:lineRule="auto"/>
              <w:jc w:val="center"/>
              <w:rPr>
                <w:sz w:val="24"/>
                <w:szCs w:val="24"/>
              </w:rPr>
            </w:pPr>
            <w:r w:rsidRPr="001B2DE3">
              <w:rPr>
                <w:rFonts w:ascii="Nikosh" w:eastAsia="Nikosh" w:hAnsi="Nikosh" w:cs="Nikosh"/>
                <w:sz w:val="24"/>
                <w:szCs w:val="24"/>
                <w:cs/>
                <w:lang w:bidi="bn-BD"/>
              </w:rPr>
              <w:t>৫৬০২.১৬</w:t>
            </w:r>
          </w:p>
          <w:p w:rsidR="00203FBD" w:rsidRPr="001B2DE3" w:rsidRDefault="00203FBD" w:rsidP="00751143">
            <w:pPr>
              <w:spacing w:after="0" w:line="240" w:lineRule="auto"/>
              <w:jc w:val="center"/>
              <w:rPr>
                <w:sz w:val="24"/>
                <w:szCs w:val="24"/>
              </w:rPr>
            </w:pPr>
            <w:r w:rsidRPr="001B2DE3">
              <w:rPr>
                <w:rFonts w:ascii="Nikosh" w:eastAsia="Nikosh" w:hAnsi="Nikosh" w:cs="Nikosh"/>
                <w:sz w:val="24"/>
                <w:szCs w:val="24"/>
                <w:cs/>
                <w:lang w:bidi="bn-BD"/>
              </w:rPr>
              <w:t>কোটি টাকা</w:t>
            </w:r>
          </w:p>
        </w:tc>
        <w:tc>
          <w:tcPr>
            <w:tcW w:w="1557" w:type="dxa"/>
            <w:shd w:val="clear" w:color="auto" w:fill="FABF8F" w:themeFill="accent6" w:themeFillTint="99"/>
          </w:tcPr>
          <w:p w:rsidR="00203FBD" w:rsidRPr="001B2DE3" w:rsidRDefault="00203FBD" w:rsidP="00751143">
            <w:pPr>
              <w:spacing w:after="0" w:line="240" w:lineRule="auto"/>
              <w:jc w:val="center"/>
              <w:rPr>
                <w:sz w:val="24"/>
                <w:szCs w:val="24"/>
              </w:rPr>
            </w:pPr>
            <w:r w:rsidRPr="001B2DE3">
              <w:rPr>
                <w:rFonts w:ascii="Nikosh" w:eastAsia="Nikosh" w:hAnsi="Nikosh" w:cs="Nikosh"/>
                <w:sz w:val="24"/>
                <w:szCs w:val="24"/>
                <w:cs/>
                <w:lang w:bidi="bn-BD"/>
              </w:rPr>
              <w:t>৬২৪০.০০</w:t>
            </w:r>
          </w:p>
          <w:p w:rsidR="00203FBD" w:rsidRPr="001B2DE3" w:rsidRDefault="00203FBD" w:rsidP="00751143">
            <w:pPr>
              <w:spacing w:after="0" w:line="240" w:lineRule="auto"/>
              <w:jc w:val="center"/>
              <w:rPr>
                <w:sz w:val="24"/>
                <w:szCs w:val="24"/>
              </w:rPr>
            </w:pPr>
            <w:r w:rsidRPr="001B2DE3">
              <w:rPr>
                <w:rFonts w:ascii="Nikosh" w:eastAsia="Nikosh" w:hAnsi="Nikosh" w:cs="Nikosh"/>
                <w:sz w:val="24"/>
                <w:szCs w:val="24"/>
                <w:cs/>
                <w:lang w:bidi="bn-BD"/>
              </w:rPr>
              <w:t>কোটি টাকা</w:t>
            </w:r>
          </w:p>
        </w:tc>
        <w:tc>
          <w:tcPr>
            <w:tcW w:w="1440" w:type="dxa"/>
            <w:shd w:val="clear" w:color="auto" w:fill="FABF8F" w:themeFill="accent6" w:themeFillTint="99"/>
          </w:tcPr>
          <w:p w:rsidR="00203FBD" w:rsidRPr="001B2DE3" w:rsidRDefault="00203FBD" w:rsidP="00751143">
            <w:pPr>
              <w:spacing w:after="0" w:line="240" w:lineRule="auto"/>
              <w:jc w:val="center"/>
              <w:rPr>
                <w:sz w:val="24"/>
                <w:szCs w:val="24"/>
              </w:rPr>
            </w:pPr>
            <w:r w:rsidRPr="001B2DE3">
              <w:rPr>
                <w:rFonts w:ascii="Nikosh" w:eastAsia="Nikosh" w:hAnsi="Nikosh" w:cs="Nikosh"/>
                <w:sz w:val="24"/>
                <w:szCs w:val="24"/>
                <w:cs/>
                <w:lang w:bidi="bn-BD"/>
              </w:rPr>
              <w:t>৬৪৩০.৬০</w:t>
            </w:r>
          </w:p>
          <w:p w:rsidR="00203FBD" w:rsidRPr="001B2DE3" w:rsidRDefault="00203FBD" w:rsidP="00751143">
            <w:pPr>
              <w:spacing w:after="0" w:line="240" w:lineRule="auto"/>
              <w:jc w:val="center"/>
              <w:rPr>
                <w:sz w:val="24"/>
                <w:szCs w:val="24"/>
              </w:rPr>
            </w:pPr>
            <w:r w:rsidRPr="001B2DE3">
              <w:rPr>
                <w:rFonts w:ascii="Nikosh" w:eastAsia="Nikosh" w:hAnsi="Nikosh" w:cs="Nikosh"/>
                <w:sz w:val="24"/>
                <w:szCs w:val="24"/>
                <w:cs/>
                <w:lang w:bidi="bn-BD"/>
              </w:rPr>
              <w:t>কোটি টাকা</w:t>
            </w:r>
          </w:p>
        </w:tc>
        <w:tc>
          <w:tcPr>
            <w:tcW w:w="1440" w:type="dxa"/>
            <w:shd w:val="clear" w:color="auto" w:fill="FABF8F" w:themeFill="accent6" w:themeFillTint="99"/>
          </w:tcPr>
          <w:p w:rsidR="00203FBD" w:rsidRPr="001B2DE3" w:rsidRDefault="00203FBD" w:rsidP="00CA5FE3">
            <w:pPr>
              <w:spacing w:after="0" w:line="240" w:lineRule="auto"/>
              <w:jc w:val="center"/>
              <w:rPr>
                <w:sz w:val="24"/>
                <w:szCs w:val="24"/>
              </w:rPr>
            </w:pPr>
            <w:r w:rsidRPr="001B2DE3">
              <w:rPr>
                <w:rFonts w:ascii="Nikosh" w:eastAsia="Nikosh" w:hAnsi="Nikosh" w:cs="Nikosh"/>
                <w:sz w:val="24"/>
                <w:szCs w:val="24"/>
                <w:cs/>
                <w:lang w:bidi="bn-BD"/>
              </w:rPr>
              <w:t>৬৮০১.৫৭</w:t>
            </w:r>
          </w:p>
          <w:p w:rsidR="00203FBD" w:rsidRPr="001B2DE3" w:rsidRDefault="00203FBD" w:rsidP="00CA5FE3">
            <w:pPr>
              <w:spacing w:after="0" w:line="240" w:lineRule="auto"/>
              <w:jc w:val="center"/>
              <w:rPr>
                <w:sz w:val="24"/>
                <w:szCs w:val="24"/>
              </w:rPr>
            </w:pPr>
            <w:r w:rsidRPr="001B2DE3">
              <w:rPr>
                <w:rFonts w:ascii="Nikosh" w:eastAsia="Nikosh" w:hAnsi="Nikosh" w:cs="Nikosh"/>
                <w:sz w:val="24"/>
                <w:szCs w:val="24"/>
                <w:cs/>
                <w:lang w:bidi="bn-BD"/>
              </w:rPr>
              <w:t>কোটি টাকা</w:t>
            </w:r>
          </w:p>
        </w:tc>
      </w:tr>
    </w:tbl>
    <w:p w:rsidR="00751143" w:rsidRDefault="00751143" w:rsidP="00751143">
      <w:pPr>
        <w:spacing w:after="0" w:line="240" w:lineRule="auto"/>
        <w:jc w:val="center"/>
        <w:rPr>
          <w:sz w:val="24"/>
          <w:szCs w:val="24"/>
        </w:rPr>
      </w:pPr>
    </w:p>
    <w:p w:rsidR="00751143" w:rsidRPr="00D4584C" w:rsidRDefault="00751143" w:rsidP="00751143">
      <w:pPr>
        <w:spacing w:after="0" w:line="240" w:lineRule="auto"/>
        <w:jc w:val="center"/>
        <w:rPr>
          <w:sz w:val="24"/>
          <w:szCs w:val="24"/>
        </w:rPr>
      </w:pPr>
      <w:r w:rsidRPr="00D4584C">
        <w:rPr>
          <w:rFonts w:ascii="Nikosh" w:eastAsia="Nikosh" w:hAnsi="Nikosh" w:cs="Nikosh"/>
          <w:sz w:val="24"/>
          <w:szCs w:val="24"/>
          <w:cs/>
          <w:lang w:bidi="bn-BD"/>
        </w:rPr>
        <w:t>উৎসঃ শিপার ও মিলারদের নিকট হতে প্রাপ্ত তথ্যের ভিত্তিতে।</w:t>
      </w:r>
    </w:p>
    <w:p w:rsidR="00751143" w:rsidRDefault="00751143" w:rsidP="005267F7">
      <w:pPr>
        <w:spacing w:after="0" w:line="240" w:lineRule="auto"/>
        <w:jc w:val="center"/>
        <w:rPr>
          <w:sz w:val="24"/>
          <w:szCs w:val="24"/>
        </w:rPr>
      </w:pPr>
    </w:p>
    <w:p w:rsidR="005267F7" w:rsidRPr="00D4584C" w:rsidRDefault="005267F7" w:rsidP="005267F7">
      <w:pPr>
        <w:spacing w:after="0" w:line="240" w:lineRule="auto"/>
        <w:jc w:val="center"/>
        <w:rPr>
          <w:sz w:val="24"/>
          <w:szCs w:val="24"/>
        </w:rPr>
      </w:pPr>
      <w:r>
        <w:rPr>
          <w:noProof/>
          <w:sz w:val="24"/>
          <w:szCs w:val="24"/>
        </w:rPr>
        <w:drawing>
          <wp:inline distT="0" distB="0" distL="0" distR="0">
            <wp:extent cx="4391025" cy="2790825"/>
            <wp:effectExtent l="19050" t="0" r="9525"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DC1676" w:rsidRDefault="00DC1676" w:rsidP="00751143">
      <w:pPr>
        <w:spacing w:after="0" w:line="240" w:lineRule="auto"/>
        <w:rPr>
          <w:rFonts w:ascii="Nikosh" w:eastAsia="Nikosh" w:hAnsi="Nikosh" w:cs="Nikosh"/>
          <w:sz w:val="28"/>
          <w:szCs w:val="24"/>
          <w:lang w:bidi="bn-BD"/>
        </w:rPr>
      </w:pPr>
    </w:p>
    <w:p w:rsidR="005267F7" w:rsidRPr="005267F7" w:rsidRDefault="005267F7" w:rsidP="005267F7">
      <w:pPr>
        <w:spacing w:after="0" w:line="240" w:lineRule="auto"/>
        <w:jc w:val="center"/>
        <w:rPr>
          <w:rFonts w:ascii="Nikosh" w:eastAsia="Nikosh" w:hAnsi="Nikosh" w:cs="Nikosh"/>
          <w:cs/>
          <w:lang w:bidi="bn-BD"/>
        </w:rPr>
      </w:pPr>
      <w:r w:rsidRPr="005267F7">
        <w:rPr>
          <w:rFonts w:ascii="Nikosh" w:eastAsia="Nikosh" w:hAnsi="Nikosh" w:cs="Nikosh"/>
          <w:lang w:bidi="bn-BD"/>
        </w:rPr>
        <w:t>লেখচিত্রঃপাটজাত দ্রব্য হতে রপ্তানী আয়</w:t>
      </w:r>
    </w:p>
    <w:p w:rsidR="00022A6E" w:rsidRDefault="00022A6E" w:rsidP="00751143">
      <w:pPr>
        <w:spacing w:after="0" w:line="240" w:lineRule="auto"/>
        <w:rPr>
          <w:rFonts w:ascii="Nikosh" w:eastAsia="Nikosh" w:hAnsi="Nikosh" w:cs="Nikosh"/>
          <w:sz w:val="28"/>
          <w:szCs w:val="24"/>
          <w:cs/>
          <w:lang w:bidi="bn-BD"/>
        </w:rPr>
      </w:pPr>
    </w:p>
    <w:p w:rsidR="00022A6E" w:rsidRDefault="00022A6E" w:rsidP="00751143">
      <w:pPr>
        <w:spacing w:after="0" w:line="240" w:lineRule="auto"/>
        <w:rPr>
          <w:rFonts w:ascii="Nikosh" w:eastAsia="Nikosh" w:hAnsi="Nikosh" w:cs="Nikosh"/>
          <w:sz w:val="28"/>
          <w:szCs w:val="24"/>
          <w:cs/>
          <w:lang w:bidi="bn-BD"/>
        </w:rPr>
      </w:pPr>
    </w:p>
    <w:p w:rsidR="00751143" w:rsidRPr="00D4584C" w:rsidRDefault="00751143" w:rsidP="00751143">
      <w:pPr>
        <w:spacing w:after="0" w:line="240" w:lineRule="auto"/>
        <w:rPr>
          <w:sz w:val="24"/>
          <w:szCs w:val="24"/>
        </w:rPr>
      </w:pPr>
      <w:r w:rsidRPr="00D469C6">
        <w:rPr>
          <w:rFonts w:ascii="Nikosh" w:eastAsia="Nikosh" w:hAnsi="Nikosh" w:cs="Nikosh"/>
          <w:sz w:val="28"/>
          <w:szCs w:val="24"/>
          <w:cs/>
          <w:lang w:bidi="bn-BD"/>
        </w:rPr>
        <w:t>পাটপণ্য পরিদর্শন</w:t>
      </w:r>
      <w:r w:rsidR="00DC1676">
        <w:rPr>
          <w:rFonts w:ascii="Nikosh" w:eastAsia="Nikosh" w:hAnsi="Nikosh" w:cs="Nikosh"/>
          <w:sz w:val="28"/>
          <w:szCs w:val="24"/>
          <w:cs/>
          <w:lang w:bidi="bn-BD"/>
        </w:rPr>
        <w:t>ঃ</w:t>
      </w:r>
    </w:p>
    <w:p w:rsidR="00751143" w:rsidRPr="00D4584C" w:rsidRDefault="00751143" w:rsidP="00751143">
      <w:pPr>
        <w:spacing w:after="0" w:line="240" w:lineRule="auto"/>
        <w:jc w:val="both"/>
        <w:rPr>
          <w:sz w:val="24"/>
          <w:szCs w:val="24"/>
        </w:rPr>
      </w:pPr>
    </w:p>
    <w:tbl>
      <w:tblPr>
        <w:tblW w:w="0" w:type="auto"/>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56"/>
        <w:gridCol w:w="1192"/>
        <w:gridCol w:w="990"/>
        <w:gridCol w:w="990"/>
        <w:gridCol w:w="900"/>
        <w:gridCol w:w="990"/>
      </w:tblGrid>
      <w:tr w:rsidR="00456A16" w:rsidRPr="00CA2A8F" w:rsidTr="005C1849">
        <w:trPr>
          <w:trHeight w:val="330"/>
          <w:jc w:val="center"/>
        </w:trPr>
        <w:tc>
          <w:tcPr>
            <w:tcW w:w="1256" w:type="dxa"/>
            <w:vMerge w:val="restart"/>
            <w:shd w:val="clear" w:color="auto" w:fill="548DD4" w:themeFill="text2" w:themeFillTint="99"/>
          </w:tcPr>
          <w:p w:rsidR="00751143" w:rsidRPr="00CA2A8F" w:rsidRDefault="00751143" w:rsidP="00751143">
            <w:pPr>
              <w:spacing w:after="0" w:line="240" w:lineRule="auto"/>
              <w:jc w:val="center"/>
              <w:rPr>
                <w:sz w:val="24"/>
                <w:szCs w:val="24"/>
              </w:rPr>
            </w:pPr>
            <w:r w:rsidRPr="00CA2A8F">
              <w:rPr>
                <w:rFonts w:ascii="Nikosh" w:eastAsia="Nikosh" w:hAnsi="Nikosh" w:cs="Nikosh"/>
                <w:sz w:val="24"/>
                <w:szCs w:val="24"/>
                <w:cs/>
                <w:lang w:bidi="bn-BD"/>
              </w:rPr>
              <w:t>অর্থ বছর</w:t>
            </w:r>
          </w:p>
        </w:tc>
        <w:tc>
          <w:tcPr>
            <w:tcW w:w="1192" w:type="dxa"/>
            <w:vMerge w:val="restart"/>
            <w:shd w:val="clear" w:color="auto" w:fill="548DD4" w:themeFill="text2" w:themeFillTint="99"/>
          </w:tcPr>
          <w:p w:rsidR="00751143" w:rsidRPr="00CA2A8F" w:rsidRDefault="00751143" w:rsidP="00751143">
            <w:pPr>
              <w:spacing w:after="0" w:line="240" w:lineRule="auto"/>
              <w:jc w:val="center"/>
              <w:rPr>
                <w:sz w:val="24"/>
                <w:szCs w:val="24"/>
              </w:rPr>
            </w:pPr>
            <w:r w:rsidRPr="00CA2A8F">
              <w:rPr>
                <w:rFonts w:ascii="Nikosh" w:eastAsia="Nikosh" w:hAnsi="Nikosh" w:cs="Nikosh"/>
                <w:sz w:val="24"/>
                <w:szCs w:val="24"/>
                <w:cs/>
                <w:lang w:bidi="bn-BD"/>
              </w:rPr>
              <w:t>মিল পরিদর্শন সংখ্যা</w:t>
            </w:r>
          </w:p>
        </w:tc>
        <w:tc>
          <w:tcPr>
            <w:tcW w:w="3870" w:type="dxa"/>
            <w:gridSpan w:val="4"/>
            <w:shd w:val="clear" w:color="auto" w:fill="548DD4" w:themeFill="text2" w:themeFillTint="99"/>
          </w:tcPr>
          <w:p w:rsidR="00751143" w:rsidRPr="00CA2A8F" w:rsidRDefault="00751143" w:rsidP="00751143">
            <w:pPr>
              <w:spacing w:after="0" w:line="240" w:lineRule="auto"/>
              <w:jc w:val="center"/>
              <w:rPr>
                <w:sz w:val="24"/>
                <w:szCs w:val="24"/>
              </w:rPr>
            </w:pPr>
            <w:r w:rsidRPr="00CA2A8F">
              <w:rPr>
                <w:rFonts w:ascii="Nikosh" w:eastAsia="Nikosh" w:hAnsi="Nikosh" w:cs="Nikosh"/>
                <w:sz w:val="24"/>
                <w:szCs w:val="24"/>
                <w:cs/>
                <w:lang w:bidi="bn-BD"/>
              </w:rPr>
              <w:t>পরিদর্শনের ফলাফল</w:t>
            </w:r>
          </w:p>
        </w:tc>
      </w:tr>
      <w:tr w:rsidR="00456A16" w:rsidRPr="00CA2A8F" w:rsidTr="005C1849">
        <w:trPr>
          <w:trHeight w:val="285"/>
          <w:jc w:val="center"/>
        </w:trPr>
        <w:tc>
          <w:tcPr>
            <w:tcW w:w="1256" w:type="dxa"/>
            <w:vMerge/>
            <w:shd w:val="clear" w:color="auto" w:fill="548DD4" w:themeFill="text2" w:themeFillTint="99"/>
          </w:tcPr>
          <w:p w:rsidR="00751143" w:rsidRPr="00CA2A8F" w:rsidRDefault="00751143" w:rsidP="00751143">
            <w:pPr>
              <w:spacing w:after="0" w:line="240" w:lineRule="auto"/>
              <w:jc w:val="center"/>
              <w:rPr>
                <w:sz w:val="24"/>
                <w:szCs w:val="24"/>
              </w:rPr>
            </w:pPr>
          </w:p>
        </w:tc>
        <w:tc>
          <w:tcPr>
            <w:tcW w:w="1192" w:type="dxa"/>
            <w:vMerge/>
            <w:shd w:val="clear" w:color="auto" w:fill="548DD4" w:themeFill="text2" w:themeFillTint="99"/>
          </w:tcPr>
          <w:p w:rsidR="00751143" w:rsidRPr="00CA2A8F" w:rsidRDefault="00751143" w:rsidP="00751143">
            <w:pPr>
              <w:spacing w:after="0" w:line="240" w:lineRule="auto"/>
              <w:jc w:val="center"/>
              <w:rPr>
                <w:sz w:val="24"/>
                <w:szCs w:val="24"/>
              </w:rPr>
            </w:pPr>
          </w:p>
        </w:tc>
        <w:tc>
          <w:tcPr>
            <w:tcW w:w="1980" w:type="dxa"/>
            <w:gridSpan w:val="2"/>
            <w:shd w:val="clear" w:color="auto" w:fill="548DD4" w:themeFill="text2" w:themeFillTint="99"/>
          </w:tcPr>
          <w:p w:rsidR="00751143" w:rsidRPr="00CA2A8F" w:rsidRDefault="00751143" w:rsidP="00751143">
            <w:pPr>
              <w:spacing w:after="0" w:line="240" w:lineRule="auto"/>
              <w:jc w:val="center"/>
              <w:rPr>
                <w:sz w:val="24"/>
                <w:szCs w:val="24"/>
              </w:rPr>
            </w:pPr>
            <w:r w:rsidRPr="00CA2A8F">
              <w:rPr>
                <w:rFonts w:ascii="Nikosh" w:eastAsia="Nikosh" w:hAnsi="Nikosh" w:cs="Nikosh"/>
                <w:sz w:val="24"/>
                <w:szCs w:val="24"/>
                <w:cs/>
                <w:lang w:bidi="bn-BD"/>
              </w:rPr>
              <w:t>সরকারি মিল</w:t>
            </w:r>
          </w:p>
        </w:tc>
        <w:tc>
          <w:tcPr>
            <w:tcW w:w="1890" w:type="dxa"/>
            <w:gridSpan w:val="2"/>
            <w:shd w:val="clear" w:color="auto" w:fill="548DD4" w:themeFill="text2" w:themeFillTint="99"/>
          </w:tcPr>
          <w:p w:rsidR="00751143" w:rsidRPr="00CA2A8F" w:rsidRDefault="00751143" w:rsidP="00751143">
            <w:pPr>
              <w:spacing w:after="0" w:line="240" w:lineRule="auto"/>
              <w:jc w:val="center"/>
              <w:rPr>
                <w:sz w:val="24"/>
                <w:szCs w:val="24"/>
              </w:rPr>
            </w:pPr>
            <w:r w:rsidRPr="00CA2A8F">
              <w:rPr>
                <w:rFonts w:ascii="Nikosh" w:eastAsia="Nikosh" w:hAnsi="Nikosh" w:cs="Nikosh"/>
                <w:sz w:val="24"/>
                <w:szCs w:val="24"/>
                <w:cs/>
                <w:lang w:bidi="bn-BD"/>
              </w:rPr>
              <w:t>বেসরকারি মিল</w:t>
            </w:r>
          </w:p>
        </w:tc>
      </w:tr>
      <w:tr w:rsidR="00456A16" w:rsidRPr="00CA2A8F" w:rsidTr="005C1849">
        <w:trPr>
          <w:jc w:val="center"/>
        </w:trPr>
        <w:tc>
          <w:tcPr>
            <w:tcW w:w="1256" w:type="dxa"/>
            <w:vMerge/>
            <w:shd w:val="clear" w:color="auto" w:fill="548DD4" w:themeFill="text2" w:themeFillTint="99"/>
          </w:tcPr>
          <w:p w:rsidR="00751143" w:rsidRPr="00CA2A8F" w:rsidRDefault="00751143" w:rsidP="00751143">
            <w:pPr>
              <w:spacing w:after="0" w:line="240" w:lineRule="auto"/>
              <w:jc w:val="center"/>
              <w:rPr>
                <w:sz w:val="24"/>
                <w:szCs w:val="24"/>
              </w:rPr>
            </w:pPr>
          </w:p>
        </w:tc>
        <w:tc>
          <w:tcPr>
            <w:tcW w:w="1192" w:type="dxa"/>
            <w:vMerge/>
            <w:shd w:val="clear" w:color="auto" w:fill="548DD4" w:themeFill="text2" w:themeFillTint="99"/>
          </w:tcPr>
          <w:p w:rsidR="00751143" w:rsidRPr="00CA2A8F" w:rsidRDefault="00751143" w:rsidP="00751143">
            <w:pPr>
              <w:spacing w:after="0" w:line="240" w:lineRule="auto"/>
              <w:jc w:val="center"/>
              <w:rPr>
                <w:sz w:val="24"/>
                <w:szCs w:val="24"/>
              </w:rPr>
            </w:pPr>
          </w:p>
        </w:tc>
        <w:tc>
          <w:tcPr>
            <w:tcW w:w="990" w:type="dxa"/>
            <w:shd w:val="clear" w:color="auto" w:fill="548DD4" w:themeFill="text2" w:themeFillTint="99"/>
          </w:tcPr>
          <w:p w:rsidR="00751143" w:rsidRPr="00CA2A8F" w:rsidRDefault="00751143" w:rsidP="00751143">
            <w:pPr>
              <w:spacing w:after="0" w:line="240" w:lineRule="auto"/>
              <w:jc w:val="center"/>
              <w:rPr>
                <w:sz w:val="24"/>
                <w:szCs w:val="24"/>
              </w:rPr>
            </w:pPr>
            <w:r w:rsidRPr="00CA2A8F">
              <w:rPr>
                <w:rFonts w:ascii="Nikosh" w:eastAsia="Nikosh" w:hAnsi="Nikosh" w:cs="Nikosh"/>
                <w:sz w:val="24"/>
                <w:szCs w:val="24"/>
                <w:cs/>
                <w:lang w:bidi="bn-BD"/>
              </w:rPr>
              <w:t>স্বাভাবিক</w:t>
            </w:r>
          </w:p>
        </w:tc>
        <w:tc>
          <w:tcPr>
            <w:tcW w:w="990" w:type="dxa"/>
            <w:shd w:val="clear" w:color="auto" w:fill="548DD4" w:themeFill="text2" w:themeFillTint="99"/>
          </w:tcPr>
          <w:p w:rsidR="00751143" w:rsidRPr="00CA2A8F" w:rsidRDefault="00DC1676" w:rsidP="00751143">
            <w:pPr>
              <w:spacing w:after="0" w:line="240" w:lineRule="auto"/>
              <w:jc w:val="center"/>
              <w:rPr>
                <w:sz w:val="24"/>
                <w:szCs w:val="24"/>
              </w:rPr>
            </w:pPr>
            <w:r w:rsidRPr="00CA2A8F">
              <w:rPr>
                <w:rFonts w:ascii="Nikosh" w:eastAsia="Nikosh" w:hAnsi="Nikosh" w:cs="Nikosh"/>
                <w:sz w:val="24"/>
                <w:szCs w:val="24"/>
                <w:cs/>
                <w:lang w:bidi="bn-BD"/>
              </w:rPr>
              <w:t>নিম্ন</w:t>
            </w:r>
            <w:r w:rsidR="00751143" w:rsidRPr="00CA2A8F">
              <w:rPr>
                <w:rFonts w:ascii="Nikosh" w:eastAsia="Nikosh" w:hAnsi="Nikosh" w:cs="Nikosh"/>
                <w:sz w:val="24"/>
                <w:szCs w:val="24"/>
                <w:cs/>
                <w:lang w:bidi="bn-BD"/>
              </w:rPr>
              <w:t>মান</w:t>
            </w:r>
          </w:p>
        </w:tc>
        <w:tc>
          <w:tcPr>
            <w:tcW w:w="900" w:type="dxa"/>
            <w:shd w:val="clear" w:color="auto" w:fill="548DD4" w:themeFill="text2" w:themeFillTint="99"/>
          </w:tcPr>
          <w:p w:rsidR="00751143" w:rsidRPr="00CA2A8F" w:rsidRDefault="00751143" w:rsidP="00751143">
            <w:pPr>
              <w:spacing w:after="0" w:line="240" w:lineRule="auto"/>
              <w:jc w:val="center"/>
              <w:rPr>
                <w:sz w:val="24"/>
                <w:szCs w:val="24"/>
              </w:rPr>
            </w:pPr>
            <w:r w:rsidRPr="00CA2A8F">
              <w:rPr>
                <w:rFonts w:ascii="Nikosh" w:eastAsia="Nikosh" w:hAnsi="Nikosh" w:cs="Nikosh"/>
                <w:sz w:val="24"/>
                <w:szCs w:val="24"/>
                <w:cs/>
                <w:lang w:bidi="bn-BD"/>
              </w:rPr>
              <w:t>স্বাভাবিক</w:t>
            </w:r>
          </w:p>
        </w:tc>
        <w:tc>
          <w:tcPr>
            <w:tcW w:w="990" w:type="dxa"/>
            <w:shd w:val="clear" w:color="auto" w:fill="548DD4" w:themeFill="text2" w:themeFillTint="99"/>
          </w:tcPr>
          <w:p w:rsidR="00751143" w:rsidRPr="00CA2A8F" w:rsidRDefault="00DC1676" w:rsidP="00751143">
            <w:pPr>
              <w:spacing w:after="0" w:line="240" w:lineRule="auto"/>
              <w:jc w:val="center"/>
              <w:rPr>
                <w:sz w:val="24"/>
                <w:szCs w:val="24"/>
              </w:rPr>
            </w:pPr>
            <w:r w:rsidRPr="00CA2A8F">
              <w:rPr>
                <w:rFonts w:ascii="Nikosh" w:eastAsia="Nikosh" w:hAnsi="Nikosh" w:cs="Nikosh"/>
                <w:sz w:val="24"/>
                <w:szCs w:val="24"/>
                <w:cs/>
                <w:lang w:bidi="bn-BD"/>
              </w:rPr>
              <w:t>নিম্ন</w:t>
            </w:r>
            <w:r w:rsidR="00751143" w:rsidRPr="00CA2A8F">
              <w:rPr>
                <w:rFonts w:ascii="Nikosh" w:eastAsia="Nikosh" w:hAnsi="Nikosh" w:cs="Nikosh"/>
                <w:sz w:val="24"/>
                <w:szCs w:val="24"/>
                <w:cs/>
                <w:lang w:bidi="bn-BD"/>
              </w:rPr>
              <w:t>মান</w:t>
            </w:r>
          </w:p>
        </w:tc>
      </w:tr>
      <w:tr w:rsidR="00456A16" w:rsidRPr="00CA2A8F" w:rsidTr="005C1849">
        <w:trPr>
          <w:jc w:val="center"/>
        </w:trPr>
        <w:tc>
          <w:tcPr>
            <w:tcW w:w="1256" w:type="dxa"/>
            <w:shd w:val="clear" w:color="auto" w:fill="FABF8F" w:themeFill="accent6" w:themeFillTint="99"/>
          </w:tcPr>
          <w:p w:rsidR="00751143" w:rsidRPr="00CA2A8F" w:rsidRDefault="00751143" w:rsidP="00751143">
            <w:pPr>
              <w:spacing w:after="0" w:line="240" w:lineRule="auto"/>
              <w:jc w:val="center"/>
              <w:rPr>
                <w:sz w:val="24"/>
                <w:szCs w:val="24"/>
              </w:rPr>
            </w:pPr>
            <w:r w:rsidRPr="00CA2A8F">
              <w:rPr>
                <w:rFonts w:ascii="Nikosh" w:eastAsia="Nikosh" w:hAnsi="Nikosh" w:cs="Nikosh"/>
                <w:sz w:val="24"/>
                <w:szCs w:val="24"/>
                <w:cs/>
                <w:lang w:bidi="bn-BD"/>
              </w:rPr>
              <w:t>২০১৪-১৫</w:t>
            </w:r>
          </w:p>
        </w:tc>
        <w:tc>
          <w:tcPr>
            <w:tcW w:w="1192" w:type="dxa"/>
            <w:shd w:val="clear" w:color="auto" w:fill="FABF8F" w:themeFill="accent6" w:themeFillTint="99"/>
          </w:tcPr>
          <w:p w:rsidR="00751143" w:rsidRPr="00CA2A8F" w:rsidRDefault="00751143" w:rsidP="00751143">
            <w:pPr>
              <w:spacing w:after="0" w:line="240" w:lineRule="auto"/>
              <w:jc w:val="center"/>
              <w:rPr>
                <w:sz w:val="24"/>
                <w:szCs w:val="24"/>
              </w:rPr>
            </w:pPr>
            <w:r w:rsidRPr="00CA2A8F">
              <w:rPr>
                <w:rFonts w:ascii="Nikosh" w:eastAsia="Nikosh" w:hAnsi="Nikosh" w:cs="Nikosh"/>
                <w:sz w:val="24"/>
                <w:szCs w:val="24"/>
                <w:cs/>
                <w:lang w:bidi="bn-BD"/>
              </w:rPr>
              <w:t>৪২১</w:t>
            </w:r>
          </w:p>
        </w:tc>
        <w:tc>
          <w:tcPr>
            <w:tcW w:w="990" w:type="dxa"/>
            <w:shd w:val="clear" w:color="auto" w:fill="FABF8F" w:themeFill="accent6" w:themeFillTint="99"/>
          </w:tcPr>
          <w:p w:rsidR="00751143" w:rsidRPr="00CA2A8F" w:rsidRDefault="00751143" w:rsidP="00751143">
            <w:pPr>
              <w:spacing w:after="0" w:line="240" w:lineRule="auto"/>
              <w:jc w:val="center"/>
              <w:rPr>
                <w:sz w:val="24"/>
                <w:szCs w:val="24"/>
              </w:rPr>
            </w:pPr>
            <w:r w:rsidRPr="00CA2A8F">
              <w:rPr>
                <w:rFonts w:ascii="Nikosh" w:eastAsia="Nikosh" w:hAnsi="Nikosh" w:cs="Nikosh"/>
                <w:sz w:val="24"/>
                <w:szCs w:val="24"/>
                <w:cs/>
                <w:lang w:bidi="bn-BD"/>
              </w:rPr>
              <w:t>২৯৬</w:t>
            </w:r>
          </w:p>
        </w:tc>
        <w:tc>
          <w:tcPr>
            <w:tcW w:w="990" w:type="dxa"/>
            <w:shd w:val="clear" w:color="auto" w:fill="FABF8F" w:themeFill="accent6" w:themeFillTint="99"/>
          </w:tcPr>
          <w:p w:rsidR="00751143" w:rsidRPr="00CA2A8F" w:rsidRDefault="00751143" w:rsidP="00751143">
            <w:pPr>
              <w:spacing w:after="0" w:line="240" w:lineRule="auto"/>
              <w:jc w:val="center"/>
              <w:rPr>
                <w:sz w:val="24"/>
                <w:szCs w:val="24"/>
              </w:rPr>
            </w:pPr>
            <w:r w:rsidRPr="00CA2A8F">
              <w:rPr>
                <w:rFonts w:ascii="Nikosh" w:eastAsia="Nikosh" w:hAnsi="Nikosh" w:cs="Nikosh"/>
                <w:sz w:val="24"/>
                <w:szCs w:val="24"/>
                <w:cs/>
                <w:lang w:bidi="bn-BD"/>
              </w:rPr>
              <w:t>০৮</w:t>
            </w:r>
          </w:p>
        </w:tc>
        <w:tc>
          <w:tcPr>
            <w:tcW w:w="900" w:type="dxa"/>
            <w:shd w:val="clear" w:color="auto" w:fill="FABF8F" w:themeFill="accent6" w:themeFillTint="99"/>
          </w:tcPr>
          <w:p w:rsidR="00751143" w:rsidRPr="00CA2A8F" w:rsidRDefault="00751143" w:rsidP="00751143">
            <w:pPr>
              <w:spacing w:after="0" w:line="240" w:lineRule="auto"/>
              <w:jc w:val="center"/>
              <w:rPr>
                <w:sz w:val="24"/>
                <w:szCs w:val="24"/>
              </w:rPr>
            </w:pPr>
            <w:r w:rsidRPr="00CA2A8F">
              <w:rPr>
                <w:rFonts w:ascii="Nikosh" w:eastAsia="Nikosh" w:hAnsi="Nikosh" w:cs="Nikosh"/>
                <w:sz w:val="24"/>
                <w:szCs w:val="24"/>
                <w:cs/>
                <w:lang w:bidi="bn-BD"/>
              </w:rPr>
              <w:t>৫৪৭</w:t>
            </w:r>
          </w:p>
        </w:tc>
        <w:tc>
          <w:tcPr>
            <w:tcW w:w="990" w:type="dxa"/>
            <w:shd w:val="clear" w:color="auto" w:fill="FABF8F" w:themeFill="accent6" w:themeFillTint="99"/>
          </w:tcPr>
          <w:p w:rsidR="00751143" w:rsidRPr="00CA2A8F" w:rsidRDefault="00751143" w:rsidP="00751143">
            <w:pPr>
              <w:spacing w:after="0" w:line="240" w:lineRule="auto"/>
              <w:jc w:val="center"/>
              <w:rPr>
                <w:sz w:val="24"/>
                <w:szCs w:val="24"/>
              </w:rPr>
            </w:pPr>
            <w:r w:rsidRPr="00CA2A8F">
              <w:rPr>
                <w:rFonts w:ascii="Nikosh" w:eastAsia="Nikosh" w:hAnsi="Nikosh" w:cs="Nikosh"/>
                <w:sz w:val="24"/>
                <w:szCs w:val="24"/>
                <w:cs/>
                <w:lang w:bidi="bn-BD"/>
              </w:rPr>
              <w:t>০৯</w:t>
            </w:r>
          </w:p>
        </w:tc>
      </w:tr>
      <w:tr w:rsidR="00456A16" w:rsidRPr="00CA2A8F" w:rsidTr="005C1849">
        <w:trPr>
          <w:jc w:val="center"/>
        </w:trPr>
        <w:tc>
          <w:tcPr>
            <w:tcW w:w="1256" w:type="dxa"/>
            <w:shd w:val="clear" w:color="auto" w:fill="FABF8F" w:themeFill="accent6" w:themeFillTint="99"/>
          </w:tcPr>
          <w:p w:rsidR="00751143" w:rsidRPr="00CA2A8F" w:rsidRDefault="00751143" w:rsidP="00751143">
            <w:pPr>
              <w:spacing w:after="0" w:line="240" w:lineRule="auto"/>
              <w:jc w:val="center"/>
              <w:rPr>
                <w:sz w:val="24"/>
                <w:szCs w:val="24"/>
              </w:rPr>
            </w:pPr>
            <w:r w:rsidRPr="00CA2A8F">
              <w:rPr>
                <w:rFonts w:ascii="Nikosh" w:eastAsia="Nikosh" w:hAnsi="Nikosh" w:cs="Nikosh"/>
                <w:sz w:val="24"/>
                <w:szCs w:val="24"/>
                <w:cs/>
                <w:lang w:bidi="bn-BD"/>
              </w:rPr>
              <w:t>২০১৫-১৬</w:t>
            </w:r>
          </w:p>
        </w:tc>
        <w:tc>
          <w:tcPr>
            <w:tcW w:w="1192" w:type="dxa"/>
            <w:shd w:val="clear" w:color="auto" w:fill="FABF8F" w:themeFill="accent6" w:themeFillTint="99"/>
          </w:tcPr>
          <w:p w:rsidR="00751143" w:rsidRPr="00CA2A8F" w:rsidRDefault="00751143" w:rsidP="00751143">
            <w:pPr>
              <w:spacing w:after="0" w:line="240" w:lineRule="auto"/>
              <w:jc w:val="center"/>
              <w:rPr>
                <w:sz w:val="24"/>
                <w:szCs w:val="24"/>
              </w:rPr>
            </w:pPr>
            <w:r w:rsidRPr="00CA2A8F">
              <w:rPr>
                <w:rFonts w:ascii="Nikosh" w:eastAsia="Nikosh" w:hAnsi="Nikosh" w:cs="Nikosh"/>
                <w:sz w:val="24"/>
                <w:szCs w:val="24"/>
                <w:cs/>
                <w:lang w:bidi="bn-BD"/>
              </w:rPr>
              <w:t>৫০০</w:t>
            </w:r>
          </w:p>
        </w:tc>
        <w:tc>
          <w:tcPr>
            <w:tcW w:w="990" w:type="dxa"/>
            <w:shd w:val="clear" w:color="auto" w:fill="FABF8F" w:themeFill="accent6" w:themeFillTint="99"/>
          </w:tcPr>
          <w:p w:rsidR="00751143" w:rsidRPr="00CA2A8F" w:rsidRDefault="00751143" w:rsidP="00751143">
            <w:pPr>
              <w:spacing w:after="0" w:line="240" w:lineRule="auto"/>
              <w:jc w:val="center"/>
              <w:rPr>
                <w:sz w:val="24"/>
                <w:szCs w:val="24"/>
              </w:rPr>
            </w:pPr>
            <w:r w:rsidRPr="00CA2A8F">
              <w:rPr>
                <w:rFonts w:ascii="Nikosh" w:eastAsia="Nikosh" w:hAnsi="Nikosh" w:cs="Nikosh"/>
                <w:sz w:val="24"/>
                <w:szCs w:val="24"/>
                <w:cs/>
                <w:lang w:bidi="bn-BD"/>
              </w:rPr>
              <w:t>৫০৮</w:t>
            </w:r>
          </w:p>
        </w:tc>
        <w:tc>
          <w:tcPr>
            <w:tcW w:w="990" w:type="dxa"/>
            <w:shd w:val="clear" w:color="auto" w:fill="FABF8F" w:themeFill="accent6" w:themeFillTint="99"/>
          </w:tcPr>
          <w:p w:rsidR="00751143" w:rsidRPr="00CA2A8F" w:rsidRDefault="00751143" w:rsidP="00751143">
            <w:pPr>
              <w:spacing w:after="0" w:line="240" w:lineRule="auto"/>
              <w:jc w:val="center"/>
              <w:rPr>
                <w:sz w:val="24"/>
                <w:szCs w:val="24"/>
              </w:rPr>
            </w:pPr>
            <w:r w:rsidRPr="00CA2A8F">
              <w:rPr>
                <w:rFonts w:ascii="Nikosh" w:eastAsia="Nikosh" w:hAnsi="Nikosh" w:cs="Nikosh"/>
                <w:sz w:val="24"/>
                <w:szCs w:val="24"/>
                <w:cs/>
                <w:lang w:bidi="bn-BD"/>
              </w:rPr>
              <w:t>১৩</w:t>
            </w:r>
          </w:p>
        </w:tc>
        <w:tc>
          <w:tcPr>
            <w:tcW w:w="900" w:type="dxa"/>
            <w:shd w:val="clear" w:color="auto" w:fill="FABF8F" w:themeFill="accent6" w:themeFillTint="99"/>
          </w:tcPr>
          <w:p w:rsidR="00751143" w:rsidRPr="00CA2A8F" w:rsidRDefault="00751143" w:rsidP="00751143">
            <w:pPr>
              <w:spacing w:after="0" w:line="240" w:lineRule="auto"/>
              <w:jc w:val="center"/>
              <w:rPr>
                <w:sz w:val="24"/>
                <w:szCs w:val="24"/>
              </w:rPr>
            </w:pPr>
            <w:r w:rsidRPr="00CA2A8F">
              <w:rPr>
                <w:rFonts w:ascii="Nikosh" w:eastAsia="Nikosh" w:hAnsi="Nikosh" w:cs="Nikosh"/>
                <w:sz w:val="24"/>
                <w:szCs w:val="24"/>
                <w:cs/>
                <w:lang w:bidi="bn-BD"/>
              </w:rPr>
              <w:t>৭৫৮</w:t>
            </w:r>
          </w:p>
        </w:tc>
        <w:tc>
          <w:tcPr>
            <w:tcW w:w="990" w:type="dxa"/>
            <w:shd w:val="clear" w:color="auto" w:fill="FABF8F" w:themeFill="accent6" w:themeFillTint="99"/>
          </w:tcPr>
          <w:p w:rsidR="00751143" w:rsidRPr="00CA2A8F" w:rsidRDefault="00751143" w:rsidP="00751143">
            <w:pPr>
              <w:spacing w:after="0" w:line="240" w:lineRule="auto"/>
              <w:jc w:val="center"/>
              <w:rPr>
                <w:sz w:val="24"/>
                <w:szCs w:val="24"/>
              </w:rPr>
            </w:pPr>
            <w:r w:rsidRPr="00CA2A8F">
              <w:rPr>
                <w:rFonts w:ascii="Nikosh" w:eastAsia="Nikosh" w:hAnsi="Nikosh" w:cs="Nikosh"/>
                <w:sz w:val="24"/>
                <w:szCs w:val="24"/>
                <w:cs/>
                <w:lang w:bidi="bn-BD"/>
              </w:rPr>
              <w:t>১১</w:t>
            </w:r>
          </w:p>
        </w:tc>
      </w:tr>
      <w:tr w:rsidR="00456A16" w:rsidRPr="00CA2A8F" w:rsidTr="005C1849">
        <w:trPr>
          <w:jc w:val="center"/>
        </w:trPr>
        <w:tc>
          <w:tcPr>
            <w:tcW w:w="1256" w:type="dxa"/>
            <w:shd w:val="clear" w:color="auto" w:fill="FABF8F" w:themeFill="accent6" w:themeFillTint="99"/>
          </w:tcPr>
          <w:p w:rsidR="00751143" w:rsidRPr="00CA2A8F" w:rsidRDefault="00751143" w:rsidP="00751143">
            <w:pPr>
              <w:spacing w:after="0" w:line="240" w:lineRule="auto"/>
              <w:jc w:val="center"/>
              <w:rPr>
                <w:sz w:val="24"/>
                <w:szCs w:val="24"/>
              </w:rPr>
            </w:pPr>
            <w:r w:rsidRPr="00CA2A8F">
              <w:rPr>
                <w:rFonts w:ascii="Nikosh" w:eastAsia="Nikosh" w:hAnsi="Nikosh" w:cs="Nikosh"/>
                <w:sz w:val="24"/>
                <w:szCs w:val="24"/>
                <w:cs/>
                <w:lang w:bidi="bn-BD"/>
              </w:rPr>
              <w:t>২০১৬-১৭</w:t>
            </w:r>
          </w:p>
        </w:tc>
        <w:tc>
          <w:tcPr>
            <w:tcW w:w="1192" w:type="dxa"/>
            <w:shd w:val="clear" w:color="auto" w:fill="FABF8F" w:themeFill="accent6" w:themeFillTint="99"/>
          </w:tcPr>
          <w:p w:rsidR="00751143" w:rsidRPr="00CA2A8F" w:rsidRDefault="00751143" w:rsidP="00751143">
            <w:pPr>
              <w:spacing w:after="0" w:line="240" w:lineRule="auto"/>
              <w:jc w:val="center"/>
              <w:rPr>
                <w:sz w:val="24"/>
                <w:szCs w:val="24"/>
              </w:rPr>
            </w:pPr>
            <w:r w:rsidRPr="00CA2A8F">
              <w:rPr>
                <w:rFonts w:ascii="Nikosh" w:eastAsia="Nikosh" w:hAnsi="Nikosh" w:cs="Nikosh"/>
                <w:sz w:val="24"/>
                <w:szCs w:val="24"/>
                <w:cs/>
                <w:lang w:bidi="bn-BD"/>
              </w:rPr>
              <w:t>৪৬২</w:t>
            </w:r>
          </w:p>
        </w:tc>
        <w:tc>
          <w:tcPr>
            <w:tcW w:w="990" w:type="dxa"/>
            <w:shd w:val="clear" w:color="auto" w:fill="FABF8F" w:themeFill="accent6" w:themeFillTint="99"/>
          </w:tcPr>
          <w:p w:rsidR="00751143" w:rsidRPr="00CA2A8F" w:rsidRDefault="00751143" w:rsidP="00751143">
            <w:pPr>
              <w:spacing w:after="0" w:line="240" w:lineRule="auto"/>
              <w:jc w:val="center"/>
              <w:rPr>
                <w:sz w:val="24"/>
                <w:szCs w:val="24"/>
              </w:rPr>
            </w:pPr>
            <w:r w:rsidRPr="00CA2A8F">
              <w:rPr>
                <w:rFonts w:ascii="Nikosh" w:eastAsia="Nikosh" w:hAnsi="Nikosh" w:cs="Nikosh"/>
                <w:sz w:val="24"/>
                <w:szCs w:val="24"/>
                <w:cs/>
                <w:lang w:bidi="bn-BD"/>
              </w:rPr>
              <w:t>৪৭৭</w:t>
            </w:r>
          </w:p>
        </w:tc>
        <w:tc>
          <w:tcPr>
            <w:tcW w:w="990" w:type="dxa"/>
            <w:shd w:val="clear" w:color="auto" w:fill="FABF8F" w:themeFill="accent6" w:themeFillTint="99"/>
          </w:tcPr>
          <w:p w:rsidR="00751143" w:rsidRPr="00CA2A8F" w:rsidRDefault="00751143" w:rsidP="00751143">
            <w:pPr>
              <w:spacing w:after="0" w:line="240" w:lineRule="auto"/>
              <w:jc w:val="center"/>
              <w:rPr>
                <w:sz w:val="24"/>
                <w:szCs w:val="24"/>
              </w:rPr>
            </w:pPr>
            <w:r w:rsidRPr="00CA2A8F">
              <w:rPr>
                <w:rFonts w:ascii="Nikosh" w:eastAsia="Nikosh" w:hAnsi="Nikosh" w:cs="Nikosh"/>
                <w:sz w:val="24"/>
                <w:szCs w:val="24"/>
                <w:cs/>
                <w:lang w:bidi="bn-BD"/>
              </w:rPr>
              <w:t>০৫</w:t>
            </w:r>
          </w:p>
        </w:tc>
        <w:tc>
          <w:tcPr>
            <w:tcW w:w="900" w:type="dxa"/>
            <w:shd w:val="clear" w:color="auto" w:fill="FABF8F" w:themeFill="accent6" w:themeFillTint="99"/>
          </w:tcPr>
          <w:p w:rsidR="00751143" w:rsidRPr="00CA2A8F" w:rsidRDefault="00751143" w:rsidP="00751143">
            <w:pPr>
              <w:spacing w:after="0" w:line="240" w:lineRule="auto"/>
              <w:jc w:val="center"/>
              <w:rPr>
                <w:sz w:val="24"/>
                <w:szCs w:val="24"/>
              </w:rPr>
            </w:pPr>
            <w:r w:rsidRPr="00CA2A8F">
              <w:rPr>
                <w:rFonts w:ascii="Nikosh" w:eastAsia="Nikosh" w:hAnsi="Nikosh" w:cs="Nikosh"/>
                <w:sz w:val="24"/>
                <w:szCs w:val="24"/>
                <w:cs/>
                <w:lang w:bidi="bn-BD"/>
              </w:rPr>
              <w:t>৬৮৪</w:t>
            </w:r>
          </w:p>
        </w:tc>
        <w:tc>
          <w:tcPr>
            <w:tcW w:w="990" w:type="dxa"/>
            <w:shd w:val="clear" w:color="auto" w:fill="FABF8F" w:themeFill="accent6" w:themeFillTint="99"/>
          </w:tcPr>
          <w:p w:rsidR="00751143" w:rsidRPr="00CA2A8F" w:rsidRDefault="00751143" w:rsidP="00751143">
            <w:pPr>
              <w:spacing w:after="0" w:line="240" w:lineRule="auto"/>
              <w:jc w:val="center"/>
              <w:rPr>
                <w:sz w:val="24"/>
                <w:szCs w:val="24"/>
              </w:rPr>
            </w:pPr>
            <w:r w:rsidRPr="00CA2A8F">
              <w:rPr>
                <w:rFonts w:ascii="Nikosh" w:eastAsia="Nikosh" w:hAnsi="Nikosh" w:cs="Nikosh"/>
                <w:sz w:val="24"/>
                <w:szCs w:val="24"/>
                <w:cs/>
                <w:lang w:bidi="bn-BD"/>
              </w:rPr>
              <w:t>০১</w:t>
            </w:r>
          </w:p>
        </w:tc>
      </w:tr>
      <w:tr w:rsidR="00DC1676" w:rsidRPr="00CA2A8F" w:rsidTr="005C1849">
        <w:trPr>
          <w:jc w:val="center"/>
        </w:trPr>
        <w:tc>
          <w:tcPr>
            <w:tcW w:w="1256" w:type="dxa"/>
            <w:shd w:val="clear" w:color="auto" w:fill="FABF8F" w:themeFill="accent6" w:themeFillTint="99"/>
          </w:tcPr>
          <w:p w:rsidR="00DC1676" w:rsidRPr="00CA2A8F" w:rsidRDefault="00DC1676" w:rsidP="00751143">
            <w:pPr>
              <w:spacing w:after="0" w:line="240" w:lineRule="auto"/>
              <w:jc w:val="center"/>
              <w:rPr>
                <w:rFonts w:ascii="Nikosh" w:eastAsia="Nikosh" w:hAnsi="Nikosh" w:cs="Nikosh"/>
                <w:sz w:val="24"/>
                <w:szCs w:val="24"/>
                <w:cs/>
                <w:lang w:bidi="bn-BD"/>
              </w:rPr>
            </w:pPr>
            <w:r w:rsidRPr="00CA2A8F">
              <w:rPr>
                <w:rFonts w:ascii="Nikosh" w:eastAsia="Nikosh" w:hAnsi="Nikosh" w:cs="Nikosh"/>
                <w:sz w:val="24"/>
                <w:szCs w:val="24"/>
                <w:lang w:bidi="bn-BD"/>
              </w:rPr>
              <w:t>২০১৭-১৮</w:t>
            </w:r>
          </w:p>
        </w:tc>
        <w:tc>
          <w:tcPr>
            <w:tcW w:w="1192" w:type="dxa"/>
            <w:shd w:val="clear" w:color="auto" w:fill="FABF8F" w:themeFill="accent6" w:themeFillTint="99"/>
          </w:tcPr>
          <w:p w:rsidR="00DC1676" w:rsidRPr="00CA2A8F" w:rsidRDefault="00DC1676" w:rsidP="00751143">
            <w:pPr>
              <w:spacing w:after="0" w:line="240" w:lineRule="auto"/>
              <w:jc w:val="center"/>
              <w:rPr>
                <w:rFonts w:ascii="Nikosh" w:eastAsia="Nikosh" w:hAnsi="Nikosh" w:cs="Nikosh"/>
                <w:sz w:val="24"/>
                <w:szCs w:val="24"/>
                <w:cs/>
                <w:lang w:bidi="bn-BD"/>
              </w:rPr>
            </w:pPr>
            <w:r w:rsidRPr="00CA2A8F">
              <w:rPr>
                <w:rFonts w:ascii="Nikosh" w:eastAsia="Nikosh" w:hAnsi="Nikosh" w:cs="Nikosh"/>
                <w:sz w:val="24"/>
                <w:szCs w:val="24"/>
                <w:lang w:bidi="bn-BD"/>
              </w:rPr>
              <w:t>৫২৭</w:t>
            </w:r>
          </w:p>
        </w:tc>
        <w:tc>
          <w:tcPr>
            <w:tcW w:w="990" w:type="dxa"/>
            <w:shd w:val="clear" w:color="auto" w:fill="FABF8F" w:themeFill="accent6" w:themeFillTint="99"/>
          </w:tcPr>
          <w:p w:rsidR="00DC1676" w:rsidRPr="00CA2A8F" w:rsidRDefault="00DC1676" w:rsidP="00751143">
            <w:pPr>
              <w:spacing w:after="0" w:line="240" w:lineRule="auto"/>
              <w:jc w:val="center"/>
              <w:rPr>
                <w:rFonts w:ascii="Nikosh" w:eastAsia="Nikosh" w:hAnsi="Nikosh" w:cs="Nikosh"/>
                <w:sz w:val="24"/>
                <w:szCs w:val="24"/>
                <w:cs/>
                <w:lang w:bidi="bn-BD"/>
              </w:rPr>
            </w:pPr>
            <w:r w:rsidRPr="00CA2A8F">
              <w:rPr>
                <w:rFonts w:ascii="Nikosh" w:eastAsia="Nikosh" w:hAnsi="Nikosh" w:cs="Nikosh"/>
                <w:sz w:val="24"/>
                <w:szCs w:val="24"/>
                <w:lang w:bidi="bn-BD"/>
              </w:rPr>
              <w:t>৪৪৭</w:t>
            </w:r>
          </w:p>
        </w:tc>
        <w:tc>
          <w:tcPr>
            <w:tcW w:w="990" w:type="dxa"/>
            <w:shd w:val="clear" w:color="auto" w:fill="FABF8F" w:themeFill="accent6" w:themeFillTint="99"/>
          </w:tcPr>
          <w:p w:rsidR="00DC1676" w:rsidRPr="00CA2A8F" w:rsidRDefault="00DC1676" w:rsidP="00751143">
            <w:pPr>
              <w:spacing w:after="0" w:line="240" w:lineRule="auto"/>
              <w:jc w:val="center"/>
              <w:rPr>
                <w:rFonts w:ascii="Nikosh" w:eastAsia="Nikosh" w:hAnsi="Nikosh" w:cs="Nikosh"/>
                <w:sz w:val="24"/>
                <w:szCs w:val="24"/>
                <w:cs/>
                <w:lang w:bidi="bn-BD"/>
              </w:rPr>
            </w:pPr>
            <w:r w:rsidRPr="00CA2A8F">
              <w:rPr>
                <w:rFonts w:ascii="Nikosh" w:eastAsia="Nikosh" w:hAnsi="Nikosh" w:cs="Nikosh"/>
                <w:sz w:val="24"/>
                <w:szCs w:val="24"/>
                <w:lang w:bidi="bn-BD"/>
              </w:rPr>
              <w:t>০৬</w:t>
            </w:r>
          </w:p>
        </w:tc>
        <w:tc>
          <w:tcPr>
            <w:tcW w:w="900" w:type="dxa"/>
            <w:shd w:val="clear" w:color="auto" w:fill="FABF8F" w:themeFill="accent6" w:themeFillTint="99"/>
          </w:tcPr>
          <w:p w:rsidR="00DC1676" w:rsidRPr="00CA2A8F" w:rsidRDefault="00DC1676" w:rsidP="00751143">
            <w:pPr>
              <w:spacing w:after="0" w:line="240" w:lineRule="auto"/>
              <w:jc w:val="center"/>
              <w:rPr>
                <w:rFonts w:ascii="Nikosh" w:eastAsia="Nikosh" w:hAnsi="Nikosh" w:cs="Nikosh"/>
                <w:sz w:val="24"/>
                <w:szCs w:val="24"/>
                <w:cs/>
                <w:lang w:bidi="bn-BD"/>
              </w:rPr>
            </w:pPr>
            <w:r w:rsidRPr="00CA2A8F">
              <w:rPr>
                <w:rFonts w:ascii="Nikosh" w:eastAsia="Nikosh" w:hAnsi="Nikosh" w:cs="Nikosh"/>
                <w:sz w:val="24"/>
                <w:szCs w:val="24"/>
                <w:lang w:bidi="bn-BD"/>
              </w:rPr>
              <w:t>৭৭৯</w:t>
            </w:r>
          </w:p>
        </w:tc>
        <w:tc>
          <w:tcPr>
            <w:tcW w:w="990" w:type="dxa"/>
            <w:shd w:val="clear" w:color="auto" w:fill="FABF8F" w:themeFill="accent6" w:themeFillTint="99"/>
          </w:tcPr>
          <w:p w:rsidR="00DC1676" w:rsidRPr="00CA2A8F" w:rsidRDefault="00DC1676" w:rsidP="00751143">
            <w:pPr>
              <w:spacing w:after="0" w:line="240" w:lineRule="auto"/>
              <w:jc w:val="center"/>
              <w:rPr>
                <w:rFonts w:ascii="Nikosh" w:eastAsia="Nikosh" w:hAnsi="Nikosh" w:cs="Nikosh"/>
                <w:sz w:val="24"/>
                <w:szCs w:val="24"/>
                <w:cs/>
                <w:lang w:bidi="bn-BD"/>
              </w:rPr>
            </w:pPr>
            <w:r w:rsidRPr="00CA2A8F">
              <w:rPr>
                <w:rFonts w:ascii="Nikosh" w:eastAsia="Nikosh" w:hAnsi="Nikosh" w:cs="Nikosh"/>
                <w:sz w:val="24"/>
                <w:szCs w:val="24"/>
                <w:lang w:bidi="bn-BD"/>
              </w:rPr>
              <w:t>০৬</w:t>
            </w:r>
          </w:p>
        </w:tc>
      </w:tr>
    </w:tbl>
    <w:p w:rsidR="00751143" w:rsidRPr="00D4584C" w:rsidRDefault="00751143" w:rsidP="00751143">
      <w:pPr>
        <w:spacing w:after="0" w:line="240" w:lineRule="auto"/>
        <w:jc w:val="both"/>
        <w:rPr>
          <w:sz w:val="24"/>
          <w:szCs w:val="24"/>
        </w:rPr>
      </w:pPr>
    </w:p>
    <w:p w:rsidR="00751143" w:rsidRPr="00D469C6" w:rsidRDefault="00751143" w:rsidP="00751143">
      <w:pPr>
        <w:spacing w:after="0" w:line="240" w:lineRule="auto"/>
        <w:jc w:val="both"/>
        <w:rPr>
          <w:sz w:val="28"/>
          <w:szCs w:val="24"/>
        </w:rPr>
      </w:pPr>
      <w:r w:rsidRPr="00D469C6">
        <w:rPr>
          <w:rFonts w:ascii="Nikosh" w:eastAsia="Nikosh" w:hAnsi="Nikosh" w:cs="Nikosh"/>
          <w:sz w:val="28"/>
          <w:szCs w:val="24"/>
          <w:cs/>
          <w:lang w:bidi="bn-BD"/>
        </w:rPr>
        <w:t>পাটপণ্য প</w:t>
      </w:r>
      <w:r w:rsidR="00DE6E52">
        <w:rPr>
          <w:rFonts w:ascii="Nikosh" w:eastAsia="Nikosh" w:hAnsi="Nikosh" w:cs="Nikosh"/>
          <w:sz w:val="28"/>
          <w:szCs w:val="24"/>
          <w:cs/>
          <w:lang w:bidi="bn-BD"/>
        </w:rPr>
        <w:t>রীক্ষণঃ</w:t>
      </w:r>
    </w:p>
    <w:p w:rsidR="00751143" w:rsidRPr="00D4584C" w:rsidRDefault="00751143" w:rsidP="00751143">
      <w:pPr>
        <w:spacing w:after="0" w:line="240" w:lineRule="auto"/>
        <w:jc w:val="both"/>
        <w:rPr>
          <w:sz w:val="24"/>
          <w:szCs w:val="24"/>
        </w:rPr>
      </w:pPr>
    </w:p>
    <w:tbl>
      <w:tblPr>
        <w:tblW w:w="0" w:type="auto"/>
        <w:jc w:val="center"/>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0"/>
        <w:gridCol w:w="1253"/>
        <w:gridCol w:w="1260"/>
        <w:gridCol w:w="1170"/>
        <w:gridCol w:w="990"/>
      </w:tblGrid>
      <w:tr w:rsidR="00456A16" w:rsidRPr="004E12D9" w:rsidTr="005C1849">
        <w:trPr>
          <w:trHeight w:val="285"/>
          <w:jc w:val="center"/>
        </w:trPr>
        <w:tc>
          <w:tcPr>
            <w:tcW w:w="1080" w:type="dxa"/>
            <w:vMerge w:val="restart"/>
            <w:shd w:val="clear" w:color="auto" w:fill="548DD4" w:themeFill="text2" w:themeFillTint="99"/>
          </w:tcPr>
          <w:p w:rsidR="00751143" w:rsidRPr="004E12D9" w:rsidRDefault="00751143" w:rsidP="00751143">
            <w:pPr>
              <w:spacing w:after="0" w:line="240" w:lineRule="auto"/>
              <w:jc w:val="center"/>
              <w:rPr>
                <w:sz w:val="24"/>
                <w:szCs w:val="24"/>
              </w:rPr>
            </w:pPr>
            <w:r w:rsidRPr="004E12D9">
              <w:rPr>
                <w:rFonts w:ascii="Nikosh" w:eastAsia="Nikosh" w:hAnsi="Nikosh" w:cs="Nikosh"/>
                <w:sz w:val="24"/>
                <w:szCs w:val="24"/>
                <w:cs/>
                <w:lang w:bidi="bn-BD"/>
              </w:rPr>
              <w:t>অর্থ বছর</w:t>
            </w:r>
          </w:p>
        </w:tc>
        <w:tc>
          <w:tcPr>
            <w:tcW w:w="1253" w:type="dxa"/>
            <w:vMerge w:val="restart"/>
            <w:shd w:val="clear" w:color="auto" w:fill="548DD4" w:themeFill="text2" w:themeFillTint="99"/>
          </w:tcPr>
          <w:p w:rsidR="00751143" w:rsidRPr="004E12D9" w:rsidRDefault="00751143" w:rsidP="00751143">
            <w:pPr>
              <w:spacing w:after="0" w:line="240" w:lineRule="auto"/>
              <w:jc w:val="center"/>
              <w:rPr>
                <w:sz w:val="24"/>
                <w:szCs w:val="24"/>
              </w:rPr>
            </w:pPr>
            <w:r w:rsidRPr="004E12D9">
              <w:rPr>
                <w:rFonts w:ascii="Nikosh" w:eastAsia="Nikosh" w:hAnsi="Nikosh" w:cs="Nikosh"/>
                <w:sz w:val="24"/>
                <w:szCs w:val="24"/>
                <w:cs/>
                <w:lang w:bidi="bn-BD"/>
              </w:rPr>
              <w:t>প্রাপ্ত নমুনার সংখ্যা</w:t>
            </w:r>
          </w:p>
        </w:tc>
        <w:tc>
          <w:tcPr>
            <w:tcW w:w="1260" w:type="dxa"/>
            <w:vMerge w:val="restart"/>
            <w:shd w:val="clear" w:color="auto" w:fill="548DD4" w:themeFill="text2" w:themeFillTint="99"/>
          </w:tcPr>
          <w:p w:rsidR="00751143" w:rsidRPr="004E12D9" w:rsidRDefault="00751143" w:rsidP="00DE6E52">
            <w:pPr>
              <w:spacing w:after="0" w:line="240" w:lineRule="auto"/>
              <w:jc w:val="center"/>
              <w:rPr>
                <w:sz w:val="24"/>
                <w:szCs w:val="24"/>
              </w:rPr>
            </w:pPr>
            <w:r w:rsidRPr="004E12D9">
              <w:rPr>
                <w:rFonts w:ascii="Nikosh" w:eastAsia="Nikosh" w:hAnsi="Nikosh" w:cs="Nikosh"/>
                <w:sz w:val="24"/>
                <w:szCs w:val="24"/>
                <w:cs/>
                <w:lang w:bidi="bn-BD"/>
              </w:rPr>
              <w:t>পরী</w:t>
            </w:r>
            <w:r w:rsidR="00DE6E52" w:rsidRPr="004E12D9">
              <w:rPr>
                <w:rFonts w:ascii="Nikosh" w:eastAsia="Nikosh" w:hAnsi="Nikosh" w:cs="Nikosh"/>
                <w:sz w:val="24"/>
                <w:szCs w:val="24"/>
                <w:cs/>
                <w:lang w:bidi="bn-BD"/>
              </w:rPr>
              <w:t>ক্ষি</w:t>
            </w:r>
            <w:r w:rsidRPr="004E12D9">
              <w:rPr>
                <w:rFonts w:ascii="Nikosh" w:eastAsia="Nikosh" w:hAnsi="Nikosh" w:cs="Nikosh"/>
                <w:sz w:val="24"/>
                <w:szCs w:val="24"/>
                <w:cs/>
                <w:lang w:bidi="bn-BD"/>
              </w:rPr>
              <w:t>ত নমুনার সংখ্যা</w:t>
            </w:r>
          </w:p>
        </w:tc>
        <w:tc>
          <w:tcPr>
            <w:tcW w:w="2160" w:type="dxa"/>
            <w:gridSpan w:val="2"/>
            <w:shd w:val="clear" w:color="auto" w:fill="548DD4" w:themeFill="text2" w:themeFillTint="99"/>
          </w:tcPr>
          <w:p w:rsidR="00751143" w:rsidRPr="004E12D9" w:rsidRDefault="00751143" w:rsidP="00751143">
            <w:pPr>
              <w:spacing w:after="0" w:line="240" w:lineRule="auto"/>
              <w:jc w:val="center"/>
              <w:rPr>
                <w:sz w:val="24"/>
                <w:szCs w:val="24"/>
              </w:rPr>
            </w:pPr>
            <w:r w:rsidRPr="004E12D9">
              <w:rPr>
                <w:rFonts w:ascii="Nikosh" w:eastAsia="Nikosh" w:hAnsi="Nikosh" w:cs="Nikosh"/>
                <w:sz w:val="24"/>
                <w:szCs w:val="24"/>
                <w:cs/>
                <w:lang w:bidi="bn-BD"/>
              </w:rPr>
              <w:t>ফলাফল</w:t>
            </w:r>
          </w:p>
        </w:tc>
      </w:tr>
      <w:tr w:rsidR="00456A16" w:rsidRPr="004E12D9" w:rsidTr="005C1849">
        <w:trPr>
          <w:jc w:val="center"/>
        </w:trPr>
        <w:tc>
          <w:tcPr>
            <w:tcW w:w="1080" w:type="dxa"/>
            <w:vMerge/>
            <w:shd w:val="clear" w:color="auto" w:fill="548DD4" w:themeFill="text2" w:themeFillTint="99"/>
          </w:tcPr>
          <w:p w:rsidR="00751143" w:rsidRPr="004E12D9" w:rsidRDefault="00751143" w:rsidP="00751143">
            <w:pPr>
              <w:spacing w:after="0" w:line="240" w:lineRule="auto"/>
              <w:jc w:val="center"/>
              <w:rPr>
                <w:sz w:val="24"/>
                <w:szCs w:val="24"/>
              </w:rPr>
            </w:pPr>
          </w:p>
        </w:tc>
        <w:tc>
          <w:tcPr>
            <w:tcW w:w="1253" w:type="dxa"/>
            <w:vMerge/>
            <w:shd w:val="clear" w:color="auto" w:fill="548DD4" w:themeFill="text2" w:themeFillTint="99"/>
          </w:tcPr>
          <w:p w:rsidR="00751143" w:rsidRPr="004E12D9" w:rsidRDefault="00751143" w:rsidP="00751143">
            <w:pPr>
              <w:spacing w:after="0" w:line="240" w:lineRule="auto"/>
              <w:jc w:val="center"/>
              <w:rPr>
                <w:sz w:val="24"/>
                <w:szCs w:val="24"/>
              </w:rPr>
            </w:pPr>
          </w:p>
        </w:tc>
        <w:tc>
          <w:tcPr>
            <w:tcW w:w="1260" w:type="dxa"/>
            <w:vMerge/>
            <w:shd w:val="clear" w:color="auto" w:fill="548DD4" w:themeFill="text2" w:themeFillTint="99"/>
          </w:tcPr>
          <w:p w:rsidR="00751143" w:rsidRPr="004E12D9" w:rsidRDefault="00751143" w:rsidP="00751143">
            <w:pPr>
              <w:spacing w:after="0" w:line="240" w:lineRule="auto"/>
              <w:jc w:val="center"/>
              <w:rPr>
                <w:sz w:val="24"/>
                <w:szCs w:val="24"/>
              </w:rPr>
            </w:pPr>
          </w:p>
        </w:tc>
        <w:tc>
          <w:tcPr>
            <w:tcW w:w="1170" w:type="dxa"/>
            <w:shd w:val="clear" w:color="auto" w:fill="548DD4" w:themeFill="text2" w:themeFillTint="99"/>
          </w:tcPr>
          <w:p w:rsidR="00751143" w:rsidRPr="004E12D9" w:rsidRDefault="00751143" w:rsidP="00751143">
            <w:pPr>
              <w:spacing w:after="0" w:line="240" w:lineRule="auto"/>
              <w:jc w:val="center"/>
              <w:rPr>
                <w:sz w:val="24"/>
                <w:szCs w:val="24"/>
              </w:rPr>
            </w:pPr>
            <w:r w:rsidRPr="004E12D9">
              <w:rPr>
                <w:rFonts w:ascii="Nikosh" w:eastAsia="Nikosh" w:hAnsi="Nikosh" w:cs="Nikosh"/>
                <w:sz w:val="24"/>
                <w:szCs w:val="24"/>
                <w:cs/>
                <w:lang w:bidi="bn-BD"/>
              </w:rPr>
              <w:t>স্বাভাবিক</w:t>
            </w:r>
          </w:p>
        </w:tc>
        <w:tc>
          <w:tcPr>
            <w:tcW w:w="990" w:type="dxa"/>
            <w:shd w:val="clear" w:color="auto" w:fill="548DD4" w:themeFill="text2" w:themeFillTint="99"/>
          </w:tcPr>
          <w:p w:rsidR="00751143" w:rsidRPr="004E12D9" w:rsidRDefault="00751143" w:rsidP="00DE6E52">
            <w:pPr>
              <w:spacing w:after="0" w:line="240" w:lineRule="auto"/>
              <w:jc w:val="center"/>
              <w:rPr>
                <w:sz w:val="24"/>
                <w:szCs w:val="24"/>
              </w:rPr>
            </w:pPr>
            <w:r w:rsidRPr="004E12D9">
              <w:rPr>
                <w:rFonts w:ascii="Nikosh" w:eastAsia="Nikosh" w:hAnsi="Nikosh" w:cs="Nikosh"/>
                <w:sz w:val="24"/>
                <w:szCs w:val="24"/>
                <w:cs/>
                <w:lang w:bidi="bn-BD"/>
              </w:rPr>
              <w:t>নি</w:t>
            </w:r>
            <w:r w:rsidR="00DE6E52" w:rsidRPr="004E12D9">
              <w:rPr>
                <w:rFonts w:ascii="Nikosh" w:eastAsia="Nikosh" w:hAnsi="Nikosh" w:cs="Nikosh"/>
                <w:sz w:val="24"/>
                <w:szCs w:val="24"/>
                <w:cs/>
                <w:lang w:bidi="bn-BD"/>
              </w:rPr>
              <w:t>ম্ন</w:t>
            </w:r>
            <w:r w:rsidRPr="004E12D9">
              <w:rPr>
                <w:rFonts w:ascii="Nikosh" w:eastAsia="Nikosh" w:hAnsi="Nikosh" w:cs="Nikosh"/>
                <w:sz w:val="24"/>
                <w:szCs w:val="24"/>
                <w:cs/>
                <w:lang w:bidi="bn-BD"/>
              </w:rPr>
              <w:t>মান</w:t>
            </w:r>
          </w:p>
        </w:tc>
      </w:tr>
      <w:tr w:rsidR="00456A16" w:rsidRPr="004E12D9" w:rsidTr="005C1849">
        <w:trPr>
          <w:jc w:val="center"/>
        </w:trPr>
        <w:tc>
          <w:tcPr>
            <w:tcW w:w="1080" w:type="dxa"/>
            <w:shd w:val="clear" w:color="auto" w:fill="FABF8F" w:themeFill="accent6" w:themeFillTint="99"/>
          </w:tcPr>
          <w:p w:rsidR="00751143" w:rsidRPr="004E12D9" w:rsidRDefault="00751143" w:rsidP="00751143">
            <w:pPr>
              <w:spacing w:after="0" w:line="240" w:lineRule="auto"/>
              <w:jc w:val="center"/>
              <w:rPr>
                <w:sz w:val="24"/>
                <w:szCs w:val="24"/>
              </w:rPr>
            </w:pPr>
            <w:r w:rsidRPr="004E12D9">
              <w:rPr>
                <w:rFonts w:ascii="Nikosh" w:eastAsia="Nikosh" w:hAnsi="Nikosh" w:cs="Nikosh"/>
                <w:sz w:val="24"/>
                <w:szCs w:val="24"/>
                <w:cs/>
                <w:lang w:bidi="bn-BD"/>
              </w:rPr>
              <w:t>২০১৪-১৫</w:t>
            </w:r>
          </w:p>
        </w:tc>
        <w:tc>
          <w:tcPr>
            <w:tcW w:w="1253" w:type="dxa"/>
            <w:shd w:val="clear" w:color="auto" w:fill="FABF8F" w:themeFill="accent6" w:themeFillTint="99"/>
          </w:tcPr>
          <w:p w:rsidR="00751143" w:rsidRPr="004E12D9" w:rsidRDefault="00751143" w:rsidP="00751143">
            <w:pPr>
              <w:spacing w:after="0" w:line="240" w:lineRule="auto"/>
              <w:jc w:val="center"/>
              <w:rPr>
                <w:sz w:val="24"/>
                <w:szCs w:val="24"/>
              </w:rPr>
            </w:pPr>
            <w:r w:rsidRPr="004E12D9">
              <w:rPr>
                <w:rFonts w:ascii="Nikosh" w:eastAsia="Nikosh" w:hAnsi="Nikosh" w:cs="Nikosh"/>
                <w:sz w:val="24"/>
                <w:szCs w:val="24"/>
                <w:cs/>
                <w:lang w:bidi="bn-BD"/>
              </w:rPr>
              <w:t>২৩৭৯</w:t>
            </w:r>
          </w:p>
        </w:tc>
        <w:tc>
          <w:tcPr>
            <w:tcW w:w="1260" w:type="dxa"/>
            <w:shd w:val="clear" w:color="auto" w:fill="FABF8F" w:themeFill="accent6" w:themeFillTint="99"/>
          </w:tcPr>
          <w:p w:rsidR="00751143" w:rsidRPr="004E12D9" w:rsidRDefault="00751143" w:rsidP="00751143">
            <w:pPr>
              <w:spacing w:after="0" w:line="240" w:lineRule="auto"/>
              <w:jc w:val="center"/>
              <w:rPr>
                <w:sz w:val="24"/>
                <w:szCs w:val="24"/>
              </w:rPr>
            </w:pPr>
            <w:r w:rsidRPr="004E12D9">
              <w:rPr>
                <w:rFonts w:ascii="Nikosh" w:eastAsia="Nikosh" w:hAnsi="Nikosh" w:cs="Nikosh"/>
                <w:sz w:val="24"/>
                <w:szCs w:val="24"/>
                <w:cs/>
                <w:lang w:bidi="bn-BD"/>
              </w:rPr>
              <w:t>২৩৭৯</w:t>
            </w:r>
          </w:p>
        </w:tc>
        <w:tc>
          <w:tcPr>
            <w:tcW w:w="1170" w:type="dxa"/>
            <w:shd w:val="clear" w:color="auto" w:fill="FABF8F" w:themeFill="accent6" w:themeFillTint="99"/>
          </w:tcPr>
          <w:p w:rsidR="00751143" w:rsidRPr="004E12D9" w:rsidRDefault="00751143" w:rsidP="00751143">
            <w:pPr>
              <w:spacing w:after="0" w:line="240" w:lineRule="auto"/>
              <w:jc w:val="center"/>
              <w:rPr>
                <w:sz w:val="24"/>
                <w:szCs w:val="24"/>
              </w:rPr>
            </w:pPr>
            <w:r w:rsidRPr="004E12D9">
              <w:rPr>
                <w:rFonts w:ascii="Nikosh" w:eastAsia="Nikosh" w:hAnsi="Nikosh" w:cs="Nikosh"/>
                <w:sz w:val="24"/>
                <w:szCs w:val="24"/>
                <w:cs/>
                <w:lang w:bidi="bn-BD"/>
              </w:rPr>
              <w:t>২৩৬৬</w:t>
            </w:r>
          </w:p>
        </w:tc>
        <w:tc>
          <w:tcPr>
            <w:tcW w:w="990" w:type="dxa"/>
            <w:shd w:val="clear" w:color="auto" w:fill="FABF8F" w:themeFill="accent6" w:themeFillTint="99"/>
          </w:tcPr>
          <w:p w:rsidR="00751143" w:rsidRPr="004E12D9" w:rsidRDefault="00751143" w:rsidP="00751143">
            <w:pPr>
              <w:spacing w:after="0" w:line="240" w:lineRule="auto"/>
              <w:jc w:val="center"/>
              <w:rPr>
                <w:sz w:val="24"/>
                <w:szCs w:val="24"/>
              </w:rPr>
            </w:pPr>
            <w:r w:rsidRPr="004E12D9">
              <w:rPr>
                <w:rFonts w:ascii="Nikosh" w:eastAsia="Nikosh" w:hAnsi="Nikosh" w:cs="Nikosh"/>
                <w:sz w:val="24"/>
                <w:szCs w:val="24"/>
                <w:cs/>
                <w:lang w:bidi="bn-BD"/>
              </w:rPr>
              <w:t>১৩</w:t>
            </w:r>
          </w:p>
        </w:tc>
      </w:tr>
      <w:tr w:rsidR="00456A16" w:rsidRPr="004E12D9" w:rsidTr="005C1849">
        <w:trPr>
          <w:jc w:val="center"/>
        </w:trPr>
        <w:tc>
          <w:tcPr>
            <w:tcW w:w="1080" w:type="dxa"/>
            <w:shd w:val="clear" w:color="auto" w:fill="FABF8F" w:themeFill="accent6" w:themeFillTint="99"/>
          </w:tcPr>
          <w:p w:rsidR="00751143" w:rsidRPr="004E12D9" w:rsidRDefault="00751143" w:rsidP="00751143">
            <w:pPr>
              <w:spacing w:after="0" w:line="240" w:lineRule="auto"/>
              <w:jc w:val="center"/>
              <w:rPr>
                <w:sz w:val="24"/>
                <w:szCs w:val="24"/>
              </w:rPr>
            </w:pPr>
            <w:r w:rsidRPr="004E12D9">
              <w:rPr>
                <w:rFonts w:ascii="Nikosh" w:eastAsia="Nikosh" w:hAnsi="Nikosh" w:cs="Nikosh"/>
                <w:sz w:val="24"/>
                <w:szCs w:val="24"/>
                <w:cs/>
                <w:lang w:bidi="bn-BD"/>
              </w:rPr>
              <w:t>২০১৫-১৬</w:t>
            </w:r>
          </w:p>
        </w:tc>
        <w:tc>
          <w:tcPr>
            <w:tcW w:w="1253" w:type="dxa"/>
            <w:shd w:val="clear" w:color="auto" w:fill="FABF8F" w:themeFill="accent6" w:themeFillTint="99"/>
          </w:tcPr>
          <w:p w:rsidR="00751143" w:rsidRPr="004E12D9" w:rsidRDefault="00751143" w:rsidP="00751143">
            <w:pPr>
              <w:spacing w:after="0" w:line="240" w:lineRule="auto"/>
              <w:jc w:val="center"/>
              <w:rPr>
                <w:sz w:val="24"/>
                <w:szCs w:val="24"/>
              </w:rPr>
            </w:pPr>
            <w:r w:rsidRPr="004E12D9">
              <w:rPr>
                <w:rFonts w:ascii="Nikosh" w:eastAsia="Nikosh" w:hAnsi="Nikosh" w:cs="Nikosh"/>
                <w:sz w:val="24"/>
                <w:szCs w:val="24"/>
                <w:cs/>
                <w:lang w:bidi="bn-BD"/>
              </w:rPr>
              <w:t>৪২৯৮</w:t>
            </w:r>
          </w:p>
        </w:tc>
        <w:tc>
          <w:tcPr>
            <w:tcW w:w="1260" w:type="dxa"/>
            <w:shd w:val="clear" w:color="auto" w:fill="FABF8F" w:themeFill="accent6" w:themeFillTint="99"/>
          </w:tcPr>
          <w:p w:rsidR="00751143" w:rsidRPr="004E12D9" w:rsidRDefault="00751143" w:rsidP="00751143">
            <w:pPr>
              <w:spacing w:after="0" w:line="240" w:lineRule="auto"/>
              <w:jc w:val="center"/>
              <w:rPr>
                <w:sz w:val="24"/>
                <w:szCs w:val="24"/>
              </w:rPr>
            </w:pPr>
            <w:r w:rsidRPr="004E12D9">
              <w:rPr>
                <w:rFonts w:ascii="Nikosh" w:eastAsia="Nikosh" w:hAnsi="Nikosh" w:cs="Nikosh"/>
                <w:sz w:val="24"/>
                <w:szCs w:val="24"/>
                <w:cs/>
                <w:lang w:bidi="bn-BD"/>
              </w:rPr>
              <w:t>৪৩১০</w:t>
            </w:r>
          </w:p>
        </w:tc>
        <w:tc>
          <w:tcPr>
            <w:tcW w:w="1170" w:type="dxa"/>
            <w:shd w:val="clear" w:color="auto" w:fill="FABF8F" w:themeFill="accent6" w:themeFillTint="99"/>
          </w:tcPr>
          <w:p w:rsidR="00751143" w:rsidRPr="004E12D9" w:rsidRDefault="00751143" w:rsidP="00751143">
            <w:pPr>
              <w:spacing w:after="0" w:line="240" w:lineRule="auto"/>
              <w:jc w:val="center"/>
              <w:rPr>
                <w:sz w:val="24"/>
                <w:szCs w:val="24"/>
              </w:rPr>
            </w:pPr>
            <w:r w:rsidRPr="004E12D9">
              <w:rPr>
                <w:rFonts w:ascii="Nikosh" w:eastAsia="Nikosh" w:hAnsi="Nikosh" w:cs="Nikosh"/>
                <w:sz w:val="24"/>
                <w:szCs w:val="24"/>
                <w:cs/>
                <w:lang w:bidi="bn-BD"/>
              </w:rPr>
              <w:t>৪২৯৮</w:t>
            </w:r>
          </w:p>
        </w:tc>
        <w:tc>
          <w:tcPr>
            <w:tcW w:w="990" w:type="dxa"/>
            <w:shd w:val="clear" w:color="auto" w:fill="FABF8F" w:themeFill="accent6" w:themeFillTint="99"/>
          </w:tcPr>
          <w:p w:rsidR="00751143" w:rsidRPr="004E12D9" w:rsidRDefault="00751143" w:rsidP="00751143">
            <w:pPr>
              <w:spacing w:after="0" w:line="240" w:lineRule="auto"/>
              <w:jc w:val="center"/>
              <w:rPr>
                <w:sz w:val="24"/>
                <w:szCs w:val="24"/>
              </w:rPr>
            </w:pPr>
            <w:r w:rsidRPr="004E12D9">
              <w:rPr>
                <w:rFonts w:ascii="Nikosh" w:eastAsia="Nikosh" w:hAnsi="Nikosh" w:cs="Nikosh"/>
                <w:sz w:val="24"/>
                <w:szCs w:val="24"/>
                <w:cs/>
                <w:lang w:bidi="bn-BD"/>
              </w:rPr>
              <w:t>১২</w:t>
            </w:r>
          </w:p>
        </w:tc>
      </w:tr>
      <w:tr w:rsidR="00456A16" w:rsidRPr="004E12D9" w:rsidTr="005C1849">
        <w:trPr>
          <w:jc w:val="center"/>
        </w:trPr>
        <w:tc>
          <w:tcPr>
            <w:tcW w:w="1080" w:type="dxa"/>
            <w:shd w:val="clear" w:color="auto" w:fill="FABF8F" w:themeFill="accent6" w:themeFillTint="99"/>
          </w:tcPr>
          <w:p w:rsidR="00751143" w:rsidRPr="004E12D9" w:rsidRDefault="00751143" w:rsidP="00751143">
            <w:pPr>
              <w:spacing w:after="0" w:line="240" w:lineRule="auto"/>
              <w:jc w:val="center"/>
              <w:rPr>
                <w:sz w:val="24"/>
                <w:szCs w:val="24"/>
              </w:rPr>
            </w:pPr>
            <w:r w:rsidRPr="004E12D9">
              <w:rPr>
                <w:rFonts w:ascii="Nikosh" w:eastAsia="Nikosh" w:hAnsi="Nikosh" w:cs="Nikosh"/>
                <w:sz w:val="24"/>
                <w:szCs w:val="24"/>
                <w:cs/>
                <w:lang w:bidi="bn-BD"/>
              </w:rPr>
              <w:t>২০১৬-১৭</w:t>
            </w:r>
          </w:p>
        </w:tc>
        <w:tc>
          <w:tcPr>
            <w:tcW w:w="1253" w:type="dxa"/>
            <w:shd w:val="clear" w:color="auto" w:fill="FABF8F" w:themeFill="accent6" w:themeFillTint="99"/>
          </w:tcPr>
          <w:p w:rsidR="00751143" w:rsidRPr="004E12D9" w:rsidRDefault="00751143" w:rsidP="00751143">
            <w:pPr>
              <w:spacing w:after="0" w:line="240" w:lineRule="auto"/>
              <w:jc w:val="center"/>
              <w:rPr>
                <w:sz w:val="24"/>
                <w:szCs w:val="24"/>
              </w:rPr>
            </w:pPr>
            <w:r w:rsidRPr="004E12D9">
              <w:rPr>
                <w:rFonts w:ascii="Nikosh" w:eastAsia="Nikosh" w:hAnsi="Nikosh" w:cs="Nikosh"/>
                <w:sz w:val="24"/>
                <w:szCs w:val="24"/>
                <w:cs/>
                <w:lang w:bidi="bn-BD"/>
              </w:rPr>
              <w:t>২৬৪৪</w:t>
            </w:r>
          </w:p>
        </w:tc>
        <w:tc>
          <w:tcPr>
            <w:tcW w:w="1260" w:type="dxa"/>
            <w:shd w:val="clear" w:color="auto" w:fill="FABF8F" w:themeFill="accent6" w:themeFillTint="99"/>
          </w:tcPr>
          <w:p w:rsidR="00751143" w:rsidRPr="004E12D9" w:rsidRDefault="00751143" w:rsidP="00751143">
            <w:pPr>
              <w:spacing w:after="0" w:line="240" w:lineRule="auto"/>
              <w:jc w:val="center"/>
              <w:rPr>
                <w:sz w:val="24"/>
                <w:szCs w:val="24"/>
              </w:rPr>
            </w:pPr>
            <w:r w:rsidRPr="004E12D9">
              <w:rPr>
                <w:rFonts w:ascii="Nikosh" w:eastAsia="Nikosh" w:hAnsi="Nikosh" w:cs="Nikosh"/>
                <w:sz w:val="24"/>
                <w:szCs w:val="24"/>
                <w:cs/>
                <w:lang w:bidi="bn-BD"/>
              </w:rPr>
              <w:t>২৬৪৫</w:t>
            </w:r>
          </w:p>
        </w:tc>
        <w:tc>
          <w:tcPr>
            <w:tcW w:w="1170" w:type="dxa"/>
            <w:shd w:val="clear" w:color="auto" w:fill="FABF8F" w:themeFill="accent6" w:themeFillTint="99"/>
          </w:tcPr>
          <w:p w:rsidR="00751143" w:rsidRPr="004E12D9" w:rsidRDefault="00751143" w:rsidP="00751143">
            <w:pPr>
              <w:spacing w:after="0" w:line="240" w:lineRule="auto"/>
              <w:jc w:val="center"/>
              <w:rPr>
                <w:sz w:val="24"/>
                <w:szCs w:val="24"/>
              </w:rPr>
            </w:pPr>
            <w:r w:rsidRPr="004E12D9">
              <w:rPr>
                <w:rFonts w:ascii="Nikosh" w:eastAsia="Nikosh" w:hAnsi="Nikosh" w:cs="Nikosh"/>
                <w:sz w:val="24"/>
                <w:szCs w:val="24"/>
                <w:cs/>
                <w:lang w:bidi="bn-BD"/>
              </w:rPr>
              <w:t>২৬৪৪</w:t>
            </w:r>
          </w:p>
        </w:tc>
        <w:tc>
          <w:tcPr>
            <w:tcW w:w="990" w:type="dxa"/>
            <w:shd w:val="clear" w:color="auto" w:fill="FABF8F" w:themeFill="accent6" w:themeFillTint="99"/>
          </w:tcPr>
          <w:p w:rsidR="00751143" w:rsidRPr="004E12D9" w:rsidRDefault="00751143" w:rsidP="00751143">
            <w:pPr>
              <w:spacing w:after="0" w:line="240" w:lineRule="auto"/>
              <w:jc w:val="center"/>
              <w:rPr>
                <w:sz w:val="24"/>
                <w:szCs w:val="24"/>
              </w:rPr>
            </w:pPr>
            <w:r w:rsidRPr="004E12D9">
              <w:rPr>
                <w:rFonts w:ascii="Nikosh" w:eastAsia="Nikosh" w:hAnsi="Nikosh" w:cs="Nikosh"/>
                <w:sz w:val="24"/>
                <w:szCs w:val="24"/>
                <w:cs/>
                <w:lang w:bidi="bn-BD"/>
              </w:rPr>
              <w:t>০১</w:t>
            </w:r>
          </w:p>
        </w:tc>
      </w:tr>
      <w:tr w:rsidR="003F3DA1" w:rsidRPr="004E12D9" w:rsidTr="005C1849">
        <w:trPr>
          <w:jc w:val="center"/>
        </w:trPr>
        <w:tc>
          <w:tcPr>
            <w:tcW w:w="1080" w:type="dxa"/>
            <w:shd w:val="clear" w:color="auto" w:fill="FABF8F" w:themeFill="accent6" w:themeFillTint="99"/>
          </w:tcPr>
          <w:p w:rsidR="003F3DA1" w:rsidRPr="004E12D9" w:rsidRDefault="003F3DA1" w:rsidP="00751143">
            <w:pPr>
              <w:spacing w:after="0" w:line="240" w:lineRule="auto"/>
              <w:jc w:val="center"/>
              <w:rPr>
                <w:rFonts w:ascii="Nikosh" w:eastAsia="Nikosh" w:hAnsi="Nikosh" w:cs="Nikosh"/>
                <w:sz w:val="24"/>
                <w:szCs w:val="24"/>
                <w:cs/>
                <w:lang w:bidi="bn-BD"/>
              </w:rPr>
            </w:pPr>
            <w:r w:rsidRPr="004E12D9">
              <w:rPr>
                <w:rFonts w:ascii="Nikosh" w:eastAsia="Nikosh" w:hAnsi="Nikosh" w:cs="Nikosh"/>
                <w:sz w:val="24"/>
                <w:szCs w:val="24"/>
                <w:lang w:bidi="bn-BD"/>
              </w:rPr>
              <w:t>২০১৭-১৮</w:t>
            </w:r>
          </w:p>
        </w:tc>
        <w:tc>
          <w:tcPr>
            <w:tcW w:w="1253" w:type="dxa"/>
            <w:shd w:val="clear" w:color="auto" w:fill="FABF8F" w:themeFill="accent6" w:themeFillTint="99"/>
          </w:tcPr>
          <w:p w:rsidR="003F3DA1" w:rsidRPr="004E12D9" w:rsidRDefault="003F3DA1" w:rsidP="00751143">
            <w:pPr>
              <w:spacing w:after="0" w:line="240" w:lineRule="auto"/>
              <w:jc w:val="center"/>
              <w:rPr>
                <w:rFonts w:ascii="Nikosh" w:eastAsia="Nikosh" w:hAnsi="Nikosh" w:cs="Nikosh"/>
                <w:sz w:val="24"/>
                <w:szCs w:val="24"/>
                <w:cs/>
                <w:lang w:bidi="bn-BD"/>
              </w:rPr>
            </w:pPr>
            <w:r w:rsidRPr="004E12D9">
              <w:rPr>
                <w:rFonts w:ascii="Nikosh" w:eastAsia="Nikosh" w:hAnsi="Nikosh" w:cs="Nikosh"/>
                <w:sz w:val="24"/>
                <w:szCs w:val="24"/>
                <w:lang w:bidi="bn-BD"/>
              </w:rPr>
              <w:t>২০৭১</w:t>
            </w:r>
          </w:p>
        </w:tc>
        <w:tc>
          <w:tcPr>
            <w:tcW w:w="1260" w:type="dxa"/>
            <w:shd w:val="clear" w:color="auto" w:fill="FABF8F" w:themeFill="accent6" w:themeFillTint="99"/>
          </w:tcPr>
          <w:p w:rsidR="003F3DA1" w:rsidRPr="004E12D9" w:rsidRDefault="003F3DA1" w:rsidP="00751143">
            <w:pPr>
              <w:spacing w:after="0" w:line="240" w:lineRule="auto"/>
              <w:jc w:val="center"/>
              <w:rPr>
                <w:rFonts w:ascii="Nikosh" w:eastAsia="Nikosh" w:hAnsi="Nikosh" w:cs="Nikosh"/>
                <w:sz w:val="24"/>
                <w:szCs w:val="24"/>
                <w:cs/>
                <w:lang w:bidi="bn-BD"/>
              </w:rPr>
            </w:pPr>
            <w:r w:rsidRPr="004E12D9">
              <w:rPr>
                <w:rFonts w:ascii="Nikosh" w:eastAsia="Nikosh" w:hAnsi="Nikosh" w:cs="Nikosh"/>
                <w:sz w:val="24"/>
                <w:szCs w:val="24"/>
                <w:lang w:bidi="bn-BD"/>
              </w:rPr>
              <w:t>২০৭১</w:t>
            </w:r>
          </w:p>
        </w:tc>
        <w:tc>
          <w:tcPr>
            <w:tcW w:w="1170" w:type="dxa"/>
            <w:shd w:val="clear" w:color="auto" w:fill="FABF8F" w:themeFill="accent6" w:themeFillTint="99"/>
          </w:tcPr>
          <w:p w:rsidR="003F3DA1" w:rsidRPr="004E12D9" w:rsidRDefault="003F3DA1" w:rsidP="00751143">
            <w:pPr>
              <w:spacing w:after="0" w:line="240" w:lineRule="auto"/>
              <w:jc w:val="center"/>
              <w:rPr>
                <w:rFonts w:ascii="Nikosh" w:eastAsia="Nikosh" w:hAnsi="Nikosh" w:cs="Nikosh"/>
                <w:sz w:val="24"/>
                <w:szCs w:val="24"/>
                <w:cs/>
                <w:lang w:bidi="bn-BD"/>
              </w:rPr>
            </w:pPr>
            <w:r w:rsidRPr="004E12D9">
              <w:rPr>
                <w:rFonts w:ascii="Nikosh" w:eastAsia="Nikosh" w:hAnsi="Nikosh" w:cs="Nikosh"/>
                <w:sz w:val="24"/>
                <w:szCs w:val="24"/>
                <w:lang w:bidi="bn-BD"/>
              </w:rPr>
              <w:t>২০৬০</w:t>
            </w:r>
          </w:p>
        </w:tc>
        <w:tc>
          <w:tcPr>
            <w:tcW w:w="990" w:type="dxa"/>
            <w:shd w:val="clear" w:color="auto" w:fill="FABF8F" w:themeFill="accent6" w:themeFillTint="99"/>
          </w:tcPr>
          <w:p w:rsidR="003F3DA1" w:rsidRPr="004E12D9" w:rsidRDefault="003F3DA1" w:rsidP="00751143">
            <w:pPr>
              <w:spacing w:after="0" w:line="240" w:lineRule="auto"/>
              <w:jc w:val="center"/>
              <w:rPr>
                <w:rFonts w:ascii="Nikosh" w:eastAsia="Nikosh" w:hAnsi="Nikosh" w:cs="Nikosh"/>
                <w:sz w:val="24"/>
                <w:szCs w:val="24"/>
                <w:cs/>
                <w:lang w:bidi="bn-BD"/>
              </w:rPr>
            </w:pPr>
            <w:r w:rsidRPr="004E12D9">
              <w:rPr>
                <w:rFonts w:ascii="Nikosh" w:eastAsia="Nikosh" w:hAnsi="Nikosh" w:cs="Nikosh"/>
                <w:sz w:val="24"/>
                <w:szCs w:val="24"/>
                <w:lang w:bidi="bn-BD"/>
              </w:rPr>
              <w:t>১১</w:t>
            </w:r>
          </w:p>
        </w:tc>
      </w:tr>
    </w:tbl>
    <w:p w:rsidR="00B37B70" w:rsidRDefault="00B37B70" w:rsidP="00751143">
      <w:pPr>
        <w:spacing w:after="0" w:line="240" w:lineRule="auto"/>
        <w:jc w:val="both"/>
        <w:rPr>
          <w:rFonts w:ascii="Nikosh" w:eastAsia="Nikosh" w:hAnsi="Nikosh" w:cs="Nikosh"/>
          <w:b/>
          <w:sz w:val="28"/>
          <w:szCs w:val="24"/>
          <w:cs/>
          <w:lang w:bidi="bn-BD"/>
        </w:rPr>
      </w:pPr>
    </w:p>
    <w:p w:rsidR="00751143" w:rsidRPr="00A41A4D" w:rsidRDefault="00751143" w:rsidP="00751143">
      <w:pPr>
        <w:spacing w:after="0" w:line="240" w:lineRule="auto"/>
        <w:jc w:val="both"/>
        <w:rPr>
          <w:b/>
          <w:sz w:val="28"/>
          <w:szCs w:val="24"/>
        </w:rPr>
      </w:pPr>
      <w:r w:rsidRPr="00A41A4D">
        <w:rPr>
          <w:rFonts w:ascii="Nikosh" w:eastAsia="Nikosh" w:hAnsi="Nikosh" w:cs="Nikosh"/>
          <w:b/>
          <w:sz w:val="28"/>
          <w:szCs w:val="24"/>
          <w:cs/>
          <w:lang w:bidi="bn-BD"/>
        </w:rPr>
        <w:t>লাইসেন্স ইস্যু, নবায়ন ও রাজস্ব আয়</w:t>
      </w:r>
      <w:r w:rsidR="00A03D37" w:rsidRPr="00A41A4D">
        <w:rPr>
          <w:rFonts w:ascii="Nikosh" w:eastAsia="Nikosh" w:hAnsi="Nikosh" w:cs="Nikosh"/>
          <w:b/>
          <w:sz w:val="28"/>
          <w:szCs w:val="24"/>
          <w:cs/>
          <w:lang w:bidi="bn-BD"/>
        </w:rPr>
        <w:t xml:space="preserve"> সংক্রান্ত</w:t>
      </w:r>
      <w:r w:rsidRPr="00A41A4D">
        <w:rPr>
          <w:rFonts w:ascii="Nikosh" w:eastAsia="Nikosh" w:hAnsi="Nikosh" w:cs="Nikosh"/>
          <w:b/>
          <w:sz w:val="28"/>
          <w:szCs w:val="24"/>
          <w:cs/>
          <w:lang w:bidi="bn-BD"/>
        </w:rPr>
        <w:t xml:space="preserve"> তথ্য :</w:t>
      </w:r>
    </w:p>
    <w:p w:rsidR="00751143" w:rsidRPr="002C1522" w:rsidRDefault="00751143" w:rsidP="00751143">
      <w:pPr>
        <w:spacing w:after="0" w:line="240" w:lineRule="auto"/>
        <w:jc w:val="both"/>
        <w:rPr>
          <w:sz w:val="12"/>
          <w:szCs w:val="24"/>
        </w:rPr>
      </w:pPr>
    </w:p>
    <w:p w:rsidR="00751143" w:rsidRDefault="00751143" w:rsidP="00751143">
      <w:pPr>
        <w:spacing w:after="0" w:line="240" w:lineRule="auto"/>
        <w:jc w:val="both"/>
        <w:rPr>
          <w:sz w:val="24"/>
          <w:szCs w:val="24"/>
        </w:rPr>
      </w:pPr>
      <w:r>
        <w:rPr>
          <w:rFonts w:ascii="Nikosh" w:eastAsia="Nikosh" w:hAnsi="Nikosh" w:cs="Nikosh"/>
          <w:sz w:val="24"/>
          <w:szCs w:val="24"/>
          <w:cs/>
          <w:lang w:bidi="bn-BD"/>
        </w:rPr>
        <w:t xml:space="preserve">ক) </w:t>
      </w:r>
      <w:r w:rsidRPr="00D4584C">
        <w:rPr>
          <w:rFonts w:ascii="Nikosh" w:eastAsia="Nikosh" w:hAnsi="Nikosh" w:cs="Nikosh"/>
          <w:sz w:val="24"/>
          <w:szCs w:val="24"/>
          <w:cs/>
          <w:lang w:bidi="bn-BD"/>
        </w:rPr>
        <w:t>মাঠ পর্যায়ঃ</w:t>
      </w:r>
    </w:p>
    <w:p w:rsidR="00751143" w:rsidRPr="002C1522" w:rsidRDefault="00751143" w:rsidP="00751143">
      <w:pPr>
        <w:spacing w:after="0" w:line="240" w:lineRule="auto"/>
        <w:jc w:val="both"/>
        <w:rPr>
          <w:sz w:val="14"/>
          <w:szCs w:val="24"/>
        </w:rPr>
      </w:pPr>
    </w:p>
    <w:tbl>
      <w:tblPr>
        <w:tblW w:w="9820" w:type="dxa"/>
        <w:jc w:val="center"/>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5"/>
        <w:gridCol w:w="1484"/>
        <w:gridCol w:w="1611"/>
        <w:gridCol w:w="1620"/>
        <w:gridCol w:w="1710"/>
        <w:gridCol w:w="1710"/>
      </w:tblGrid>
      <w:tr w:rsidR="00020B78" w:rsidRPr="00A06028" w:rsidTr="005C1849">
        <w:trPr>
          <w:trHeight w:val="314"/>
          <w:jc w:val="center"/>
        </w:trPr>
        <w:tc>
          <w:tcPr>
            <w:tcW w:w="1685" w:type="dxa"/>
            <w:shd w:val="clear" w:color="auto" w:fill="548DD4" w:themeFill="text2" w:themeFillTint="99"/>
          </w:tcPr>
          <w:p w:rsidR="00020B78" w:rsidRPr="001504F3" w:rsidRDefault="00020B78" w:rsidP="00751143">
            <w:pPr>
              <w:spacing w:after="0" w:line="240" w:lineRule="auto"/>
              <w:jc w:val="center"/>
              <w:rPr>
                <w:sz w:val="24"/>
                <w:szCs w:val="24"/>
              </w:rPr>
            </w:pPr>
            <w:r w:rsidRPr="001504F3">
              <w:rPr>
                <w:rFonts w:ascii="Nikosh" w:eastAsia="Nikosh" w:hAnsi="Nikosh" w:cs="Nikosh"/>
                <w:sz w:val="24"/>
                <w:szCs w:val="24"/>
                <w:cs/>
                <w:lang w:bidi="bn-BD"/>
              </w:rPr>
              <w:t>বিবরণ</w:t>
            </w:r>
          </w:p>
        </w:tc>
        <w:tc>
          <w:tcPr>
            <w:tcW w:w="1484" w:type="dxa"/>
            <w:shd w:val="clear" w:color="auto" w:fill="548DD4" w:themeFill="text2" w:themeFillTint="99"/>
          </w:tcPr>
          <w:p w:rsidR="00020B78" w:rsidRPr="001504F3" w:rsidRDefault="00020B78" w:rsidP="00751143">
            <w:pPr>
              <w:spacing w:after="0" w:line="240" w:lineRule="auto"/>
              <w:jc w:val="center"/>
              <w:rPr>
                <w:sz w:val="24"/>
                <w:szCs w:val="24"/>
              </w:rPr>
            </w:pPr>
            <w:r w:rsidRPr="001504F3">
              <w:rPr>
                <w:rFonts w:ascii="Nikosh" w:eastAsia="Nikosh" w:hAnsi="Nikosh" w:cs="Nikosh"/>
                <w:sz w:val="24"/>
                <w:szCs w:val="24"/>
                <w:cs/>
                <w:lang w:bidi="bn-BD"/>
              </w:rPr>
              <w:t>২০১৩-১৪</w:t>
            </w:r>
          </w:p>
        </w:tc>
        <w:tc>
          <w:tcPr>
            <w:tcW w:w="1611" w:type="dxa"/>
            <w:shd w:val="clear" w:color="auto" w:fill="548DD4" w:themeFill="text2" w:themeFillTint="99"/>
          </w:tcPr>
          <w:p w:rsidR="00020B78" w:rsidRPr="001504F3" w:rsidRDefault="00020B78" w:rsidP="00751143">
            <w:pPr>
              <w:spacing w:after="0" w:line="240" w:lineRule="auto"/>
              <w:jc w:val="center"/>
              <w:rPr>
                <w:sz w:val="24"/>
                <w:szCs w:val="24"/>
              </w:rPr>
            </w:pPr>
            <w:r w:rsidRPr="001504F3">
              <w:rPr>
                <w:rFonts w:ascii="Nikosh" w:eastAsia="Nikosh" w:hAnsi="Nikosh" w:cs="Nikosh"/>
                <w:sz w:val="24"/>
                <w:szCs w:val="24"/>
                <w:cs/>
                <w:lang w:bidi="bn-BD"/>
              </w:rPr>
              <w:t>২০১৪-১৫</w:t>
            </w:r>
          </w:p>
        </w:tc>
        <w:tc>
          <w:tcPr>
            <w:tcW w:w="1620" w:type="dxa"/>
            <w:shd w:val="clear" w:color="auto" w:fill="548DD4" w:themeFill="text2" w:themeFillTint="99"/>
          </w:tcPr>
          <w:p w:rsidR="00020B78" w:rsidRPr="001504F3" w:rsidRDefault="00020B78" w:rsidP="00751143">
            <w:pPr>
              <w:spacing w:after="0" w:line="240" w:lineRule="auto"/>
              <w:jc w:val="center"/>
              <w:rPr>
                <w:sz w:val="24"/>
                <w:szCs w:val="24"/>
              </w:rPr>
            </w:pPr>
            <w:r w:rsidRPr="001504F3">
              <w:rPr>
                <w:rFonts w:ascii="Nikosh" w:eastAsia="Nikosh" w:hAnsi="Nikosh" w:cs="Nikosh"/>
                <w:sz w:val="24"/>
                <w:szCs w:val="24"/>
                <w:cs/>
                <w:lang w:bidi="bn-BD"/>
              </w:rPr>
              <w:t>২০১৫-১৬</w:t>
            </w:r>
          </w:p>
        </w:tc>
        <w:tc>
          <w:tcPr>
            <w:tcW w:w="1710" w:type="dxa"/>
            <w:shd w:val="clear" w:color="auto" w:fill="548DD4" w:themeFill="text2" w:themeFillTint="99"/>
          </w:tcPr>
          <w:p w:rsidR="00020B78" w:rsidRPr="001504F3" w:rsidRDefault="00020B78" w:rsidP="00751143">
            <w:pPr>
              <w:spacing w:after="0" w:line="240" w:lineRule="auto"/>
              <w:jc w:val="center"/>
              <w:rPr>
                <w:sz w:val="24"/>
                <w:szCs w:val="24"/>
              </w:rPr>
            </w:pPr>
            <w:r w:rsidRPr="001504F3">
              <w:rPr>
                <w:rFonts w:ascii="Nikosh" w:eastAsia="Nikosh" w:hAnsi="Nikosh" w:cs="Nikosh"/>
                <w:sz w:val="24"/>
                <w:szCs w:val="24"/>
                <w:cs/>
                <w:lang w:bidi="bn-BD"/>
              </w:rPr>
              <w:t>২০১৬-১৭</w:t>
            </w:r>
          </w:p>
        </w:tc>
        <w:tc>
          <w:tcPr>
            <w:tcW w:w="1710" w:type="dxa"/>
            <w:shd w:val="clear" w:color="auto" w:fill="548DD4" w:themeFill="text2" w:themeFillTint="99"/>
          </w:tcPr>
          <w:p w:rsidR="00020B78" w:rsidRPr="001504F3" w:rsidRDefault="00020B78" w:rsidP="00020B78">
            <w:pPr>
              <w:spacing w:after="0" w:line="240" w:lineRule="auto"/>
              <w:jc w:val="center"/>
              <w:rPr>
                <w:sz w:val="24"/>
                <w:szCs w:val="24"/>
              </w:rPr>
            </w:pPr>
            <w:r w:rsidRPr="001504F3">
              <w:rPr>
                <w:rFonts w:ascii="Nikosh" w:eastAsia="Nikosh" w:hAnsi="Nikosh" w:cs="Nikosh"/>
                <w:sz w:val="24"/>
                <w:szCs w:val="24"/>
                <w:cs/>
                <w:lang w:bidi="bn-BD"/>
              </w:rPr>
              <w:t>২০১৭-১৮</w:t>
            </w:r>
          </w:p>
        </w:tc>
      </w:tr>
      <w:tr w:rsidR="00020B78" w:rsidRPr="001504F3" w:rsidTr="005C1849">
        <w:trPr>
          <w:jc w:val="center"/>
        </w:trPr>
        <w:tc>
          <w:tcPr>
            <w:tcW w:w="1685" w:type="dxa"/>
            <w:shd w:val="clear" w:color="auto" w:fill="9BBB59" w:themeFill="accent3"/>
          </w:tcPr>
          <w:p w:rsidR="00020B78" w:rsidRPr="001504F3" w:rsidRDefault="00020B78" w:rsidP="005C1849">
            <w:pPr>
              <w:spacing w:after="0" w:line="240" w:lineRule="auto"/>
              <w:rPr>
                <w:sz w:val="24"/>
                <w:szCs w:val="24"/>
              </w:rPr>
            </w:pPr>
            <w:r w:rsidRPr="001504F3">
              <w:rPr>
                <w:rFonts w:ascii="Nikosh" w:eastAsia="Nikosh" w:hAnsi="Nikosh" w:cs="Nikosh"/>
                <w:sz w:val="24"/>
                <w:szCs w:val="24"/>
                <w:cs/>
                <w:lang w:bidi="bn-BD"/>
              </w:rPr>
              <w:t>নতুন ইস্যু (সংখ্যা)</w:t>
            </w:r>
          </w:p>
        </w:tc>
        <w:tc>
          <w:tcPr>
            <w:tcW w:w="1484" w:type="dxa"/>
            <w:shd w:val="clear" w:color="auto" w:fill="FABF8F" w:themeFill="accent6" w:themeFillTint="99"/>
          </w:tcPr>
          <w:p w:rsidR="00020B78" w:rsidRPr="001504F3" w:rsidRDefault="00020B78" w:rsidP="00751143">
            <w:pPr>
              <w:spacing w:after="0" w:line="240" w:lineRule="auto"/>
              <w:jc w:val="center"/>
              <w:rPr>
                <w:sz w:val="24"/>
                <w:szCs w:val="24"/>
              </w:rPr>
            </w:pPr>
            <w:r w:rsidRPr="001504F3">
              <w:rPr>
                <w:rFonts w:ascii="Nikosh" w:eastAsia="Nikosh" w:hAnsi="Nikosh" w:cs="Nikosh"/>
                <w:sz w:val="24"/>
                <w:szCs w:val="24"/>
                <w:cs/>
                <w:lang w:bidi="bn-BD"/>
              </w:rPr>
              <w:t>৬০৪২</w:t>
            </w:r>
          </w:p>
        </w:tc>
        <w:tc>
          <w:tcPr>
            <w:tcW w:w="1611" w:type="dxa"/>
            <w:shd w:val="clear" w:color="auto" w:fill="FABF8F" w:themeFill="accent6" w:themeFillTint="99"/>
          </w:tcPr>
          <w:p w:rsidR="00020B78" w:rsidRPr="001504F3" w:rsidRDefault="00020B78" w:rsidP="00751143">
            <w:pPr>
              <w:spacing w:after="0" w:line="240" w:lineRule="auto"/>
              <w:jc w:val="center"/>
              <w:rPr>
                <w:sz w:val="24"/>
                <w:szCs w:val="24"/>
              </w:rPr>
            </w:pPr>
            <w:r w:rsidRPr="001504F3">
              <w:rPr>
                <w:rFonts w:ascii="Nikosh" w:eastAsia="Nikosh" w:hAnsi="Nikosh" w:cs="Nikosh"/>
                <w:sz w:val="24"/>
                <w:szCs w:val="24"/>
                <w:cs/>
                <w:lang w:bidi="bn-BD"/>
              </w:rPr>
              <w:t>৬৩৪০</w:t>
            </w:r>
          </w:p>
        </w:tc>
        <w:tc>
          <w:tcPr>
            <w:tcW w:w="1620" w:type="dxa"/>
            <w:shd w:val="clear" w:color="auto" w:fill="FABF8F" w:themeFill="accent6" w:themeFillTint="99"/>
          </w:tcPr>
          <w:p w:rsidR="00020B78" w:rsidRPr="001504F3" w:rsidRDefault="00020B78" w:rsidP="00751143">
            <w:pPr>
              <w:spacing w:after="0" w:line="240" w:lineRule="auto"/>
              <w:jc w:val="center"/>
              <w:rPr>
                <w:sz w:val="24"/>
                <w:szCs w:val="24"/>
              </w:rPr>
            </w:pPr>
            <w:r w:rsidRPr="001504F3">
              <w:rPr>
                <w:rFonts w:ascii="Nikosh" w:eastAsia="Nikosh" w:hAnsi="Nikosh" w:cs="Nikosh"/>
                <w:sz w:val="24"/>
                <w:szCs w:val="24"/>
                <w:cs/>
                <w:lang w:bidi="bn-BD"/>
              </w:rPr>
              <w:t>৭০২৬</w:t>
            </w:r>
          </w:p>
        </w:tc>
        <w:tc>
          <w:tcPr>
            <w:tcW w:w="1710" w:type="dxa"/>
            <w:shd w:val="clear" w:color="auto" w:fill="FABF8F" w:themeFill="accent6" w:themeFillTint="99"/>
          </w:tcPr>
          <w:p w:rsidR="00020B78" w:rsidRPr="001504F3" w:rsidRDefault="00020B78" w:rsidP="00751143">
            <w:pPr>
              <w:spacing w:after="0" w:line="240" w:lineRule="auto"/>
              <w:jc w:val="center"/>
              <w:rPr>
                <w:sz w:val="24"/>
                <w:szCs w:val="24"/>
              </w:rPr>
            </w:pPr>
            <w:r w:rsidRPr="001504F3">
              <w:rPr>
                <w:rFonts w:ascii="Nikosh" w:eastAsia="Nikosh" w:hAnsi="Nikosh" w:cs="Nikosh"/>
                <w:sz w:val="24"/>
                <w:szCs w:val="24"/>
                <w:cs/>
                <w:lang w:bidi="bn-BD"/>
              </w:rPr>
              <w:t>৭২৪৭</w:t>
            </w:r>
          </w:p>
        </w:tc>
        <w:tc>
          <w:tcPr>
            <w:tcW w:w="1710" w:type="dxa"/>
            <w:shd w:val="clear" w:color="auto" w:fill="FABF8F" w:themeFill="accent6" w:themeFillTint="99"/>
          </w:tcPr>
          <w:p w:rsidR="00020B78" w:rsidRPr="001504F3" w:rsidRDefault="00020B78" w:rsidP="00CA5FE3">
            <w:pPr>
              <w:spacing w:after="0" w:line="240" w:lineRule="auto"/>
              <w:jc w:val="center"/>
              <w:rPr>
                <w:rFonts w:ascii="Nikosh" w:hAnsi="Nikosh" w:cs="Nikosh"/>
                <w:sz w:val="24"/>
                <w:szCs w:val="24"/>
              </w:rPr>
            </w:pPr>
            <w:r w:rsidRPr="001504F3">
              <w:rPr>
                <w:rFonts w:ascii="Nikosh" w:hAnsi="Nikosh" w:cs="Nikosh"/>
                <w:sz w:val="24"/>
                <w:szCs w:val="24"/>
              </w:rPr>
              <w:t>৫৪৬৮</w:t>
            </w:r>
          </w:p>
        </w:tc>
      </w:tr>
      <w:tr w:rsidR="00020B78" w:rsidRPr="001504F3" w:rsidTr="005C1849">
        <w:trPr>
          <w:jc w:val="center"/>
        </w:trPr>
        <w:tc>
          <w:tcPr>
            <w:tcW w:w="1685" w:type="dxa"/>
            <w:shd w:val="clear" w:color="auto" w:fill="9BBB59" w:themeFill="accent3"/>
          </w:tcPr>
          <w:p w:rsidR="00020B78" w:rsidRPr="001504F3" w:rsidRDefault="00020B78" w:rsidP="005C1849">
            <w:pPr>
              <w:spacing w:after="0" w:line="240" w:lineRule="auto"/>
              <w:rPr>
                <w:sz w:val="24"/>
                <w:szCs w:val="24"/>
              </w:rPr>
            </w:pPr>
            <w:r w:rsidRPr="001504F3">
              <w:rPr>
                <w:rFonts w:ascii="Nikosh" w:eastAsia="Nikosh" w:hAnsi="Nikosh" w:cs="Nikosh"/>
                <w:sz w:val="24"/>
                <w:szCs w:val="24"/>
                <w:cs/>
                <w:lang w:bidi="bn-BD"/>
              </w:rPr>
              <w:t>নবায়ন (সংখ্যা)</w:t>
            </w:r>
          </w:p>
        </w:tc>
        <w:tc>
          <w:tcPr>
            <w:tcW w:w="1484" w:type="dxa"/>
            <w:shd w:val="clear" w:color="auto" w:fill="FABF8F" w:themeFill="accent6" w:themeFillTint="99"/>
          </w:tcPr>
          <w:p w:rsidR="00020B78" w:rsidRPr="001504F3" w:rsidRDefault="00020B78" w:rsidP="00751143">
            <w:pPr>
              <w:spacing w:after="0" w:line="240" w:lineRule="auto"/>
              <w:jc w:val="center"/>
              <w:rPr>
                <w:sz w:val="24"/>
                <w:szCs w:val="24"/>
              </w:rPr>
            </w:pPr>
            <w:r w:rsidRPr="001504F3">
              <w:rPr>
                <w:rFonts w:ascii="Nikosh" w:eastAsia="Nikosh" w:hAnsi="Nikosh" w:cs="Nikosh"/>
                <w:sz w:val="24"/>
                <w:szCs w:val="24"/>
                <w:cs/>
                <w:lang w:bidi="bn-BD"/>
              </w:rPr>
              <w:t>১১৮২০</w:t>
            </w:r>
          </w:p>
        </w:tc>
        <w:tc>
          <w:tcPr>
            <w:tcW w:w="1611" w:type="dxa"/>
            <w:shd w:val="clear" w:color="auto" w:fill="FABF8F" w:themeFill="accent6" w:themeFillTint="99"/>
          </w:tcPr>
          <w:p w:rsidR="00020B78" w:rsidRPr="001504F3" w:rsidRDefault="00020B78" w:rsidP="00751143">
            <w:pPr>
              <w:spacing w:after="0" w:line="240" w:lineRule="auto"/>
              <w:jc w:val="center"/>
              <w:rPr>
                <w:sz w:val="24"/>
                <w:szCs w:val="24"/>
              </w:rPr>
            </w:pPr>
            <w:r w:rsidRPr="001504F3">
              <w:rPr>
                <w:rFonts w:ascii="Nikosh" w:eastAsia="Nikosh" w:hAnsi="Nikosh" w:cs="Nikosh"/>
                <w:sz w:val="24"/>
                <w:szCs w:val="24"/>
                <w:cs/>
                <w:lang w:bidi="bn-BD"/>
              </w:rPr>
              <w:t>৭৯৬৭</w:t>
            </w:r>
          </w:p>
        </w:tc>
        <w:tc>
          <w:tcPr>
            <w:tcW w:w="1620" w:type="dxa"/>
            <w:shd w:val="clear" w:color="auto" w:fill="FABF8F" w:themeFill="accent6" w:themeFillTint="99"/>
          </w:tcPr>
          <w:p w:rsidR="00020B78" w:rsidRPr="001504F3" w:rsidRDefault="00020B78" w:rsidP="00751143">
            <w:pPr>
              <w:spacing w:after="0" w:line="240" w:lineRule="auto"/>
              <w:jc w:val="center"/>
              <w:rPr>
                <w:sz w:val="24"/>
                <w:szCs w:val="24"/>
              </w:rPr>
            </w:pPr>
            <w:r w:rsidRPr="001504F3">
              <w:rPr>
                <w:rFonts w:ascii="Nikosh" w:eastAsia="Nikosh" w:hAnsi="Nikosh" w:cs="Nikosh"/>
                <w:sz w:val="24"/>
                <w:szCs w:val="24"/>
                <w:cs/>
                <w:lang w:bidi="bn-BD"/>
              </w:rPr>
              <w:t>৯০৬৩</w:t>
            </w:r>
          </w:p>
        </w:tc>
        <w:tc>
          <w:tcPr>
            <w:tcW w:w="1710" w:type="dxa"/>
            <w:shd w:val="clear" w:color="auto" w:fill="FABF8F" w:themeFill="accent6" w:themeFillTint="99"/>
          </w:tcPr>
          <w:p w:rsidR="00020B78" w:rsidRPr="001504F3" w:rsidRDefault="00020B78" w:rsidP="00751143">
            <w:pPr>
              <w:spacing w:after="0" w:line="240" w:lineRule="auto"/>
              <w:jc w:val="center"/>
              <w:rPr>
                <w:sz w:val="24"/>
                <w:szCs w:val="24"/>
              </w:rPr>
            </w:pPr>
            <w:r w:rsidRPr="001504F3">
              <w:rPr>
                <w:rFonts w:ascii="Nikosh" w:eastAsia="Nikosh" w:hAnsi="Nikosh" w:cs="Nikosh"/>
                <w:sz w:val="24"/>
                <w:szCs w:val="24"/>
                <w:cs/>
                <w:lang w:bidi="bn-BD"/>
              </w:rPr>
              <w:t>৯৯৩৬</w:t>
            </w:r>
          </w:p>
        </w:tc>
        <w:tc>
          <w:tcPr>
            <w:tcW w:w="1710" w:type="dxa"/>
            <w:shd w:val="clear" w:color="auto" w:fill="FABF8F" w:themeFill="accent6" w:themeFillTint="99"/>
          </w:tcPr>
          <w:p w:rsidR="00020B78" w:rsidRPr="001504F3" w:rsidRDefault="00020B78" w:rsidP="00CA5FE3">
            <w:pPr>
              <w:spacing w:after="0" w:line="240" w:lineRule="auto"/>
              <w:jc w:val="center"/>
              <w:rPr>
                <w:rFonts w:ascii="Nikosh" w:hAnsi="Nikosh" w:cs="Nikosh"/>
                <w:sz w:val="24"/>
                <w:szCs w:val="24"/>
              </w:rPr>
            </w:pPr>
            <w:r w:rsidRPr="001504F3">
              <w:rPr>
                <w:rFonts w:ascii="Nikosh" w:hAnsi="Nikosh" w:cs="Nikosh"/>
                <w:sz w:val="24"/>
                <w:szCs w:val="24"/>
              </w:rPr>
              <w:t>১০১৫২</w:t>
            </w:r>
          </w:p>
        </w:tc>
      </w:tr>
      <w:tr w:rsidR="00020B78" w:rsidRPr="001504F3" w:rsidTr="005C1849">
        <w:trPr>
          <w:jc w:val="center"/>
        </w:trPr>
        <w:tc>
          <w:tcPr>
            <w:tcW w:w="1685" w:type="dxa"/>
            <w:shd w:val="clear" w:color="auto" w:fill="9BBB59" w:themeFill="accent3"/>
          </w:tcPr>
          <w:p w:rsidR="00020B78" w:rsidRPr="001504F3" w:rsidRDefault="00020B78" w:rsidP="005C1849">
            <w:pPr>
              <w:spacing w:after="0" w:line="240" w:lineRule="auto"/>
              <w:rPr>
                <w:sz w:val="24"/>
                <w:szCs w:val="24"/>
              </w:rPr>
            </w:pPr>
            <w:r w:rsidRPr="001504F3">
              <w:rPr>
                <w:rFonts w:ascii="Nikosh" w:eastAsia="Nikosh" w:hAnsi="Nikosh" w:cs="Nikosh"/>
                <w:sz w:val="24"/>
                <w:szCs w:val="24"/>
                <w:cs/>
                <w:lang w:bidi="bn-BD"/>
              </w:rPr>
              <w:t>মোট (সংখ্যা)</w:t>
            </w:r>
          </w:p>
        </w:tc>
        <w:tc>
          <w:tcPr>
            <w:tcW w:w="1484" w:type="dxa"/>
            <w:shd w:val="clear" w:color="auto" w:fill="FABF8F" w:themeFill="accent6" w:themeFillTint="99"/>
          </w:tcPr>
          <w:p w:rsidR="00020B78" w:rsidRPr="001504F3" w:rsidRDefault="00020B78" w:rsidP="00751143">
            <w:pPr>
              <w:spacing w:after="0" w:line="240" w:lineRule="auto"/>
              <w:jc w:val="center"/>
              <w:rPr>
                <w:sz w:val="24"/>
                <w:szCs w:val="24"/>
              </w:rPr>
            </w:pPr>
            <w:r w:rsidRPr="001504F3">
              <w:rPr>
                <w:rFonts w:ascii="Nikosh" w:eastAsia="Nikosh" w:hAnsi="Nikosh" w:cs="Nikosh"/>
                <w:sz w:val="24"/>
                <w:szCs w:val="24"/>
                <w:cs/>
                <w:lang w:bidi="bn-BD"/>
              </w:rPr>
              <w:t>১৭৮৬২</w:t>
            </w:r>
          </w:p>
        </w:tc>
        <w:tc>
          <w:tcPr>
            <w:tcW w:w="1611" w:type="dxa"/>
            <w:shd w:val="clear" w:color="auto" w:fill="FABF8F" w:themeFill="accent6" w:themeFillTint="99"/>
          </w:tcPr>
          <w:p w:rsidR="00020B78" w:rsidRPr="001504F3" w:rsidRDefault="00020B78" w:rsidP="00751143">
            <w:pPr>
              <w:spacing w:after="0" w:line="240" w:lineRule="auto"/>
              <w:jc w:val="center"/>
              <w:rPr>
                <w:sz w:val="24"/>
                <w:szCs w:val="24"/>
              </w:rPr>
            </w:pPr>
            <w:r w:rsidRPr="001504F3">
              <w:rPr>
                <w:rFonts w:ascii="Nikosh" w:eastAsia="Nikosh" w:hAnsi="Nikosh" w:cs="Nikosh"/>
                <w:sz w:val="24"/>
                <w:szCs w:val="24"/>
                <w:cs/>
                <w:lang w:bidi="bn-BD"/>
              </w:rPr>
              <w:t>১৪৩০৭</w:t>
            </w:r>
          </w:p>
        </w:tc>
        <w:tc>
          <w:tcPr>
            <w:tcW w:w="1620" w:type="dxa"/>
            <w:shd w:val="clear" w:color="auto" w:fill="FABF8F" w:themeFill="accent6" w:themeFillTint="99"/>
          </w:tcPr>
          <w:p w:rsidR="00020B78" w:rsidRPr="001504F3" w:rsidRDefault="00020B78" w:rsidP="00751143">
            <w:pPr>
              <w:spacing w:after="0" w:line="240" w:lineRule="auto"/>
              <w:jc w:val="center"/>
              <w:rPr>
                <w:sz w:val="24"/>
                <w:szCs w:val="24"/>
              </w:rPr>
            </w:pPr>
            <w:r w:rsidRPr="001504F3">
              <w:rPr>
                <w:rFonts w:ascii="Nikosh" w:eastAsia="Nikosh" w:hAnsi="Nikosh" w:cs="Nikosh"/>
                <w:sz w:val="24"/>
                <w:szCs w:val="24"/>
                <w:cs/>
                <w:lang w:bidi="bn-BD"/>
              </w:rPr>
              <w:t>১৬০৮৯</w:t>
            </w:r>
          </w:p>
        </w:tc>
        <w:tc>
          <w:tcPr>
            <w:tcW w:w="1710" w:type="dxa"/>
            <w:shd w:val="clear" w:color="auto" w:fill="FABF8F" w:themeFill="accent6" w:themeFillTint="99"/>
          </w:tcPr>
          <w:p w:rsidR="00020B78" w:rsidRPr="001504F3" w:rsidRDefault="00020B78" w:rsidP="00751143">
            <w:pPr>
              <w:spacing w:after="0" w:line="240" w:lineRule="auto"/>
              <w:jc w:val="center"/>
              <w:rPr>
                <w:sz w:val="24"/>
                <w:szCs w:val="24"/>
              </w:rPr>
            </w:pPr>
            <w:r w:rsidRPr="001504F3">
              <w:rPr>
                <w:rFonts w:ascii="Nikosh" w:eastAsia="Nikosh" w:hAnsi="Nikosh" w:cs="Nikosh"/>
                <w:sz w:val="24"/>
                <w:szCs w:val="24"/>
                <w:cs/>
                <w:lang w:bidi="bn-BD"/>
              </w:rPr>
              <w:t>১৭১৮৩</w:t>
            </w:r>
          </w:p>
        </w:tc>
        <w:tc>
          <w:tcPr>
            <w:tcW w:w="1710" w:type="dxa"/>
            <w:shd w:val="clear" w:color="auto" w:fill="FABF8F" w:themeFill="accent6" w:themeFillTint="99"/>
          </w:tcPr>
          <w:p w:rsidR="00020B78" w:rsidRPr="001504F3" w:rsidRDefault="00020B78" w:rsidP="00CA5FE3">
            <w:pPr>
              <w:spacing w:after="0" w:line="240" w:lineRule="auto"/>
              <w:jc w:val="center"/>
              <w:rPr>
                <w:rFonts w:ascii="Nikosh" w:hAnsi="Nikosh" w:cs="Nikosh"/>
                <w:sz w:val="24"/>
                <w:szCs w:val="24"/>
              </w:rPr>
            </w:pPr>
            <w:r w:rsidRPr="001504F3">
              <w:rPr>
                <w:rFonts w:ascii="Nikosh" w:hAnsi="Nikosh" w:cs="Nikosh"/>
                <w:sz w:val="24"/>
                <w:szCs w:val="24"/>
              </w:rPr>
              <w:t>১৫৬২০</w:t>
            </w:r>
          </w:p>
        </w:tc>
      </w:tr>
      <w:tr w:rsidR="00020B78" w:rsidRPr="001504F3" w:rsidTr="005C1849">
        <w:trPr>
          <w:jc w:val="center"/>
        </w:trPr>
        <w:tc>
          <w:tcPr>
            <w:tcW w:w="1685" w:type="dxa"/>
            <w:shd w:val="clear" w:color="auto" w:fill="9BBB59" w:themeFill="accent3"/>
          </w:tcPr>
          <w:p w:rsidR="00020B78" w:rsidRPr="001504F3" w:rsidRDefault="00020B78" w:rsidP="005C1849">
            <w:pPr>
              <w:spacing w:after="0" w:line="240" w:lineRule="auto"/>
              <w:rPr>
                <w:sz w:val="24"/>
                <w:szCs w:val="24"/>
              </w:rPr>
            </w:pPr>
            <w:r w:rsidRPr="001504F3">
              <w:rPr>
                <w:rFonts w:ascii="Nikosh" w:eastAsia="Nikosh" w:hAnsi="Nikosh" w:cs="Nikosh"/>
                <w:sz w:val="24"/>
                <w:szCs w:val="24"/>
                <w:cs/>
                <w:lang w:bidi="bn-BD"/>
              </w:rPr>
              <w:t>রাজস্ব আয় (টাকা)</w:t>
            </w:r>
          </w:p>
        </w:tc>
        <w:tc>
          <w:tcPr>
            <w:tcW w:w="1484" w:type="dxa"/>
            <w:shd w:val="clear" w:color="auto" w:fill="FABF8F" w:themeFill="accent6" w:themeFillTint="99"/>
          </w:tcPr>
          <w:p w:rsidR="00020B78" w:rsidRPr="001504F3" w:rsidRDefault="00020B78" w:rsidP="00751143">
            <w:pPr>
              <w:spacing w:after="0" w:line="240" w:lineRule="auto"/>
              <w:jc w:val="center"/>
              <w:rPr>
                <w:sz w:val="24"/>
                <w:szCs w:val="24"/>
              </w:rPr>
            </w:pPr>
            <w:r w:rsidRPr="001504F3">
              <w:rPr>
                <w:rFonts w:ascii="Nikosh" w:eastAsia="Nikosh" w:hAnsi="Nikosh" w:cs="Nikosh"/>
                <w:sz w:val="24"/>
                <w:szCs w:val="24"/>
                <w:cs/>
                <w:lang w:bidi="bn-BD"/>
              </w:rPr>
              <w:t>১,৯৯,৭৫,৭০০/-</w:t>
            </w:r>
          </w:p>
        </w:tc>
        <w:tc>
          <w:tcPr>
            <w:tcW w:w="1611" w:type="dxa"/>
            <w:shd w:val="clear" w:color="auto" w:fill="FABF8F" w:themeFill="accent6" w:themeFillTint="99"/>
          </w:tcPr>
          <w:p w:rsidR="00020B78" w:rsidRPr="001504F3" w:rsidRDefault="00020B78" w:rsidP="00751143">
            <w:pPr>
              <w:spacing w:after="0" w:line="240" w:lineRule="auto"/>
              <w:jc w:val="center"/>
              <w:rPr>
                <w:sz w:val="24"/>
                <w:szCs w:val="24"/>
              </w:rPr>
            </w:pPr>
            <w:r w:rsidRPr="001504F3">
              <w:rPr>
                <w:rFonts w:ascii="Nikosh" w:eastAsia="Nikosh" w:hAnsi="Nikosh" w:cs="Nikosh"/>
                <w:sz w:val="24"/>
                <w:szCs w:val="24"/>
                <w:cs/>
                <w:lang w:bidi="bn-BD"/>
              </w:rPr>
              <w:t>১,৭১,২৪,৬০০/-</w:t>
            </w:r>
          </w:p>
        </w:tc>
        <w:tc>
          <w:tcPr>
            <w:tcW w:w="1620" w:type="dxa"/>
            <w:shd w:val="clear" w:color="auto" w:fill="FABF8F" w:themeFill="accent6" w:themeFillTint="99"/>
          </w:tcPr>
          <w:p w:rsidR="00020B78" w:rsidRPr="001504F3" w:rsidRDefault="00020B78" w:rsidP="00751143">
            <w:pPr>
              <w:spacing w:after="0" w:line="240" w:lineRule="auto"/>
              <w:jc w:val="center"/>
              <w:rPr>
                <w:sz w:val="24"/>
                <w:szCs w:val="24"/>
              </w:rPr>
            </w:pPr>
            <w:r w:rsidRPr="001504F3">
              <w:rPr>
                <w:rFonts w:ascii="Nikosh" w:eastAsia="Nikosh" w:hAnsi="Nikosh" w:cs="Nikosh"/>
                <w:sz w:val="24"/>
                <w:szCs w:val="24"/>
                <w:cs/>
                <w:lang w:bidi="bn-BD"/>
              </w:rPr>
              <w:t>১,৮৩,৪২,৫০০/-</w:t>
            </w:r>
          </w:p>
        </w:tc>
        <w:tc>
          <w:tcPr>
            <w:tcW w:w="1710" w:type="dxa"/>
            <w:shd w:val="clear" w:color="auto" w:fill="FABF8F" w:themeFill="accent6" w:themeFillTint="99"/>
          </w:tcPr>
          <w:p w:rsidR="00020B78" w:rsidRPr="001504F3" w:rsidRDefault="00020B78" w:rsidP="00751143">
            <w:pPr>
              <w:spacing w:after="0" w:line="240" w:lineRule="auto"/>
              <w:jc w:val="center"/>
              <w:rPr>
                <w:sz w:val="24"/>
                <w:szCs w:val="24"/>
              </w:rPr>
            </w:pPr>
            <w:r w:rsidRPr="001504F3">
              <w:rPr>
                <w:rFonts w:ascii="Nikosh" w:eastAsia="Nikosh" w:hAnsi="Nikosh" w:cs="Nikosh"/>
                <w:sz w:val="24"/>
                <w:szCs w:val="24"/>
                <w:cs/>
                <w:lang w:bidi="bn-BD"/>
              </w:rPr>
              <w:t>১,৯৪,৬৯,৩৫০/-</w:t>
            </w:r>
          </w:p>
        </w:tc>
        <w:tc>
          <w:tcPr>
            <w:tcW w:w="1710" w:type="dxa"/>
            <w:shd w:val="clear" w:color="auto" w:fill="FABF8F" w:themeFill="accent6" w:themeFillTint="99"/>
          </w:tcPr>
          <w:p w:rsidR="00020B78" w:rsidRPr="001504F3" w:rsidRDefault="00020B78" w:rsidP="00CA5FE3">
            <w:pPr>
              <w:spacing w:after="0" w:line="240" w:lineRule="auto"/>
              <w:jc w:val="center"/>
              <w:rPr>
                <w:rFonts w:ascii="Nikosh" w:hAnsi="Nikosh" w:cs="Nikosh"/>
                <w:sz w:val="24"/>
                <w:szCs w:val="24"/>
              </w:rPr>
            </w:pPr>
            <w:r w:rsidRPr="001504F3">
              <w:rPr>
                <w:rFonts w:ascii="Nikosh" w:hAnsi="Nikosh" w:cs="Nikosh"/>
                <w:sz w:val="24"/>
                <w:szCs w:val="24"/>
              </w:rPr>
              <w:t>১,৮৭,০৬,৫০০/-</w:t>
            </w:r>
          </w:p>
        </w:tc>
      </w:tr>
    </w:tbl>
    <w:p w:rsidR="00751143" w:rsidRDefault="00751143" w:rsidP="00751143">
      <w:pPr>
        <w:spacing w:after="0" w:line="240" w:lineRule="auto"/>
        <w:rPr>
          <w:sz w:val="24"/>
          <w:szCs w:val="24"/>
        </w:rPr>
      </w:pPr>
    </w:p>
    <w:p w:rsidR="00751143" w:rsidRDefault="00751143" w:rsidP="00751143">
      <w:pPr>
        <w:spacing w:after="0" w:line="240" w:lineRule="auto"/>
        <w:rPr>
          <w:rFonts w:ascii="Nikosh" w:eastAsia="Nikosh" w:hAnsi="Nikosh" w:cs="Nikosh"/>
          <w:sz w:val="24"/>
          <w:szCs w:val="24"/>
          <w:cs/>
          <w:lang w:bidi="bn-BD"/>
        </w:rPr>
      </w:pPr>
      <w:r>
        <w:rPr>
          <w:rFonts w:ascii="Nikosh" w:eastAsia="Nikosh" w:hAnsi="Nikosh" w:cs="Nikosh"/>
          <w:sz w:val="24"/>
          <w:szCs w:val="24"/>
          <w:cs/>
          <w:lang w:bidi="bn-BD"/>
        </w:rPr>
        <w:t xml:space="preserve">খ) </w:t>
      </w:r>
      <w:r w:rsidRPr="00D4584C">
        <w:rPr>
          <w:rFonts w:ascii="Nikosh" w:eastAsia="Nikosh" w:hAnsi="Nikosh" w:cs="Nikosh"/>
          <w:sz w:val="24"/>
          <w:szCs w:val="24"/>
          <w:cs/>
          <w:lang w:bidi="bn-BD"/>
        </w:rPr>
        <w:t>প্রধান কার্যালয়ঃ</w:t>
      </w:r>
    </w:p>
    <w:p w:rsidR="00E018DC" w:rsidRDefault="00E018DC" w:rsidP="00751143">
      <w:pPr>
        <w:spacing w:after="0" w:line="240" w:lineRule="auto"/>
        <w:rPr>
          <w:sz w:val="24"/>
          <w:szCs w:val="24"/>
        </w:rPr>
      </w:pPr>
    </w:p>
    <w:tbl>
      <w:tblPr>
        <w:tblW w:w="0" w:type="auto"/>
        <w:jc w:val="center"/>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5"/>
        <w:gridCol w:w="1484"/>
        <w:gridCol w:w="1611"/>
        <w:gridCol w:w="1620"/>
        <w:gridCol w:w="1710"/>
        <w:gridCol w:w="1710"/>
      </w:tblGrid>
      <w:tr w:rsidR="001504F3" w:rsidRPr="00A41A4D" w:rsidTr="005C1849">
        <w:trPr>
          <w:jc w:val="center"/>
        </w:trPr>
        <w:tc>
          <w:tcPr>
            <w:tcW w:w="1685"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1504F3" w:rsidRPr="00A41A4D" w:rsidRDefault="001504F3" w:rsidP="00751143">
            <w:pPr>
              <w:spacing w:after="0" w:line="240" w:lineRule="auto"/>
              <w:jc w:val="center"/>
              <w:rPr>
                <w:sz w:val="24"/>
                <w:szCs w:val="24"/>
              </w:rPr>
            </w:pPr>
            <w:r w:rsidRPr="00A41A4D">
              <w:rPr>
                <w:rFonts w:ascii="Nikosh" w:eastAsia="Nikosh" w:hAnsi="Nikosh" w:cs="Nikosh"/>
                <w:sz w:val="24"/>
                <w:szCs w:val="24"/>
                <w:cs/>
                <w:lang w:bidi="bn-BD"/>
              </w:rPr>
              <w:t>বিবরণ</w:t>
            </w:r>
          </w:p>
        </w:tc>
        <w:tc>
          <w:tcPr>
            <w:tcW w:w="1484"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1504F3" w:rsidRPr="00A41A4D" w:rsidRDefault="001504F3" w:rsidP="00751143">
            <w:pPr>
              <w:spacing w:after="0" w:line="240" w:lineRule="auto"/>
              <w:jc w:val="center"/>
              <w:rPr>
                <w:sz w:val="24"/>
                <w:szCs w:val="24"/>
              </w:rPr>
            </w:pPr>
            <w:r w:rsidRPr="00A41A4D">
              <w:rPr>
                <w:rFonts w:ascii="Nikosh" w:eastAsia="Nikosh" w:hAnsi="Nikosh" w:cs="Nikosh"/>
                <w:sz w:val="24"/>
                <w:szCs w:val="24"/>
                <w:cs/>
                <w:lang w:bidi="bn-BD"/>
              </w:rPr>
              <w:t>২০১৩-১৪</w:t>
            </w:r>
          </w:p>
        </w:tc>
        <w:tc>
          <w:tcPr>
            <w:tcW w:w="1611"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1504F3" w:rsidRPr="00A41A4D" w:rsidRDefault="001504F3" w:rsidP="00751143">
            <w:pPr>
              <w:spacing w:after="0" w:line="240" w:lineRule="auto"/>
              <w:jc w:val="center"/>
              <w:rPr>
                <w:sz w:val="24"/>
                <w:szCs w:val="24"/>
              </w:rPr>
            </w:pPr>
            <w:r w:rsidRPr="00A41A4D">
              <w:rPr>
                <w:rFonts w:ascii="Nikosh" w:eastAsia="Nikosh" w:hAnsi="Nikosh" w:cs="Nikosh"/>
                <w:sz w:val="24"/>
                <w:szCs w:val="24"/>
                <w:cs/>
                <w:lang w:bidi="bn-BD"/>
              </w:rPr>
              <w:t>২০১৪-১৫</w:t>
            </w:r>
          </w:p>
        </w:tc>
        <w:tc>
          <w:tcPr>
            <w:tcW w:w="1620"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1504F3" w:rsidRPr="00A41A4D" w:rsidRDefault="001504F3" w:rsidP="00751143">
            <w:pPr>
              <w:spacing w:after="0" w:line="240" w:lineRule="auto"/>
              <w:jc w:val="center"/>
              <w:rPr>
                <w:sz w:val="24"/>
                <w:szCs w:val="24"/>
              </w:rPr>
            </w:pPr>
            <w:r w:rsidRPr="00A41A4D">
              <w:rPr>
                <w:rFonts w:ascii="Nikosh" w:eastAsia="Nikosh" w:hAnsi="Nikosh" w:cs="Nikosh"/>
                <w:sz w:val="24"/>
                <w:szCs w:val="24"/>
                <w:cs/>
                <w:lang w:bidi="bn-BD"/>
              </w:rPr>
              <w:t>২০১৫-১৬</w:t>
            </w:r>
          </w:p>
        </w:tc>
        <w:tc>
          <w:tcPr>
            <w:tcW w:w="1710"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1504F3" w:rsidRPr="00A41A4D" w:rsidRDefault="001504F3" w:rsidP="00751143">
            <w:pPr>
              <w:spacing w:after="0" w:line="240" w:lineRule="auto"/>
              <w:jc w:val="center"/>
              <w:rPr>
                <w:sz w:val="24"/>
                <w:szCs w:val="24"/>
              </w:rPr>
            </w:pPr>
            <w:r w:rsidRPr="00A41A4D">
              <w:rPr>
                <w:rFonts w:ascii="Nikosh" w:eastAsia="Nikosh" w:hAnsi="Nikosh" w:cs="Nikosh"/>
                <w:sz w:val="24"/>
                <w:szCs w:val="24"/>
                <w:cs/>
                <w:lang w:bidi="bn-BD"/>
              </w:rPr>
              <w:t>২০১৬-১৭</w:t>
            </w:r>
          </w:p>
        </w:tc>
        <w:tc>
          <w:tcPr>
            <w:tcW w:w="1710"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1504F3" w:rsidRPr="00A41A4D" w:rsidRDefault="001504F3" w:rsidP="001504F3">
            <w:pPr>
              <w:spacing w:after="0" w:line="240" w:lineRule="auto"/>
              <w:jc w:val="center"/>
              <w:rPr>
                <w:sz w:val="24"/>
                <w:szCs w:val="24"/>
              </w:rPr>
            </w:pPr>
            <w:r w:rsidRPr="00A41A4D">
              <w:rPr>
                <w:rFonts w:ascii="Nikosh" w:eastAsia="Nikosh" w:hAnsi="Nikosh" w:cs="Nikosh"/>
                <w:sz w:val="24"/>
                <w:szCs w:val="24"/>
                <w:cs/>
                <w:lang w:bidi="bn-BD"/>
              </w:rPr>
              <w:t>২০১৭-১৮</w:t>
            </w:r>
          </w:p>
        </w:tc>
      </w:tr>
      <w:tr w:rsidR="001504F3" w:rsidRPr="00A41A4D" w:rsidTr="005C1849">
        <w:trPr>
          <w:jc w:val="center"/>
        </w:trPr>
        <w:tc>
          <w:tcPr>
            <w:tcW w:w="1685" w:type="dxa"/>
            <w:shd w:val="clear" w:color="auto" w:fill="9BBB59" w:themeFill="accent3"/>
          </w:tcPr>
          <w:p w:rsidR="001504F3" w:rsidRPr="00A41A4D" w:rsidRDefault="001504F3" w:rsidP="005C1849">
            <w:pPr>
              <w:spacing w:after="0" w:line="240" w:lineRule="auto"/>
              <w:rPr>
                <w:sz w:val="24"/>
                <w:szCs w:val="24"/>
              </w:rPr>
            </w:pPr>
            <w:r w:rsidRPr="00A41A4D">
              <w:rPr>
                <w:rFonts w:ascii="Nikosh" w:eastAsia="Nikosh" w:hAnsi="Nikosh" w:cs="Nikosh"/>
                <w:sz w:val="24"/>
                <w:szCs w:val="24"/>
                <w:cs/>
                <w:lang w:bidi="bn-BD"/>
              </w:rPr>
              <w:t>নতুন ইস্যু (সংখ্যা)</w:t>
            </w:r>
          </w:p>
        </w:tc>
        <w:tc>
          <w:tcPr>
            <w:tcW w:w="1484" w:type="dxa"/>
            <w:shd w:val="clear" w:color="auto" w:fill="FABF8F" w:themeFill="accent6" w:themeFillTint="99"/>
          </w:tcPr>
          <w:p w:rsidR="001504F3" w:rsidRPr="00A41A4D" w:rsidRDefault="001504F3" w:rsidP="00751143">
            <w:pPr>
              <w:spacing w:after="0" w:line="240" w:lineRule="auto"/>
              <w:jc w:val="center"/>
              <w:rPr>
                <w:sz w:val="24"/>
                <w:szCs w:val="24"/>
              </w:rPr>
            </w:pPr>
            <w:r w:rsidRPr="00A41A4D">
              <w:rPr>
                <w:rFonts w:ascii="Nikosh" w:eastAsia="Nikosh" w:hAnsi="Nikosh" w:cs="Nikosh"/>
                <w:sz w:val="24"/>
                <w:szCs w:val="24"/>
                <w:cs/>
                <w:lang w:bidi="bn-BD"/>
              </w:rPr>
              <w:t>৭১</w:t>
            </w:r>
          </w:p>
        </w:tc>
        <w:tc>
          <w:tcPr>
            <w:tcW w:w="1611" w:type="dxa"/>
            <w:shd w:val="clear" w:color="auto" w:fill="FABF8F" w:themeFill="accent6" w:themeFillTint="99"/>
          </w:tcPr>
          <w:p w:rsidR="001504F3" w:rsidRPr="00A41A4D" w:rsidRDefault="001504F3" w:rsidP="00751143">
            <w:pPr>
              <w:spacing w:after="0" w:line="240" w:lineRule="auto"/>
              <w:jc w:val="center"/>
              <w:rPr>
                <w:sz w:val="24"/>
                <w:szCs w:val="24"/>
              </w:rPr>
            </w:pPr>
            <w:r w:rsidRPr="00A41A4D">
              <w:rPr>
                <w:rFonts w:ascii="Nikosh" w:eastAsia="Nikosh" w:hAnsi="Nikosh" w:cs="Nikosh"/>
                <w:sz w:val="24"/>
                <w:szCs w:val="24"/>
                <w:cs/>
                <w:lang w:bidi="bn-BD"/>
              </w:rPr>
              <w:t>৫৫</w:t>
            </w:r>
          </w:p>
        </w:tc>
        <w:tc>
          <w:tcPr>
            <w:tcW w:w="1620" w:type="dxa"/>
            <w:shd w:val="clear" w:color="auto" w:fill="FABF8F" w:themeFill="accent6" w:themeFillTint="99"/>
          </w:tcPr>
          <w:p w:rsidR="001504F3" w:rsidRPr="00A41A4D" w:rsidRDefault="001504F3" w:rsidP="00751143">
            <w:pPr>
              <w:spacing w:after="0" w:line="240" w:lineRule="auto"/>
              <w:jc w:val="center"/>
              <w:rPr>
                <w:sz w:val="24"/>
                <w:szCs w:val="24"/>
              </w:rPr>
            </w:pPr>
            <w:r w:rsidRPr="00A41A4D">
              <w:rPr>
                <w:rFonts w:ascii="Nikosh" w:eastAsia="Nikosh" w:hAnsi="Nikosh" w:cs="Nikosh"/>
                <w:sz w:val="24"/>
                <w:szCs w:val="24"/>
                <w:cs/>
                <w:lang w:bidi="bn-BD"/>
              </w:rPr>
              <w:t>৩৫</w:t>
            </w:r>
          </w:p>
        </w:tc>
        <w:tc>
          <w:tcPr>
            <w:tcW w:w="1710" w:type="dxa"/>
            <w:shd w:val="clear" w:color="auto" w:fill="FABF8F" w:themeFill="accent6" w:themeFillTint="99"/>
          </w:tcPr>
          <w:p w:rsidR="001504F3" w:rsidRPr="00A41A4D" w:rsidRDefault="001504F3" w:rsidP="00751143">
            <w:pPr>
              <w:spacing w:after="0" w:line="240" w:lineRule="auto"/>
              <w:jc w:val="center"/>
              <w:rPr>
                <w:sz w:val="24"/>
                <w:szCs w:val="24"/>
              </w:rPr>
            </w:pPr>
            <w:r w:rsidRPr="00A41A4D">
              <w:rPr>
                <w:rFonts w:ascii="Nikosh" w:eastAsia="Nikosh" w:hAnsi="Nikosh" w:cs="Nikosh"/>
                <w:sz w:val="24"/>
                <w:szCs w:val="24"/>
                <w:cs/>
                <w:lang w:bidi="bn-BD"/>
              </w:rPr>
              <w:t>৬৭</w:t>
            </w:r>
          </w:p>
        </w:tc>
        <w:tc>
          <w:tcPr>
            <w:tcW w:w="1710" w:type="dxa"/>
            <w:shd w:val="clear" w:color="auto" w:fill="FABF8F" w:themeFill="accent6" w:themeFillTint="99"/>
          </w:tcPr>
          <w:p w:rsidR="001504F3" w:rsidRPr="00A41A4D" w:rsidRDefault="00A41A4D" w:rsidP="00CA5FE3">
            <w:pPr>
              <w:spacing w:after="0" w:line="240" w:lineRule="auto"/>
              <w:jc w:val="center"/>
              <w:rPr>
                <w:rFonts w:ascii="Nikosh" w:hAnsi="Nikosh" w:cs="Nikosh"/>
                <w:sz w:val="24"/>
                <w:szCs w:val="24"/>
              </w:rPr>
            </w:pPr>
            <w:r w:rsidRPr="00A41A4D">
              <w:rPr>
                <w:rFonts w:ascii="Nikosh" w:hAnsi="Nikosh" w:cs="Nikosh"/>
                <w:sz w:val="24"/>
                <w:szCs w:val="24"/>
              </w:rPr>
              <w:t>৯১</w:t>
            </w:r>
          </w:p>
        </w:tc>
      </w:tr>
      <w:tr w:rsidR="001504F3" w:rsidRPr="00A41A4D" w:rsidTr="005C1849">
        <w:trPr>
          <w:jc w:val="center"/>
        </w:trPr>
        <w:tc>
          <w:tcPr>
            <w:tcW w:w="1685" w:type="dxa"/>
            <w:shd w:val="clear" w:color="auto" w:fill="9BBB59" w:themeFill="accent3"/>
          </w:tcPr>
          <w:p w:rsidR="001504F3" w:rsidRPr="00A41A4D" w:rsidRDefault="001504F3" w:rsidP="005C1849">
            <w:pPr>
              <w:spacing w:after="0" w:line="240" w:lineRule="auto"/>
              <w:rPr>
                <w:sz w:val="24"/>
                <w:szCs w:val="24"/>
              </w:rPr>
            </w:pPr>
            <w:r w:rsidRPr="00A41A4D">
              <w:rPr>
                <w:rFonts w:ascii="Nikosh" w:eastAsia="Nikosh" w:hAnsi="Nikosh" w:cs="Nikosh"/>
                <w:sz w:val="24"/>
                <w:szCs w:val="24"/>
                <w:cs/>
                <w:lang w:bidi="bn-BD"/>
              </w:rPr>
              <w:t>নবায়ন (সংখ্যা)</w:t>
            </w:r>
          </w:p>
        </w:tc>
        <w:tc>
          <w:tcPr>
            <w:tcW w:w="1484" w:type="dxa"/>
            <w:shd w:val="clear" w:color="auto" w:fill="FABF8F" w:themeFill="accent6" w:themeFillTint="99"/>
          </w:tcPr>
          <w:p w:rsidR="001504F3" w:rsidRPr="00A41A4D" w:rsidRDefault="001504F3" w:rsidP="00751143">
            <w:pPr>
              <w:spacing w:after="0" w:line="240" w:lineRule="auto"/>
              <w:jc w:val="center"/>
              <w:rPr>
                <w:sz w:val="24"/>
                <w:szCs w:val="24"/>
              </w:rPr>
            </w:pPr>
            <w:r w:rsidRPr="00A41A4D">
              <w:rPr>
                <w:rFonts w:ascii="Nikosh" w:eastAsia="Nikosh" w:hAnsi="Nikosh" w:cs="Nikosh"/>
                <w:sz w:val="24"/>
                <w:szCs w:val="24"/>
                <w:cs/>
                <w:lang w:bidi="bn-BD"/>
              </w:rPr>
              <w:t>৮৩২</w:t>
            </w:r>
          </w:p>
        </w:tc>
        <w:tc>
          <w:tcPr>
            <w:tcW w:w="1611" w:type="dxa"/>
            <w:shd w:val="clear" w:color="auto" w:fill="FABF8F" w:themeFill="accent6" w:themeFillTint="99"/>
          </w:tcPr>
          <w:p w:rsidR="001504F3" w:rsidRPr="00A41A4D" w:rsidRDefault="001504F3" w:rsidP="00751143">
            <w:pPr>
              <w:spacing w:after="0" w:line="240" w:lineRule="auto"/>
              <w:jc w:val="center"/>
              <w:rPr>
                <w:sz w:val="24"/>
                <w:szCs w:val="24"/>
              </w:rPr>
            </w:pPr>
            <w:r w:rsidRPr="00A41A4D">
              <w:rPr>
                <w:rFonts w:ascii="Nikosh" w:eastAsia="Nikosh" w:hAnsi="Nikosh" w:cs="Nikosh"/>
                <w:sz w:val="24"/>
                <w:szCs w:val="24"/>
                <w:cs/>
                <w:lang w:bidi="bn-BD"/>
              </w:rPr>
              <w:t>৮২১</w:t>
            </w:r>
          </w:p>
        </w:tc>
        <w:tc>
          <w:tcPr>
            <w:tcW w:w="1620" w:type="dxa"/>
            <w:shd w:val="clear" w:color="auto" w:fill="FABF8F" w:themeFill="accent6" w:themeFillTint="99"/>
          </w:tcPr>
          <w:p w:rsidR="001504F3" w:rsidRPr="00A41A4D" w:rsidRDefault="001504F3" w:rsidP="00751143">
            <w:pPr>
              <w:spacing w:after="0" w:line="240" w:lineRule="auto"/>
              <w:jc w:val="center"/>
              <w:rPr>
                <w:sz w:val="24"/>
                <w:szCs w:val="24"/>
              </w:rPr>
            </w:pPr>
            <w:r w:rsidRPr="00A41A4D">
              <w:rPr>
                <w:rFonts w:ascii="Nikosh" w:eastAsia="Nikosh" w:hAnsi="Nikosh" w:cs="Nikosh"/>
                <w:sz w:val="24"/>
                <w:szCs w:val="24"/>
                <w:cs/>
                <w:lang w:bidi="bn-BD"/>
              </w:rPr>
              <w:t>৭৭৯</w:t>
            </w:r>
          </w:p>
        </w:tc>
        <w:tc>
          <w:tcPr>
            <w:tcW w:w="1710" w:type="dxa"/>
            <w:shd w:val="clear" w:color="auto" w:fill="FABF8F" w:themeFill="accent6" w:themeFillTint="99"/>
          </w:tcPr>
          <w:p w:rsidR="001504F3" w:rsidRPr="00A41A4D" w:rsidRDefault="001504F3" w:rsidP="00751143">
            <w:pPr>
              <w:spacing w:after="0" w:line="240" w:lineRule="auto"/>
              <w:jc w:val="center"/>
              <w:rPr>
                <w:sz w:val="24"/>
                <w:szCs w:val="24"/>
              </w:rPr>
            </w:pPr>
            <w:r w:rsidRPr="00A41A4D">
              <w:rPr>
                <w:rFonts w:ascii="Nikosh" w:eastAsia="Nikosh" w:hAnsi="Nikosh" w:cs="Nikosh"/>
                <w:sz w:val="24"/>
                <w:szCs w:val="24"/>
                <w:cs/>
                <w:lang w:bidi="bn-BD"/>
              </w:rPr>
              <w:t>৭৩২</w:t>
            </w:r>
          </w:p>
        </w:tc>
        <w:tc>
          <w:tcPr>
            <w:tcW w:w="1710" w:type="dxa"/>
            <w:shd w:val="clear" w:color="auto" w:fill="FABF8F" w:themeFill="accent6" w:themeFillTint="99"/>
          </w:tcPr>
          <w:p w:rsidR="001504F3" w:rsidRPr="00A41A4D" w:rsidRDefault="00A41A4D" w:rsidP="00CA5FE3">
            <w:pPr>
              <w:spacing w:after="0" w:line="240" w:lineRule="auto"/>
              <w:jc w:val="center"/>
              <w:rPr>
                <w:rFonts w:ascii="Nikosh" w:hAnsi="Nikosh" w:cs="Nikosh"/>
                <w:sz w:val="24"/>
                <w:szCs w:val="24"/>
              </w:rPr>
            </w:pPr>
            <w:r w:rsidRPr="00A41A4D">
              <w:rPr>
                <w:rFonts w:ascii="Nikosh" w:hAnsi="Nikosh" w:cs="Nikosh"/>
                <w:sz w:val="24"/>
                <w:szCs w:val="24"/>
              </w:rPr>
              <w:t>৭৬৩</w:t>
            </w:r>
          </w:p>
        </w:tc>
      </w:tr>
      <w:tr w:rsidR="001504F3" w:rsidRPr="00A41A4D" w:rsidTr="005C1849">
        <w:trPr>
          <w:jc w:val="center"/>
        </w:trPr>
        <w:tc>
          <w:tcPr>
            <w:tcW w:w="1685" w:type="dxa"/>
            <w:shd w:val="clear" w:color="auto" w:fill="9BBB59" w:themeFill="accent3"/>
          </w:tcPr>
          <w:p w:rsidR="001504F3" w:rsidRPr="00A41A4D" w:rsidRDefault="001504F3" w:rsidP="005C1849">
            <w:pPr>
              <w:spacing w:after="0" w:line="240" w:lineRule="auto"/>
              <w:rPr>
                <w:sz w:val="24"/>
                <w:szCs w:val="24"/>
              </w:rPr>
            </w:pPr>
            <w:r w:rsidRPr="00A41A4D">
              <w:rPr>
                <w:rFonts w:ascii="Nikosh" w:eastAsia="Nikosh" w:hAnsi="Nikosh" w:cs="Nikosh"/>
                <w:sz w:val="24"/>
                <w:szCs w:val="24"/>
                <w:cs/>
                <w:lang w:bidi="bn-BD"/>
              </w:rPr>
              <w:t>মোট (সংখ্যা)</w:t>
            </w:r>
          </w:p>
        </w:tc>
        <w:tc>
          <w:tcPr>
            <w:tcW w:w="1484" w:type="dxa"/>
            <w:shd w:val="clear" w:color="auto" w:fill="FABF8F" w:themeFill="accent6" w:themeFillTint="99"/>
          </w:tcPr>
          <w:p w:rsidR="001504F3" w:rsidRPr="00A41A4D" w:rsidRDefault="001504F3" w:rsidP="00751143">
            <w:pPr>
              <w:spacing w:after="0" w:line="240" w:lineRule="auto"/>
              <w:jc w:val="center"/>
              <w:rPr>
                <w:sz w:val="24"/>
                <w:szCs w:val="24"/>
              </w:rPr>
            </w:pPr>
            <w:r w:rsidRPr="00A41A4D">
              <w:rPr>
                <w:rFonts w:ascii="Nikosh" w:eastAsia="Nikosh" w:hAnsi="Nikosh" w:cs="Nikosh"/>
                <w:sz w:val="24"/>
                <w:szCs w:val="24"/>
                <w:cs/>
                <w:lang w:bidi="bn-BD"/>
              </w:rPr>
              <w:t>৯০৩</w:t>
            </w:r>
          </w:p>
        </w:tc>
        <w:tc>
          <w:tcPr>
            <w:tcW w:w="1611" w:type="dxa"/>
            <w:shd w:val="clear" w:color="auto" w:fill="FABF8F" w:themeFill="accent6" w:themeFillTint="99"/>
          </w:tcPr>
          <w:p w:rsidR="001504F3" w:rsidRPr="00A41A4D" w:rsidRDefault="001504F3" w:rsidP="00751143">
            <w:pPr>
              <w:spacing w:after="0" w:line="240" w:lineRule="auto"/>
              <w:jc w:val="center"/>
              <w:rPr>
                <w:sz w:val="24"/>
                <w:szCs w:val="24"/>
              </w:rPr>
            </w:pPr>
            <w:r w:rsidRPr="00A41A4D">
              <w:rPr>
                <w:rFonts w:ascii="Nikosh" w:eastAsia="Nikosh" w:hAnsi="Nikosh" w:cs="Nikosh"/>
                <w:sz w:val="24"/>
                <w:szCs w:val="24"/>
                <w:cs/>
                <w:lang w:bidi="bn-BD"/>
              </w:rPr>
              <w:t>৮৭৬</w:t>
            </w:r>
          </w:p>
        </w:tc>
        <w:tc>
          <w:tcPr>
            <w:tcW w:w="1620" w:type="dxa"/>
            <w:shd w:val="clear" w:color="auto" w:fill="FABF8F" w:themeFill="accent6" w:themeFillTint="99"/>
          </w:tcPr>
          <w:p w:rsidR="001504F3" w:rsidRPr="00A41A4D" w:rsidRDefault="001504F3" w:rsidP="00751143">
            <w:pPr>
              <w:spacing w:after="0" w:line="240" w:lineRule="auto"/>
              <w:jc w:val="center"/>
              <w:rPr>
                <w:sz w:val="24"/>
                <w:szCs w:val="24"/>
              </w:rPr>
            </w:pPr>
            <w:r w:rsidRPr="00A41A4D">
              <w:rPr>
                <w:rFonts w:ascii="Nikosh" w:eastAsia="Nikosh" w:hAnsi="Nikosh" w:cs="Nikosh"/>
                <w:sz w:val="24"/>
                <w:szCs w:val="24"/>
                <w:cs/>
                <w:lang w:bidi="bn-BD"/>
              </w:rPr>
              <w:t>৮১৪</w:t>
            </w:r>
          </w:p>
        </w:tc>
        <w:tc>
          <w:tcPr>
            <w:tcW w:w="1710" w:type="dxa"/>
            <w:shd w:val="clear" w:color="auto" w:fill="FABF8F" w:themeFill="accent6" w:themeFillTint="99"/>
          </w:tcPr>
          <w:p w:rsidR="001504F3" w:rsidRPr="00A41A4D" w:rsidRDefault="001504F3" w:rsidP="00751143">
            <w:pPr>
              <w:spacing w:after="0" w:line="240" w:lineRule="auto"/>
              <w:jc w:val="center"/>
              <w:rPr>
                <w:sz w:val="24"/>
                <w:szCs w:val="24"/>
              </w:rPr>
            </w:pPr>
            <w:r w:rsidRPr="00A41A4D">
              <w:rPr>
                <w:rFonts w:ascii="Nikosh" w:eastAsia="Nikosh" w:hAnsi="Nikosh" w:cs="Nikosh"/>
                <w:sz w:val="24"/>
                <w:szCs w:val="24"/>
                <w:cs/>
                <w:lang w:bidi="bn-BD"/>
              </w:rPr>
              <w:t>৭৯৯</w:t>
            </w:r>
          </w:p>
        </w:tc>
        <w:tc>
          <w:tcPr>
            <w:tcW w:w="1710" w:type="dxa"/>
            <w:shd w:val="clear" w:color="auto" w:fill="FABF8F" w:themeFill="accent6" w:themeFillTint="99"/>
          </w:tcPr>
          <w:p w:rsidR="001504F3" w:rsidRPr="00A41A4D" w:rsidRDefault="00A41A4D" w:rsidP="00CA5FE3">
            <w:pPr>
              <w:spacing w:after="0" w:line="240" w:lineRule="auto"/>
              <w:jc w:val="center"/>
              <w:rPr>
                <w:rFonts w:ascii="Nikosh" w:hAnsi="Nikosh" w:cs="Nikosh"/>
                <w:sz w:val="24"/>
                <w:szCs w:val="24"/>
              </w:rPr>
            </w:pPr>
            <w:r w:rsidRPr="00A41A4D">
              <w:rPr>
                <w:rFonts w:ascii="Nikosh" w:hAnsi="Nikosh" w:cs="Nikosh"/>
                <w:sz w:val="24"/>
                <w:szCs w:val="24"/>
              </w:rPr>
              <w:t>৮৫৪</w:t>
            </w:r>
          </w:p>
        </w:tc>
      </w:tr>
      <w:tr w:rsidR="001504F3" w:rsidRPr="00A41A4D" w:rsidTr="005C1849">
        <w:trPr>
          <w:jc w:val="center"/>
        </w:trPr>
        <w:tc>
          <w:tcPr>
            <w:tcW w:w="1685" w:type="dxa"/>
            <w:shd w:val="clear" w:color="auto" w:fill="9BBB59" w:themeFill="accent3"/>
          </w:tcPr>
          <w:p w:rsidR="001504F3" w:rsidRPr="00A41A4D" w:rsidRDefault="001504F3" w:rsidP="005C1849">
            <w:pPr>
              <w:spacing w:after="0" w:line="240" w:lineRule="auto"/>
              <w:rPr>
                <w:sz w:val="24"/>
                <w:szCs w:val="24"/>
              </w:rPr>
            </w:pPr>
            <w:r w:rsidRPr="00A41A4D">
              <w:rPr>
                <w:rFonts w:ascii="Nikosh" w:eastAsia="Nikosh" w:hAnsi="Nikosh" w:cs="Nikosh"/>
                <w:sz w:val="24"/>
                <w:szCs w:val="24"/>
                <w:cs/>
                <w:lang w:bidi="bn-BD"/>
              </w:rPr>
              <w:t>রাজস্ব আয় (টাকা)</w:t>
            </w:r>
          </w:p>
        </w:tc>
        <w:tc>
          <w:tcPr>
            <w:tcW w:w="1484" w:type="dxa"/>
            <w:shd w:val="clear" w:color="auto" w:fill="FABF8F" w:themeFill="accent6" w:themeFillTint="99"/>
          </w:tcPr>
          <w:p w:rsidR="001504F3" w:rsidRPr="00A41A4D" w:rsidRDefault="001504F3" w:rsidP="00751143">
            <w:pPr>
              <w:spacing w:after="0" w:line="240" w:lineRule="auto"/>
              <w:jc w:val="center"/>
              <w:rPr>
                <w:sz w:val="24"/>
                <w:szCs w:val="24"/>
              </w:rPr>
            </w:pPr>
            <w:r w:rsidRPr="00A41A4D">
              <w:rPr>
                <w:rFonts w:ascii="Nikosh" w:eastAsia="Nikosh" w:hAnsi="Nikosh" w:cs="Nikosh"/>
                <w:sz w:val="24"/>
                <w:szCs w:val="24"/>
                <w:cs/>
                <w:lang w:bidi="bn-BD"/>
              </w:rPr>
              <w:t>২,৯০,৮১,০০০/-</w:t>
            </w:r>
          </w:p>
        </w:tc>
        <w:tc>
          <w:tcPr>
            <w:tcW w:w="1611" w:type="dxa"/>
            <w:shd w:val="clear" w:color="auto" w:fill="FABF8F" w:themeFill="accent6" w:themeFillTint="99"/>
          </w:tcPr>
          <w:p w:rsidR="001504F3" w:rsidRPr="00A41A4D" w:rsidRDefault="001504F3" w:rsidP="00751143">
            <w:pPr>
              <w:spacing w:after="0" w:line="240" w:lineRule="auto"/>
              <w:jc w:val="center"/>
              <w:rPr>
                <w:sz w:val="24"/>
                <w:szCs w:val="24"/>
              </w:rPr>
            </w:pPr>
            <w:r w:rsidRPr="00A41A4D">
              <w:rPr>
                <w:rFonts w:ascii="Nikosh" w:eastAsia="Nikosh" w:hAnsi="Nikosh" w:cs="Nikosh"/>
                <w:sz w:val="24"/>
                <w:szCs w:val="24"/>
                <w:cs/>
                <w:lang w:bidi="bn-BD"/>
              </w:rPr>
              <w:t>২,৮৩,৮৫,০০০/-</w:t>
            </w:r>
          </w:p>
        </w:tc>
        <w:tc>
          <w:tcPr>
            <w:tcW w:w="1620" w:type="dxa"/>
            <w:shd w:val="clear" w:color="auto" w:fill="FABF8F" w:themeFill="accent6" w:themeFillTint="99"/>
          </w:tcPr>
          <w:p w:rsidR="001504F3" w:rsidRPr="00A41A4D" w:rsidRDefault="001504F3" w:rsidP="00751143">
            <w:pPr>
              <w:spacing w:after="0" w:line="240" w:lineRule="auto"/>
              <w:jc w:val="center"/>
              <w:rPr>
                <w:sz w:val="24"/>
                <w:szCs w:val="24"/>
              </w:rPr>
            </w:pPr>
            <w:r w:rsidRPr="00A41A4D">
              <w:rPr>
                <w:rFonts w:ascii="Nikosh" w:eastAsia="Nikosh" w:hAnsi="Nikosh" w:cs="Nikosh"/>
                <w:sz w:val="24"/>
                <w:szCs w:val="24"/>
                <w:cs/>
                <w:lang w:bidi="bn-BD"/>
              </w:rPr>
              <w:t>২,৬১,৬৬,৫০০/-</w:t>
            </w:r>
          </w:p>
        </w:tc>
        <w:tc>
          <w:tcPr>
            <w:tcW w:w="1710" w:type="dxa"/>
            <w:shd w:val="clear" w:color="auto" w:fill="FABF8F" w:themeFill="accent6" w:themeFillTint="99"/>
          </w:tcPr>
          <w:p w:rsidR="001504F3" w:rsidRPr="00A41A4D" w:rsidRDefault="001504F3" w:rsidP="00751143">
            <w:pPr>
              <w:spacing w:after="0" w:line="240" w:lineRule="auto"/>
              <w:jc w:val="center"/>
              <w:rPr>
                <w:sz w:val="24"/>
                <w:szCs w:val="24"/>
              </w:rPr>
            </w:pPr>
            <w:r w:rsidRPr="00A41A4D">
              <w:rPr>
                <w:rFonts w:ascii="Nikosh" w:eastAsia="Nikosh" w:hAnsi="Nikosh" w:cs="Nikosh"/>
                <w:sz w:val="24"/>
                <w:szCs w:val="24"/>
                <w:cs/>
                <w:lang w:bidi="bn-BD"/>
              </w:rPr>
              <w:t>২,৫৮,৪৩,০০০/-</w:t>
            </w:r>
          </w:p>
        </w:tc>
        <w:tc>
          <w:tcPr>
            <w:tcW w:w="1710" w:type="dxa"/>
            <w:shd w:val="clear" w:color="auto" w:fill="FABF8F" w:themeFill="accent6" w:themeFillTint="99"/>
          </w:tcPr>
          <w:p w:rsidR="001504F3" w:rsidRPr="00A41A4D" w:rsidRDefault="00A41A4D" w:rsidP="00CA5FE3">
            <w:pPr>
              <w:spacing w:after="0" w:line="240" w:lineRule="auto"/>
              <w:jc w:val="center"/>
              <w:rPr>
                <w:rFonts w:ascii="Nikosh" w:hAnsi="Nikosh" w:cs="Nikosh"/>
                <w:sz w:val="24"/>
                <w:szCs w:val="24"/>
              </w:rPr>
            </w:pPr>
            <w:r w:rsidRPr="00A41A4D">
              <w:rPr>
                <w:rFonts w:ascii="Nikosh" w:hAnsi="Nikosh" w:cs="Nikosh"/>
                <w:sz w:val="24"/>
                <w:szCs w:val="24"/>
              </w:rPr>
              <w:t>২,৭২,১৭,৫০০/-</w:t>
            </w:r>
          </w:p>
        </w:tc>
      </w:tr>
    </w:tbl>
    <w:p w:rsidR="00751143" w:rsidRDefault="00751143" w:rsidP="00751143">
      <w:pPr>
        <w:spacing w:after="0" w:line="240" w:lineRule="auto"/>
        <w:jc w:val="both"/>
        <w:rPr>
          <w:sz w:val="24"/>
          <w:szCs w:val="24"/>
        </w:rPr>
      </w:pPr>
    </w:p>
    <w:p w:rsidR="00751143" w:rsidRPr="00C5507B" w:rsidRDefault="00751143" w:rsidP="00751143">
      <w:pPr>
        <w:spacing w:after="0" w:line="240" w:lineRule="auto"/>
        <w:jc w:val="both"/>
        <w:rPr>
          <w:sz w:val="24"/>
          <w:szCs w:val="24"/>
        </w:rPr>
      </w:pPr>
      <w:r w:rsidRPr="00C5507B">
        <w:rPr>
          <w:rFonts w:ascii="Nikosh" w:eastAsia="Nikosh" w:hAnsi="Nikosh" w:cs="Nikosh"/>
          <w:sz w:val="24"/>
          <w:szCs w:val="24"/>
          <w:cs/>
          <w:lang w:bidi="bn-BD"/>
        </w:rPr>
        <w:t>গ) খাত ভিত্তিক অন্যান্য রাজস্ব আয়ঃ</w:t>
      </w:r>
    </w:p>
    <w:p w:rsidR="00751143" w:rsidRPr="00D4584C" w:rsidRDefault="00751143" w:rsidP="00751143">
      <w:pPr>
        <w:spacing w:after="0" w:line="240" w:lineRule="auto"/>
        <w:jc w:val="right"/>
        <w:rPr>
          <w:sz w:val="24"/>
          <w:szCs w:val="24"/>
        </w:rPr>
      </w:pPr>
      <w:r w:rsidRPr="00D4584C">
        <w:rPr>
          <w:rFonts w:ascii="Nikosh" w:eastAsia="Nikosh" w:hAnsi="Nikosh" w:cs="Nikosh"/>
          <w:sz w:val="24"/>
          <w:szCs w:val="24"/>
          <w:cs/>
          <w:lang w:bidi="bn-BD"/>
        </w:rPr>
        <w:t xml:space="preserve"> (অংকসমূহ </w:t>
      </w:r>
      <w:r w:rsidR="001504F3">
        <w:rPr>
          <w:rFonts w:ascii="Nikosh" w:eastAsia="Nikosh" w:hAnsi="Nikosh" w:cs="Nikosh"/>
          <w:sz w:val="24"/>
          <w:szCs w:val="24"/>
          <w:cs/>
          <w:lang w:bidi="bn-BD"/>
        </w:rPr>
        <w:t>লক্ষ</w:t>
      </w:r>
      <w:r w:rsidRPr="00D4584C">
        <w:rPr>
          <w:rFonts w:ascii="Nikosh" w:eastAsia="Nikosh" w:hAnsi="Nikosh" w:cs="Nikosh"/>
          <w:sz w:val="24"/>
          <w:szCs w:val="24"/>
          <w:cs/>
          <w:lang w:bidi="bn-BD"/>
        </w:rPr>
        <w:t xml:space="preserve"> টাকায়)</w:t>
      </w:r>
    </w:p>
    <w:tbl>
      <w:tblPr>
        <w:tblW w:w="1053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0"/>
        <w:gridCol w:w="900"/>
        <w:gridCol w:w="900"/>
        <w:gridCol w:w="900"/>
        <w:gridCol w:w="810"/>
        <w:gridCol w:w="900"/>
        <w:gridCol w:w="990"/>
        <w:gridCol w:w="990"/>
        <w:gridCol w:w="990"/>
        <w:gridCol w:w="990"/>
        <w:gridCol w:w="900"/>
      </w:tblGrid>
      <w:tr w:rsidR="00456A16" w:rsidRPr="00D377F4" w:rsidTr="005C1849">
        <w:trPr>
          <w:trHeight w:val="375"/>
          <w:jc w:val="center"/>
        </w:trPr>
        <w:tc>
          <w:tcPr>
            <w:tcW w:w="1260" w:type="dxa"/>
            <w:vMerge w:val="restart"/>
            <w:shd w:val="clear" w:color="auto" w:fill="548DD4" w:themeFill="text2" w:themeFillTint="99"/>
            <w:vAlign w:val="center"/>
          </w:tcPr>
          <w:p w:rsidR="00751143" w:rsidRPr="00D377F4" w:rsidRDefault="00751143" w:rsidP="00D377F4">
            <w:pPr>
              <w:spacing w:after="0" w:line="240" w:lineRule="auto"/>
            </w:pPr>
            <w:r w:rsidRPr="00D377F4">
              <w:rPr>
                <w:rFonts w:ascii="Nikosh" w:eastAsia="Nikosh" w:hAnsi="Nikosh" w:cs="Nikosh"/>
                <w:cs/>
                <w:lang w:bidi="bn-BD"/>
              </w:rPr>
              <w:t>খাত সমূহ</w:t>
            </w:r>
          </w:p>
        </w:tc>
        <w:tc>
          <w:tcPr>
            <w:tcW w:w="1800" w:type="dxa"/>
            <w:gridSpan w:val="2"/>
            <w:shd w:val="clear" w:color="auto" w:fill="548DD4" w:themeFill="text2" w:themeFillTint="99"/>
            <w:vAlign w:val="center"/>
          </w:tcPr>
          <w:p w:rsidR="00751143" w:rsidRPr="00D377F4" w:rsidRDefault="00202652" w:rsidP="00D377F4">
            <w:pPr>
              <w:spacing w:after="0" w:line="240" w:lineRule="auto"/>
              <w:jc w:val="center"/>
            </w:pPr>
            <w:r w:rsidRPr="00D377F4">
              <w:rPr>
                <w:rFonts w:ascii="Nikosh" w:eastAsia="Nikosh" w:hAnsi="Nikosh" w:cs="Nikosh"/>
                <w:cs/>
                <w:lang w:bidi="bn-BD"/>
              </w:rPr>
              <w:t>২০১৩-১৪</w:t>
            </w:r>
          </w:p>
        </w:tc>
        <w:tc>
          <w:tcPr>
            <w:tcW w:w="1710" w:type="dxa"/>
            <w:gridSpan w:val="2"/>
            <w:shd w:val="clear" w:color="auto" w:fill="548DD4" w:themeFill="text2" w:themeFillTint="99"/>
            <w:vAlign w:val="center"/>
          </w:tcPr>
          <w:p w:rsidR="00751143" w:rsidRPr="00D377F4" w:rsidRDefault="00202652" w:rsidP="00D377F4">
            <w:pPr>
              <w:spacing w:after="0" w:line="240" w:lineRule="auto"/>
              <w:jc w:val="center"/>
            </w:pPr>
            <w:r w:rsidRPr="00D377F4">
              <w:rPr>
                <w:rFonts w:ascii="Nikosh" w:eastAsia="Nikosh" w:hAnsi="Nikosh" w:cs="Nikosh"/>
                <w:cs/>
                <w:lang w:bidi="bn-BD"/>
              </w:rPr>
              <w:t>২০১৪-১৫</w:t>
            </w:r>
          </w:p>
        </w:tc>
        <w:tc>
          <w:tcPr>
            <w:tcW w:w="1890" w:type="dxa"/>
            <w:gridSpan w:val="2"/>
            <w:shd w:val="clear" w:color="auto" w:fill="548DD4" w:themeFill="text2" w:themeFillTint="99"/>
            <w:vAlign w:val="center"/>
          </w:tcPr>
          <w:p w:rsidR="00751143" w:rsidRPr="00D377F4" w:rsidRDefault="00202652" w:rsidP="00D377F4">
            <w:pPr>
              <w:spacing w:after="0" w:line="240" w:lineRule="auto"/>
              <w:jc w:val="center"/>
            </w:pPr>
            <w:r w:rsidRPr="00D377F4">
              <w:rPr>
                <w:rFonts w:ascii="Nikosh" w:eastAsia="Nikosh" w:hAnsi="Nikosh" w:cs="Nikosh"/>
                <w:cs/>
                <w:lang w:bidi="bn-BD"/>
              </w:rPr>
              <w:t>২০১৫-১৬</w:t>
            </w:r>
          </w:p>
        </w:tc>
        <w:tc>
          <w:tcPr>
            <w:tcW w:w="1980" w:type="dxa"/>
            <w:gridSpan w:val="2"/>
            <w:shd w:val="clear" w:color="auto" w:fill="548DD4" w:themeFill="text2" w:themeFillTint="99"/>
            <w:vAlign w:val="center"/>
          </w:tcPr>
          <w:p w:rsidR="00751143" w:rsidRPr="00D377F4" w:rsidRDefault="00202652" w:rsidP="00D377F4">
            <w:pPr>
              <w:spacing w:after="0" w:line="240" w:lineRule="auto"/>
              <w:jc w:val="center"/>
            </w:pPr>
            <w:r w:rsidRPr="00D377F4">
              <w:rPr>
                <w:rFonts w:ascii="Nikosh" w:eastAsia="Nikosh" w:hAnsi="Nikosh" w:cs="Nikosh"/>
                <w:cs/>
                <w:lang w:bidi="bn-BD"/>
              </w:rPr>
              <w:t>২০১৬-১৭</w:t>
            </w:r>
          </w:p>
        </w:tc>
        <w:tc>
          <w:tcPr>
            <w:tcW w:w="1890" w:type="dxa"/>
            <w:gridSpan w:val="2"/>
            <w:shd w:val="clear" w:color="auto" w:fill="548DD4" w:themeFill="text2" w:themeFillTint="99"/>
            <w:vAlign w:val="center"/>
          </w:tcPr>
          <w:p w:rsidR="00751143" w:rsidRPr="00D377F4" w:rsidRDefault="00751143" w:rsidP="00CD14BA">
            <w:pPr>
              <w:spacing w:after="0" w:line="240" w:lineRule="auto"/>
              <w:jc w:val="center"/>
            </w:pPr>
            <w:r w:rsidRPr="00D377F4">
              <w:rPr>
                <w:rFonts w:ascii="Nikosh" w:eastAsia="Nikosh" w:hAnsi="Nikosh" w:cs="Nikosh"/>
                <w:cs/>
                <w:lang w:bidi="bn-BD"/>
              </w:rPr>
              <w:t>২০১</w:t>
            </w:r>
            <w:r w:rsidR="00CD14BA">
              <w:rPr>
                <w:rFonts w:ascii="Nikosh" w:eastAsia="Nikosh" w:hAnsi="Nikosh" w:cs="Nikosh"/>
                <w:cs/>
                <w:lang w:bidi="bn-BD"/>
              </w:rPr>
              <w:t>৭</w:t>
            </w:r>
            <w:r w:rsidRPr="00D377F4">
              <w:rPr>
                <w:rFonts w:ascii="Nikosh" w:eastAsia="Nikosh" w:hAnsi="Nikosh" w:cs="Nikosh"/>
                <w:cs/>
                <w:lang w:bidi="bn-BD"/>
              </w:rPr>
              <w:t>-১</w:t>
            </w:r>
            <w:r w:rsidR="00CD14BA">
              <w:rPr>
                <w:rFonts w:ascii="Nikosh" w:eastAsia="Nikosh" w:hAnsi="Nikosh" w:cs="Nikosh"/>
                <w:cs/>
                <w:lang w:bidi="bn-BD"/>
              </w:rPr>
              <w:t>৮</w:t>
            </w:r>
          </w:p>
        </w:tc>
      </w:tr>
      <w:tr w:rsidR="00202652" w:rsidRPr="00D377F4" w:rsidTr="005C1849">
        <w:trPr>
          <w:trHeight w:val="285"/>
          <w:jc w:val="center"/>
        </w:trPr>
        <w:tc>
          <w:tcPr>
            <w:tcW w:w="1260" w:type="dxa"/>
            <w:vMerge/>
            <w:shd w:val="clear" w:color="auto" w:fill="548DD4" w:themeFill="text2" w:themeFillTint="99"/>
            <w:vAlign w:val="center"/>
          </w:tcPr>
          <w:p w:rsidR="00202652" w:rsidRPr="00D377F4" w:rsidRDefault="00202652" w:rsidP="00D377F4">
            <w:pPr>
              <w:spacing w:after="0" w:line="240" w:lineRule="auto"/>
            </w:pPr>
          </w:p>
        </w:tc>
        <w:tc>
          <w:tcPr>
            <w:tcW w:w="900" w:type="dxa"/>
            <w:shd w:val="clear" w:color="auto" w:fill="548DD4" w:themeFill="text2"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লক্ষমাত্রা</w:t>
            </w:r>
          </w:p>
        </w:tc>
        <w:tc>
          <w:tcPr>
            <w:tcW w:w="900" w:type="dxa"/>
            <w:shd w:val="clear" w:color="auto" w:fill="548DD4" w:themeFill="text2"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অর্জন</w:t>
            </w:r>
          </w:p>
        </w:tc>
        <w:tc>
          <w:tcPr>
            <w:tcW w:w="900" w:type="dxa"/>
            <w:shd w:val="clear" w:color="auto" w:fill="548DD4" w:themeFill="text2"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লক্ষমাত্রা</w:t>
            </w:r>
          </w:p>
        </w:tc>
        <w:tc>
          <w:tcPr>
            <w:tcW w:w="810" w:type="dxa"/>
            <w:shd w:val="clear" w:color="auto" w:fill="548DD4" w:themeFill="text2"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অর্জন</w:t>
            </w:r>
          </w:p>
        </w:tc>
        <w:tc>
          <w:tcPr>
            <w:tcW w:w="900" w:type="dxa"/>
            <w:shd w:val="clear" w:color="auto" w:fill="548DD4" w:themeFill="text2"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লক্ষমাত্রা</w:t>
            </w:r>
          </w:p>
        </w:tc>
        <w:tc>
          <w:tcPr>
            <w:tcW w:w="990" w:type="dxa"/>
            <w:shd w:val="clear" w:color="auto" w:fill="548DD4" w:themeFill="text2"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অর্জন</w:t>
            </w:r>
          </w:p>
        </w:tc>
        <w:tc>
          <w:tcPr>
            <w:tcW w:w="990" w:type="dxa"/>
            <w:shd w:val="clear" w:color="auto" w:fill="548DD4" w:themeFill="text2"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লক্ষমাত্রা</w:t>
            </w:r>
          </w:p>
        </w:tc>
        <w:tc>
          <w:tcPr>
            <w:tcW w:w="990" w:type="dxa"/>
            <w:shd w:val="clear" w:color="auto" w:fill="548DD4" w:themeFill="text2"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অর্জন</w:t>
            </w:r>
          </w:p>
        </w:tc>
        <w:tc>
          <w:tcPr>
            <w:tcW w:w="990" w:type="dxa"/>
            <w:shd w:val="clear" w:color="auto" w:fill="548DD4" w:themeFill="text2"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লক্ষমাত্রা</w:t>
            </w:r>
          </w:p>
        </w:tc>
        <w:tc>
          <w:tcPr>
            <w:tcW w:w="900" w:type="dxa"/>
            <w:shd w:val="clear" w:color="auto" w:fill="548DD4" w:themeFill="text2"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অর্জন</w:t>
            </w:r>
          </w:p>
        </w:tc>
      </w:tr>
      <w:tr w:rsidR="00202652" w:rsidRPr="00D377F4" w:rsidTr="005C1849">
        <w:trPr>
          <w:jc w:val="center"/>
        </w:trPr>
        <w:tc>
          <w:tcPr>
            <w:tcW w:w="1260" w:type="dxa"/>
            <w:shd w:val="clear" w:color="auto" w:fill="9BBB59" w:themeFill="accent3"/>
            <w:vAlign w:val="center"/>
          </w:tcPr>
          <w:p w:rsidR="00202652" w:rsidRPr="00D377F4" w:rsidRDefault="00202652" w:rsidP="00D377F4">
            <w:pPr>
              <w:spacing w:after="0" w:line="240" w:lineRule="auto"/>
            </w:pPr>
            <w:r w:rsidRPr="00D377F4">
              <w:rPr>
                <w:rFonts w:ascii="Nikosh" w:eastAsia="Nikosh" w:hAnsi="Nikosh" w:cs="Nikosh"/>
                <w:cs/>
                <w:lang w:bidi="bn-BD"/>
              </w:rPr>
              <w:t>পরিদর্শন ফি</w:t>
            </w:r>
          </w:p>
        </w:tc>
        <w:tc>
          <w:tcPr>
            <w:tcW w:w="90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৩১০.০০</w:t>
            </w:r>
          </w:p>
        </w:tc>
        <w:tc>
          <w:tcPr>
            <w:tcW w:w="90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৫৪২.১০</w:t>
            </w:r>
          </w:p>
        </w:tc>
        <w:tc>
          <w:tcPr>
            <w:tcW w:w="90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৩৫০.০০</w:t>
            </w:r>
          </w:p>
        </w:tc>
        <w:tc>
          <w:tcPr>
            <w:tcW w:w="81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৪৯৩.৬৯</w:t>
            </w:r>
          </w:p>
        </w:tc>
        <w:tc>
          <w:tcPr>
            <w:tcW w:w="90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৩৭৫.০০</w:t>
            </w:r>
          </w:p>
        </w:tc>
        <w:tc>
          <w:tcPr>
            <w:tcW w:w="99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৫০৩.৩২</w:t>
            </w:r>
          </w:p>
        </w:tc>
        <w:tc>
          <w:tcPr>
            <w:tcW w:w="99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৪.০০</w:t>
            </w:r>
          </w:p>
        </w:tc>
        <w:tc>
          <w:tcPr>
            <w:tcW w:w="99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৫,৫৩.৩৯</w:t>
            </w:r>
          </w:p>
        </w:tc>
        <w:tc>
          <w:tcPr>
            <w:tcW w:w="990" w:type="dxa"/>
            <w:shd w:val="clear" w:color="auto" w:fill="FABF8F" w:themeFill="accent6" w:themeFillTint="99"/>
            <w:vAlign w:val="center"/>
          </w:tcPr>
          <w:p w:rsidR="00202652" w:rsidRPr="00D377F4" w:rsidRDefault="00A55DC0" w:rsidP="00D377F4">
            <w:pPr>
              <w:spacing w:after="0" w:line="240" w:lineRule="auto"/>
              <w:jc w:val="center"/>
              <w:rPr>
                <w:rFonts w:ascii="Nikosh" w:hAnsi="Nikosh" w:cs="Nikosh"/>
              </w:rPr>
            </w:pPr>
            <w:r w:rsidRPr="00D377F4">
              <w:rPr>
                <w:rFonts w:ascii="Nikosh" w:hAnsi="Nikosh" w:cs="Nikosh"/>
              </w:rPr>
              <w:t>৫,৫০.০০</w:t>
            </w:r>
          </w:p>
        </w:tc>
        <w:tc>
          <w:tcPr>
            <w:tcW w:w="900" w:type="dxa"/>
            <w:shd w:val="clear" w:color="auto" w:fill="FABF8F" w:themeFill="accent6" w:themeFillTint="99"/>
            <w:vAlign w:val="center"/>
          </w:tcPr>
          <w:p w:rsidR="00202652" w:rsidRPr="00D377F4" w:rsidRDefault="00A55DC0" w:rsidP="00D377F4">
            <w:pPr>
              <w:spacing w:after="0" w:line="240" w:lineRule="auto"/>
              <w:jc w:val="center"/>
              <w:rPr>
                <w:rFonts w:ascii="Nikosh" w:hAnsi="Nikosh" w:cs="Nikosh"/>
              </w:rPr>
            </w:pPr>
            <w:r w:rsidRPr="00D377F4">
              <w:rPr>
                <w:rFonts w:ascii="Nikosh" w:hAnsi="Nikosh" w:cs="Nikosh"/>
              </w:rPr>
              <w:t>৫,৪৬.১৮</w:t>
            </w:r>
          </w:p>
        </w:tc>
      </w:tr>
      <w:tr w:rsidR="00202652" w:rsidRPr="00D377F4" w:rsidTr="005C1849">
        <w:trPr>
          <w:jc w:val="center"/>
        </w:trPr>
        <w:tc>
          <w:tcPr>
            <w:tcW w:w="1260" w:type="dxa"/>
            <w:shd w:val="clear" w:color="auto" w:fill="9BBB59" w:themeFill="accent3"/>
            <w:vAlign w:val="center"/>
          </w:tcPr>
          <w:p w:rsidR="00202652" w:rsidRPr="00D377F4" w:rsidRDefault="00202652" w:rsidP="00D377F4">
            <w:pPr>
              <w:spacing w:after="0" w:line="240" w:lineRule="auto"/>
            </w:pPr>
            <w:r w:rsidRPr="00D377F4">
              <w:rPr>
                <w:rFonts w:ascii="Nikosh" w:eastAsia="Nikosh" w:hAnsi="Nikosh" w:cs="Nikosh"/>
                <w:cs/>
                <w:lang w:bidi="bn-BD"/>
              </w:rPr>
              <w:t>পরীক্ষা ফি</w:t>
            </w:r>
          </w:p>
        </w:tc>
        <w:tc>
          <w:tcPr>
            <w:tcW w:w="90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w:t>
            </w:r>
          </w:p>
        </w:tc>
        <w:tc>
          <w:tcPr>
            <w:tcW w:w="90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৯.৭৯</w:t>
            </w:r>
          </w:p>
        </w:tc>
        <w:tc>
          <w:tcPr>
            <w:tcW w:w="90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২২.৯৮</w:t>
            </w:r>
          </w:p>
        </w:tc>
        <w:tc>
          <w:tcPr>
            <w:tcW w:w="81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২২.৯৮</w:t>
            </w:r>
          </w:p>
        </w:tc>
        <w:tc>
          <w:tcPr>
            <w:tcW w:w="90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.৮০</w:t>
            </w:r>
          </w:p>
        </w:tc>
        <w:tc>
          <w:tcPr>
            <w:tcW w:w="99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০০</w:t>
            </w:r>
          </w:p>
        </w:tc>
        <w:tc>
          <w:tcPr>
            <w:tcW w:w="99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০০</w:t>
            </w:r>
          </w:p>
        </w:tc>
        <w:tc>
          <w:tcPr>
            <w:tcW w:w="99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০০</w:t>
            </w:r>
          </w:p>
        </w:tc>
        <w:tc>
          <w:tcPr>
            <w:tcW w:w="990" w:type="dxa"/>
            <w:shd w:val="clear" w:color="auto" w:fill="FABF8F" w:themeFill="accent6" w:themeFillTint="99"/>
            <w:vAlign w:val="center"/>
          </w:tcPr>
          <w:p w:rsidR="00202652" w:rsidRPr="00D377F4" w:rsidRDefault="00A55DC0" w:rsidP="00D377F4">
            <w:pPr>
              <w:spacing w:after="0" w:line="240" w:lineRule="auto"/>
              <w:jc w:val="center"/>
              <w:rPr>
                <w:rFonts w:ascii="Nikosh" w:hAnsi="Nikosh" w:cs="Nikosh"/>
              </w:rPr>
            </w:pPr>
            <w:r w:rsidRPr="00D377F4">
              <w:rPr>
                <w:rFonts w:ascii="Nikosh" w:hAnsi="Nikosh" w:cs="Nikosh"/>
              </w:rPr>
              <w:t>.০৫</w:t>
            </w:r>
          </w:p>
        </w:tc>
        <w:tc>
          <w:tcPr>
            <w:tcW w:w="900" w:type="dxa"/>
            <w:shd w:val="clear" w:color="auto" w:fill="FABF8F" w:themeFill="accent6" w:themeFillTint="99"/>
            <w:vAlign w:val="center"/>
          </w:tcPr>
          <w:p w:rsidR="00202652" w:rsidRPr="00D377F4" w:rsidRDefault="00A55DC0" w:rsidP="00D377F4">
            <w:pPr>
              <w:spacing w:after="0" w:line="240" w:lineRule="auto"/>
              <w:jc w:val="center"/>
              <w:rPr>
                <w:rFonts w:ascii="Nikosh" w:hAnsi="Nikosh" w:cs="Nikosh"/>
              </w:rPr>
            </w:pPr>
            <w:r w:rsidRPr="00D377F4">
              <w:rPr>
                <w:rFonts w:ascii="Nikosh" w:hAnsi="Nikosh" w:cs="Nikosh"/>
              </w:rPr>
              <w:t>০০</w:t>
            </w:r>
          </w:p>
        </w:tc>
      </w:tr>
      <w:tr w:rsidR="00202652" w:rsidRPr="00D377F4" w:rsidTr="005C1849">
        <w:trPr>
          <w:jc w:val="center"/>
        </w:trPr>
        <w:tc>
          <w:tcPr>
            <w:tcW w:w="1260" w:type="dxa"/>
            <w:shd w:val="clear" w:color="auto" w:fill="9BBB59" w:themeFill="accent3"/>
            <w:vAlign w:val="center"/>
          </w:tcPr>
          <w:p w:rsidR="00202652" w:rsidRPr="00D377F4" w:rsidRDefault="00202652" w:rsidP="00D377F4">
            <w:pPr>
              <w:spacing w:after="0" w:line="240" w:lineRule="auto"/>
            </w:pPr>
            <w:r w:rsidRPr="00D377F4">
              <w:rPr>
                <w:rFonts w:ascii="Nikosh" w:eastAsia="Nikosh" w:hAnsi="Nikosh" w:cs="Nikosh"/>
                <w:cs/>
                <w:lang w:bidi="bn-BD"/>
              </w:rPr>
              <w:t>সরকারি যানবাহন ব্যবহার</w:t>
            </w:r>
          </w:p>
        </w:tc>
        <w:tc>
          <w:tcPr>
            <w:tcW w:w="90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০.১০</w:t>
            </w:r>
          </w:p>
        </w:tc>
        <w:tc>
          <w:tcPr>
            <w:tcW w:w="90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০.১৩</w:t>
            </w:r>
          </w:p>
        </w:tc>
        <w:tc>
          <w:tcPr>
            <w:tcW w:w="90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০.২৫</w:t>
            </w:r>
          </w:p>
        </w:tc>
        <w:tc>
          <w:tcPr>
            <w:tcW w:w="81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০.২০</w:t>
            </w:r>
          </w:p>
        </w:tc>
        <w:tc>
          <w:tcPr>
            <w:tcW w:w="90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০.১০</w:t>
            </w:r>
          </w:p>
        </w:tc>
        <w:tc>
          <w:tcPr>
            <w:tcW w:w="99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০.০৫</w:t>
            </w:r>
          </w:p>
        </w:tc>
        <w:tc>
          <w:tcPr>
            <w:tcW w:w="99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.১০</w:t>
            </w:r>
          </w:p>
        </w:tc>
        <w:tc>
          <w:tcPr>
            <w:tcW w:w="99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.০৬</w:t>
            </w:r>
          </w:p>
        </w:tc>
        <w:tc>
          <w:tcPr>
            <w:tcW w:w="990" w:type="dxa"/>
            <w:shd w:val="clear" w:color="auto" w:fill="FABF8F" w:themeFill="accent6" w:themeFillTint="99"/>
            <w:vAlign w:val="center"/>
          </w:tcPr>
          <w:p w:rsidR="00202652" w:rsidRPr="00D377F4" w:rsidRDefault="00A55DC0" w:rsidP="00D377F4">
            <w:pPr>
              <w:spacing w:after="0" w:line="240" w:lineRule="auto"/>
              <w:jc w:val="center"/>
              <w:rPr>
                <w:rFonts w:ascii="Nikosh" w:hAnsi="Nikosh" w:cs="Nikosh"/>
              </w:rPr>
            </w:pPr>
            <w:r w:rsidRPr="00D377F4">
              <w:rPr>
                <w:rFonts w:ascii="Nikosh" w:hAnsi="Nikosh" w:cs="Nikosh"/>
              </w:rPr>
              <w:t>.১২</w:t>
            </w:r>
          </w:p>
        </w:tc>
        <w:tc>
          <w:tcPr>
            <w:tcW w:w="900" w:type="dxa"/>
            <w:shd w:val="clear" w:color="auto" w:fill="FABF8F" w:themeFill="accent6" w:themeFillTint="99"/>
            <w:vAlign w:val="center"/>
          </w:tcPr>
          <w:p w:rsidR="00202652" w:rsidRPr="00D377F4" w:rsidRDefault="00A55DC0" w:rsidP="00D377F4">
            <w:pPr>
              <w:spacing w:after="0" w:line="240" w:lineRule="auto"/>
              <w:jc w:val="center"/>
              <w:rPr>
                <w:rFonts w:ascii="Nikosh" w:hAnsi="Nikosh" w:cs="Nikosh"/>
              </w:rPr>
            </w:pPr>
            <w:r w:rsidRPr="00D377F4">
              <w:rPr>
                <w:rFonts w:ascii="Nikosh" w:hAnsi="Nikosh" w:cs="Nikosh"/>
              </w:rPr>
              <w:t>.০৭</w:t>
            </w:r>
          </w:p>
        </w:tc>
      </w:tr>
      <w:tr w:rsidR="00202652" w:rsidRPr="00D377F4" w:rsidTr="005C1849">
        <w:trPr>
          <w:jc w:val="center"/>
        </w:trPr>
        <w:tc>
          <w:tcPr>
            <w:tcW w:w="1260" w:type="dxa"/>
            <w:shd w:val="clear" w:color="auto" w:fill="9BBB59" w:themeFill="accent3"/>
            <w:vAlign w:val="center"/>
          </w:tcPr>
          <w:p w:rsidR="00202652" w:rsidRPr="00D377F4" w:rsidRDefault="00202652" w:rsidP="00D377F4">
            <w:pPr>
              <w:spacing w:after="0" w:line="240" w:lineRule="auto"/>
            </w:pPr>
            <w:r w:rsidRPr="00D377F4">
              <w:rPr>
                <w:rFonts w:ascii="Nikosh" w:eastAsia="Nikosh" w:hAnsi="Nikosh" w:cs="Nikosh"/>
                <w:cs/>
                <w:lang w:bidi="bn-BD"/>
              </w:rPr>
              <w:t>পাট আইনে প্রাপ্তি</w:t>
            </w:r>
          </w:p>
        </w:tc>
        <w:tc>
          <w:tcPr>
            <w:tcW w:w="90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৫২০.০০</w:t>
            </w:r>
          </w:p>
        </w:tc>
        <w:tc>
          <w:tcPr>
            <w:tcW w:w="90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৪৯০.৫৭</w:t>
            </w:r>
          </w:p>
        </w:tc>
        <w:tc>
          <w:tcPr>
            <w:tcW w:w="90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৫০০.০০</w:t>
            </w:r>
          </w:p>
        </w:tc>
        <w:tc>
          <w:tcPr>
            <w:tcW w:w="81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৪৫৪.৭৯</w:t>
            </w:r>
          </w:p>
        </w:tc>
        <w:tc>
          <w:tcPr>
            <w:tcW w:w="90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৫৫০.০০</w:t>
            </w:r>
          </w:p>
        </w:tc>
        <w:tc>
          <w:tcPr>
            <w:tcW w:w="99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৪৪৫.০২</w:t>
            </w:r>
          </w:p>
        </w:tc>
        <w:tc>
          <w:tcPr>
            <w:tcW w:w="99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৬,০০.০০</w:t>
            </w:r>
          </w:p>
        </w:tc>
        <w:tc>
          <w:tcPr>
            <w:tcW w:w="99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৪,৫১.৩২</w:t>
            </w:r>
          </w:p>
        </w:tc>
        <w:tc>
          <w:tcPr>
            <w:tcW w:w="990" w:type="dxa"/>
            <w:shd w:val="clear" w:color="auto" w:fill="FABF8F" w:themeFill="accent6" w:themeFillTint="99"/>
            <w:vAlign w:val="center"/>
          </w:tcPr>
          <w:p w:rsidR="00202652" w:rsidRPr="00D377F4" w:rsidRDefault="00A55DC0" w:rsidP="00D377F4">
            <w:pPr>
              <w:spacing w:after="0" w:line="240" w:lineRule="auto"/>
              <w:jc w:val="center"/>
              <w:rPr>
                <w:rFonts w:ascii="Nikosh" w:hAnsi="Nikosh" w:cs="Nikosh"/>
              </w:rPr>
            </w:pPr>
            <w:r w:rsidRPr="00D377F4">
              <w:rPr>
                <w:rFonts w:ascii="Nikosh" w:hAnsi="Nikosh" w:cs="Nikosh"/>
              </w:rPr>
              <w:t>৮,০০.০০</w:t>
            </w:r>
          </w:p>
        </w:tc>
        <w:tc>
          <w:tcPr>
            <w:tcW w:w="900" w:type="dxa"/>
            <w:shd w:val="clear" w:color="auto" w:fill="FABF8F" w:themeFill="accent6" w:themeFillTint="99"/>
            <w:vAlign w:val="center"/>
          </w:tcPr>
          <w:p w:rsidR="00202652" w:rsidRPr="00D377F4" w:rsidRDefault="00A55DC0" w:rsidP="00D377F4">
            <w:pPr>
              <w:spacing w:after="0" w:line="240" w:lineRule="auto"/>
              <w:jc w:val="center"/>
              <w:rPr>
                <w:rFonts w:ascii="Nikosh" w:hAnsi="Nikosh" w:cs="Nikosh"/>
              </w:rPr>
            </w:pPr>
            <w:r w:rsidRPr="00D377F4">
              <w:rPr>
                <w:rFonts w:ascii="Nikosh" w:hAnsi="Nikosh" w:cs="Nikosh"/>
              </w:rPr>
              <w:t>৪,৫৯.২১</w:t>
            </w:r>
          </w:p>
        </w:tc>
      </w:tr>
      <w:tr w:rsidR="00202652" w:rsidRPr="00D377F4" w:rsidTr="005C1849">
        <w:trPr>
          <w:jc w:val="center"/>
        </w:trPr>
        <w:tc>
          <w:tcPr>
            <w:tcW w:w="1260" w:type="dxa"/>
            <w:shd w:val="clear" w:color="auto" w:fill="9BBB59" w:themeFill="accent3"/>
            <w:vAlign w:val="center"/>
          </w:tcPr>
          <w:p w:rsidR="00202652" w:rsidRPr="00D377F4" w:rsidRDefault="00202652" w:rsidP="00D377F4">
            <w:pPr>
              <w:spacing w:after="0" w:line="240" w:lineRule="auto"/>
            </w:pPr>
            <w:r w:rsidRPr="00D377F4">
              <w:rPr>
                <w:rFonts w:ascii="Nikosh" w:eastAsia="Nikosh" w:hAnsi="Nikosh" w:cs="Nikosh"/>
                <w:cs/>
                <w:lang w:bidi="bn-BD"/>
              </w:rPr>
              <w:t xml:space="preserve">টেন্ডার ও অন্যান্য </w:t>
            </w:r>
            <w:r w:rsidRPr="00D377F4">
              <w:rPr>
                <w:rFonts w:ascii="Nikosh" w:eastAsia="Nikosh" w:hAnsi="Nikosh" w:cs="Nikosh"/>
                <w:cs/>
                <w:lang w:bidi="bn-BD"/>
              </w:rPr>
              <w:lastRenderedPageBreak/>
              <w:t>দলিলপত্র</w:t>
            </w:r>
          </w:p>
        </w:tc>
        <w:tc>
          <w:tcPr>
            <w:tcW w:w="90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lastRenderedPageBreak/>
              <w:t>-</w:t>
            </w:r>
          </w:p>
        </w:tc>
        <w:tc>
          <w:tcPr>
            <w:tcW w:w="90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০.০৩</w:t>
            </w:r>
          </w:p>
        </w:tc>
        <w:tc>
          <w:tcPr>
            <w:tcW w:w="90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w:t>
            </w:r>
          </w:p>
        </w:tc>
        <w:tc>
          <w:tcPr>
            <w:tcW w:w="81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w:t>
            </w:r>
          </w:p>
        </w:tc>
        <w:tc>
          <w:tcPr>
            <w:tcW w:w="90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w:t>
            </w:r>
          </w:p>
        </w:tc>
        <w:tc>
          <w:tcPr>
            <w:tcW w:w="99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w:t>
            </w:r>
          </w:p>
        </w:tc>
        <w:tc>
          <w:tcPr>
            <w:tcW w:w="99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০০</w:t>
            </w:r>
          </w:p>
        </w:tc>
        <w:tc>
          <w:tcPr>
            <w:tcW w:w="99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০০</w:t>
            </w:r>
          </w:p>
        </w:tc>
        <w:tc>
          <w:tcPr>
            <w:tcW w:w="990" w:type="dxa"/>
            <w:shd w:val="clear" w:color="auto" w:fill="FABF8F" w:themeFill="accent6" w:themeFillTint="99"/>
            <w:vAlign w:val="center"/>
          </w:tcPr>
          <w:p w:rsidR="00202652" w:rsidRPr="00D377F4" w:rsidRDefault="00A55DC0" w:rsidP="00D377F4">
            <w:pPr>
              <w:spacing w:after="0" w:line="240" w:lineRule="auto"/>
              <w:jc w:val="center"/>
              <w:rPr>
                <w:rFonts w:ascii="Nikosh" w:hAnsi="Nikosh" w:cs="Nikosh"/>
              </w:rPr>
            </w:pPr>
            <w:r w:rsidRPr="00D377F4">
              <w:rPr>
                <w:rFonts w:ascii="Nikosh" w:hAnsi="Nikosh" w:cs="Nikosh"/>
              </w:rPr>
              <w:t>০০</w:t>
            </w:r>
          </w:p>
        </w:tc>
        <w:tc>
          <w:tcPr>
            <w:tcW w:w="900" w:type="dxa"/>
            <w:shd w:val="clear" w:color="auto" w:fill="FABF8F" w:themeFill="accent6" w:themeFillTint="99"/>
            <w:vAlign w:val="center"/>
          </w:tcPr>
          <w:p w:rsidR="00202652" w:rsidRPr="00D377F4" w:rsidRDefault="00A55DC0" w:rsidP="00D377F4">
            <w:pPr>
              <w:spacing w:after="0" w:line="240" w:lineRule="auto"/>
              <w:jc w:val="center"/>
              <w:rPr>
                <w:rFonts w:ascii="Nikosh" w:hAnsi="Nikosh" w:cs="Nikosh"/>
              </w:rPr>
            </w:pPr>
            <w:r w:rsidRPr="00D377F4">
              <w:rPr>
                <w:rFonts w:ascii="Nikosh" w:hAnsi="Nikosh" w:cs="Nikosh"/>
              </w:rPr>
              <w:t>০০</w:t>
            </w:r>
          </w:p>
        </w:tc>
      </w:tr>
      <w:tr w:rsidR="00202652" w:rsidRPr="00D377F4" w:rsidTr="005C1849">
        <w:trPr>
          <w:jc w:val="center"/>
        </w:trPr>
        <w:tc>
          <w:tcPr>
            <w:tcW w:w="1260" w:type="dxa"/>
            <w:shd w:val="clear" w:color="auto" w:fill="9BBB59" w:themeFill="accent3"/>
            <w:vAlign w:val="center"/>
          </w:tcPr>
          <w:p w:rsidR="00202652" w:rsidRPr="00D377F4" w:rsidRDefault="00202652" w:rsidP="00D377F4">
            <w:pPr>
              <w:spacing w:after="0" w:line="240" w:lineRule="auto"/>
            </w:pPr>
            <w:r w:rsidRPr="00D377F4">
              <w:rPr>
                <w:rFonts w:ascii="Nikosh" w:eastAsia="Nikosh" w:hAnsi="Nikosh" w:cs="Nikosh"/>
                <w:cs/>
                <w:lang w:bidi="bn-BD"/>
              </w:rPr>
              <w:lastRenderedPageBreak/>
              <w:t>অতিরিক্ত প্রদত্ত আদায়</w:t>
            </w:r>
          </w:p>
        </w:tc>
        <w:tc>
          <w:tcPr>
            <w:tcW w:w="90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২.৫০</w:t>
            </w:r>
          </w:p>
        </w:tc>
        <w:tc>
          <w:tcPr>
            <w:tcW w:w="90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১১.৬৪</w:t>
            </w:r>
          </w:p>
        </w:tc>
        <w:tc>
          <w:tcPr>
            <w:tcW w:w="90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১৩.০০</w:t>
            </w:r>
          </w:p>
        </w:tc>
        <w:tc>
          <w:tcPr>
            <w:tcW w:w="81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১১.৫৯</w:t>
            </w:r>
          </w:p>
        </w:tc>
        <w:tc>
          <w:tcPr>
            <w:tcW w:w="90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১৪.৫০</w:t>
            </w:r>
          </w:p>
        </w:tc>
        <w:tc>
          <w:tcPr>
            <w:tcW w:w="99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১১.৬৮</w:t>
            </w:r>
          </w:p>
        </w:tc>
        <w:tc>
          <w:tcPr>
            <w:tcW w:w="99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১৫.০০</w:t>
            </w:r>
          </w:p>
        </w:tc>
        <w:tc>
          <w:tcPr>
            <w:tcW w:w="99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১৪.৪৭</w:t>
            </w:r>
          </w:p>
        </w:tc>
        <w:tc>
          <w:tcPr>
            <w:tcW w:w="990" w:type="dxa"/>
            <w:shd w:val="clear" w:color="auto" w:fill="FABF8F" w:themeFill="accent6" w:themeFillTint="99"/>
            <w:vAlign w:val="center"/>
          </w:tcPr>
          <w:p w:rsidR="00202652" w:rsidRPr="00D377F4" w:rsidRDefault="00A55DC0" w:rsidP="00D377F4">
            <w:pPr>
              <w:spacing w:after="0" w:line="240" w:lineRule="auto"/>
              <w:jc w:val="center"/>
              <w:rPr>
                <w:rFonts w:ascii="Nikosh" w:hAnsi="Nikosh" w:cs="Nikosh"/>
              </w:rPr>
            </w:pPr>
            <w:r w:rsidRPr="00D377F4">
              <w:rPr>
                <w:rFonts w:ascii="Nikosh" w:hAnsi="Nikosh" w:cs="Nikosh"/>
              </w:rPr>
              <w:t>১৪.০০</w:t>
            </w:r>
          </w:p>
        </w:tc>
        <w:tc>
          <w:tcPr>
            <w:tcW w:w="900" w:type="dxa"/>
            <w:shd w:val="clear" w:color="auto" w:fill="FABF8F" w:themeFill="accent6" w:themeFillTint="99"/>
            <w:vAlign w:val="center"/>
          </w:tcPr>
          <w:p w:rsidR="00202652" w:rsidRPr="00D377F4" w:rsidRDefault="00A55DC0" w:rsidP="00D377F4">
            <w:pPr>
              <w:spacing w:after="0" w:line="240" w:lineRule="auto"/>
              <w:jc w:val="center"/>
              <w:rPr>
                <w:rFonts w:ascii="Nikosh" w:hAnsi="Nikosh" w:cs="Nikosh"/>
              </w:rPr>
            </w:pPr>
            <w:r w:rsidRPr="00D377F4">
              <w:rPr>
                <w:rFonts w:ascii="Nikosh" w:hAnsi="Nikosh" w:cs="Nikosh"/>
              </w:rPr>
              <w:t>১১.০৩</w:t>
            </w:r>
          </w:p>
        </w:tc>
      </w:tr>
      <w:tr w:rsidR="00202652" w:rsidRPr="00D377F4" w:rsidTr="005C1849">
        <w:trPr>
          <w:jc w:val="center"/>
        </w:trPr>
        <w:tc>
          <w:tcPr>
            <w:tcW w:w="1260" w:type="dxa"/>
            <w:shd w:val="clear" w:color="auto" w:fill="9BBB59" w:themeFill="accent3"/>
            <w:vAlign w:val="center"/>
          </w:tcPr>
          <w:p w:rsidR="00202652" w:rsidRPr="00D377F4" w:rsidRDefault="00202652" w:rsidP="00D377F4">
            <w:pPr>
              <w:spacing w:after="0" w:line="240" w:lineRule="auto"/>
            </w:pPr>
            <w:r w:rsidRPr="00D377F4">
              <w:rPr>
                <w:rFonts w:ascii="Nikosh" w:eastAsia="Nikosh" w:hAnsi="Nikosh" w:cs="Nikosh"/>
                <w:cs/>
                <w:lang w:bidi="bn-BD"/>
              </w:rPr>
              <w:t>বিবিধ রাজস্ব প্রাপ্তি</w:t>
            </w:r>
          </w:p>
        </w:tc>
        <w:tc>
          <w:tcPr>
            <w:tcW w:w="90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৩.০০</w:t>
            </w:r>
          </w:p>
        </w:tc>
        <w:tc>
          <w:tcPr>
            <w:tcW w:w="90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৪৩.৪৫</w:t>
            </w:r>
          </w:p>
        </w:tc>
        <w:tc>
          <w:tcPr>
            <w:tcW w:w="90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৫০.০০</w:t>
            </w:r>
          </w:p>
        </w:tc>
        <w:tc>
          <w:tcPr>
            <w:tcW w:w="81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৮০.০৩</w:t>
            </w:r>
          </w:p>
        </w:tc>
        <w:tc>
          <w:tcPr>
            <w:tcW w:w="90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৬০.০০</w:t>
            </w:r>
          </w:p>
        </w:tc>
        <w:tc>
          <w:tcPr>
            <w:tcW w:w="99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৮২.৬০</w:t>
            </w:r>
          </w:p>
        </w:tc>
        <w:tc>
          <w:tcPr>
            <w:tcW w:w="99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৬৫.০০</w:t>
            </w:r>
          </w:p>
        </w:tc>
        <w:tc>
          <w:tcPr>
            <w:tcW w:w="99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২৫.০৮</w:t>
            </w:r>
          </w:p>
        </w:tc>
        <w:tc>
          <w:tcPr>
            <w:tcW w:w="990" w:type="dxa"/>
            <w:shd w:val="clear" w:color="auto" w:fill="FABF8F" w:themeFill="accent6" w:themeFillTint="99"/>
            <w:vAlign w:val="center"/>
          </w:tcPr>
          <w:p w:rsidR="00202652" w:rsidRPr="00D377F4" w:rsidRDefault="00A55DC0" w:rsidP="00D377F4">
            <w:pPr>
              <w:spacing w:after="0" w:line="240" w:lineRule="auto"/>
              <w:jc w:val="center"/>
              <w:rPr>
                <w:rFonts w:ascii="Nikosh" w:hAnsi="Nikosh" w:cs="Nikosh"/>
              </w:rPr>
            </w:pPr>
            <w:r w:rsidRPr="00D377F4">
              <w:rPr>
                <w:rFonts w:ascii="Nikosh" w:hAnsi="Nikosh" w:cs="Nikosh"/>
              </w:rPr>
              <w:t>৬৫.০০</w:t>
            </w:r>
          </w:p>
        </w:tc>
        <w:tc>
          <w:tcPr>
            <w:tcW w:w="900" w:type="dxa"/>
            <w:shd w:val="clear" w:color="auto" w:fill="FABF8F" w:themeFill="accent6" w:themeFillTint="99"/>
            <w:vAlign w:val="center"/>
          </w:tcPr>
          <w:p w:rsidR="00202652" w:rsidRPr="00D377F4" w:rsidRDefault="00A55DC0" w:rsidP="00D377F4">
            <w:pPr>
              <w:spacing w:after="0" w:line="240" w:lineRule="auto"/>
              <w:jc w:val="center"/>
              <w:rPr>
                <w:rFonts w:ascii="Nikosh" w:hAnsi="Nikosh" w:cs="Nikosh"/>
              </w:rPr>
            </w:pPr>
            <w:r w:rsidRPr="00D377F4">
              <w:rPr>
                <w:rFonts w:ascii="Nikosh" w:hAnsi="Nikosh" w:cs="Nikosh"/>
              </w:rPr>
              <w:t>১২.৪৩</w:t>
            </w:r>
          </w:p>
        </w:tc>
      </w:tr>
      <w:tr w:rsidR="00202652" w:rsidRPr="00D377F4" w:rsidTr="005C1849">
        <w:trPr>
          <w:jc w:val="center"/>
        </w:trPr>
        <w:tc>
          <w:tcPr>
            <w:tcW w:w="1260" w:type="dxa"/>
            <w:shd w:val="clear" w:color="auto" w:fill="9BBB59" w:themeFill="accent3"/>
            <w:vAlign w:val="center"/>
          </w:tcPr>
          <w:p w:rsidR="00202652" w:rsidRPr="00D377F4" w:rsidRDefault="00202652" w:rsidP="00D377F4">
            <w:pPr>
              <w:spacing w:after="0" w:line="240" w:lineRule="auto"/>
            </w:pPr>
            <w:r w:rsidRPr="00D377F4">
              <w:rPr>
                <w:rFonts w:ascii="Nikosh" w:eastAsia="Nikosh" w:hAnsi="Nikosh" w:cs="Nikosh"/>
                <w:cs/>
                <w:lang w:bidi="bn-BD"/>
              </w:rPr>
              <w:t>সর্বমোট</w:t>
            </w:r>
          </w:p>
        </w:tc>
        <w:tc>
          <w:tcPr>
            <w:tcW w:w="90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৮৩৫.৬০</w:t>
            </w:r>
          </w:p>
        </w:tc>
        <w:tc>
          <w:tcPr>
            <w:tcW w:w="90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১০৯৭.৭১</w:t>
            </w:r>
          </w:p>
        </w:tc>
        <w:tc>
          <w:tcPr>
            <w:tcW w:w="90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৯৩৬.২৩</w:t>
            </w:r>
          </w:p>
        </w:tc>
        <w:tc>
          <w:tcPr>
            <w:tcW w:w="81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১০৬৩.২৮</w:t>
            </w:r>
          </w:p>
        </w:tc>
        <w:tc>
          <w:tcPr>
            <w:tcW w:w="90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১০০০.২৩</w:t>
            </w:r>
          </w:p>
        </w:tc>
        <w:tc>
          <w:tcPr>
            <w:tcW w:w="99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১০,৪২.৬৭</w:t>
            </w:r>
          </w:p>
        </w:tc>
        <w:tc>
          <w:tcPr>
            <w:tcW w:w="99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১০,৮০.১০</w:t>
            </w:r>
          </w:p>
        </w:tc>
        <w:tc>
          <w:tcPr>
            <w:tcW w:w="99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১০,৪০.৩৬</w:t>
            </w:r>
          </w:p>
        </w:tc>
        <w:tc>
          <w:tcPr>
            <w:tcW w:w="990" w:type="dxa"/>
            <w:shd w:val="clear" w:color="auto" w:fill="FABF8F" w:themeFill="accent6" w:themeFillTint="99"/>
            <w:vAlign w:val="center"/>
          </w:tcPr>
          <w:p w:rsidR="00202652" w:rsidRPr="00D377F4" w:rsidRDefault="00A55DC0" w:rsidP="00D377F4">
            <w:pPr>
              <w:spacing w:after="0" w:line="240" w:lineRule="auto"/>
              <w:jc w:val="center"/>
              <w:rPr>
                <w:rFonts w:ascii="Nikosh" w:hAnsi="Nikosh" w:cs="Nikosh"/>
              </w:rPr>
            </w:pPr>
            <w:r w:rsidRPr="00D377F4">
              <w:rPr>
                <w:rFonts w:ascii="Nikosh" w:hAnsi="Nikosh" w:cs="Nikosh"/>
              </w:rPr>
              <w:t>১৪২৯.১৭</w:t>
            </w:r>
          </w:p>
        </w:tc>
        <w:tc>
          <w:tcPr>
            <w:tcW w:w="900" w:type="dxa"/>
            <w:shd w:val="clear" w:color="auto" w:fill="FABF8F" w:themeFill="accent6" w:themeFillTint="99"/>
            <w:vAlign w:val="center"/>
          </w:tcPr>
          <w:p w:rsidR="00202652" w:rsidRPr="00D377F4" w:rsidRDefault="00A55DC0" w:rsidP="00D377F4">
            <w:pPr>
              <w:spacing w:after="0" w:line="240" w:lineRule="auto"/>
              <w:jc w:val="center"/>
              <w:rPr>
                <w:rFonts w:ascii="Nikosh" w:hAnsi="Nikosh" w:cs="Nikosh"/>
              </w:rPr>
            </w:pPr>
            <w:r w:rsidRPr="00D377F4">
              <w:rPr>
                <w:rFonts w:ascii="Nikosh" w:hAnsi="Nikosh" w:cs="Nikosh"/>
              </w:rPr>
              <w:t>১০২৮.৯৩</w:t>
            </w:r>
          </w:p>
        </w:tc>
      </w:tr>
      <w:tr w:rsidR="00202652" w:rsidRPr="00D377F4" w:rsidTr="005C1849">
        <w:trPr>
          <w:jc w:val="center"/>
        </w:trPr>
        <w:tc>
          <w:tcPr>
            <w:tcW w:w="1260" w:type="dxa"/>
            <w:shd w:val="clear" w:color="auto" w:fill="9BBB59" w:themeFill="accent3"/>
            <w:vAlign w:val="center"/>
          </w:tcPr>
          <w:p w:rsidR="00202652" w:rsidRPr="00D377F4" w:rsidRDefault="00202652" w:rsidP="00D377F4">
            <w:pPr>
              <w:spacing w:after="0" w:line="240" w:lineRule="auto"/>
            </w:pPr>
            <w:r w:rsidRPr="00D377F4">
              <w:rPr>
                <w:rFonts w:ascii="Nikosh" w:eastAsia="Nikosh" w:hAnsi="Nikosh" w:cs="Nikosh"/>
                <w:cs/>
                <w:lang w:bidi="bn-BD"/>
              </w:rPr>
              <w:t>অর্জিত সাফল্য (%) বৃদ্ধিঃ</w:t>
            </w:r>
          </w:p>
        </w:tc>
        <w:tc>
          <w:tcPr>
            <w:tcW w:w="90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w:t>
            </w:r>
          </w:p>
        </w:tc>
        <w:tc>
          <w:tcPr>
            <w:tcW w:w="90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১৩১.৩৭</w:t>
            </w:r>
          </w:p>
        </w:tc>
        <w:tc>
          <w:tcPr>
            <w:tcW w:w="90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w:t>
            </w:r>
          </w:p>
        </w:tc>
        <w:tc>
          <w:tcPr>
            <w:tcW w:w="81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১১৩.৫৭</w:t>
            </w:r>
          </w:p>
        </w:tc>
        <w:tc>
          <w:tcPr>
            <w:tcW w:w="90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w:t>
            </w:r>
          </w:p>
        </w:tc>
        <w:tc>
          <w:tcPr>
            <w:tcW w:w="99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১০৪.২৭</w:t>
            </w:r>
          </w:p>
        </w:tc>
        <w:tc>
          <w:tcPr>
            <w:tcW w:w="99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w:t>
            </w:r>
          </w:p>
        </w:tc>
        <w:tc>
          <w:tcPr>
            <w:tcW w:w="99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৯৬.৩২</w:t>
            </w:r>
          </w:p>
        </w:tc>
        <w:tc>
          <w:tcPr>
            <w:tcW w:w="990" w:type="dxa"/>
            <w:shd w:val="clear" w:color="auto" w:fill="FABF8F" w:themeFill="accent6" w:themeFillTint="99"/>
            <w:vAlign w:val="center"/>
          </w:tcPr>
          <w:p w:rsidR="00202652" w:rsidRPr="00D377F4" w:rsidRDefault="00A55DC0" w:rsidP="00D377F4">
            <w:pPr>
              <w:spacing w:after="0" w:line="240" w:lineRule="auto"/>
              <w:jc w:val="center"/>
              <w:rPr>
                <w:rFonts w:ascii="Nikosh" w:hAnsi="Nikosh" w:cs="Nikosh"/>
              </w:rPr>
            </w:pPr>
            <w:r w:rsidRPr="00D377F4">
              <w:rPr>
                <w:rFonts w:ascii="Nikosh" w:hAnsi="Nikosh" w:cs="Nikosh"/>
              </w:rPr>
              <w:t>-</w:t>
            </w:r>
          </w:p>
        </w:tc>
        <w:tc>
          <w:tcPr>
            <w:tcW w:w="900" w:type="dxa"/>
            <w:shd w:val="clear" w:color="auto" w:fill="FABF8F" w:themeFill="accent6" w:themeFillTint="99"/>
            <w:vAlign w:val="center"/>
          </w:tcPr>
          <w:p w:rsidR="00202652" w:rsidRPr="00D377F4" w:rsidRDefault="00A55DC0" w:rsidP="00D377F4">
            <w:pPr>
              <w:spacing w:after="0" w:line="240" w:lineRule="auto"/>
              <w:jc w:val="center"/>
              <w:rPr>
                <w:rFonts w:ascii="Nikosh" w:hAnsi="Nikosh" w:cs="Nikosh"/>
              </w:rPr>
            </w:pPr>
            <w:r w:rsidRPr="00D377F4">
              <w:rPr>
                <w:rFonts w:ascii="Nikosh" w:hAnsi="Nikosh" w:cs="Nikosh"/>
              </w:rPr>
              <w:t>৭২%</w:t>
            </w:r>
          </w:p>
        </w:tc>
      </w:tr>
    </w:tbl>
    <w:p w:rsidR="00751143" w:rsidRPr="002C1522" w:rsidRDefault="00751143" w:rsidP="00D377F4">
      <w:pPr>
        <w:spacing w:after="0" w:line="240" w:lineRule="auto"/>
        <w:jc w:val="center"/>
        <w:rPr>
          <w:sz w:val="20"/>
          <w:szCs w:val="24"/>
        </w:rPr>
      </w:pPr>
    </w:p>
    <w:p w:rsidR="00751143" w:rsidRPr="00C00A2B" w:rsidRDefault="00D377F4" w:rsidP="00751143">
      <w:pPr>
        <w:spacing w:after="0" w:line="240" w:lineRule="auto"/>
        <w:jc w:val="both"/>
        <w:rPr>
          <w:sz w:val="28"/>
          <w:szCs w:val="24"/>
        </w:rPr>
      </w:pPr>
      <w:r>
        <w:rPr>
          <w:rFonts w:ascii="Nikosh" w:eastAsia="Nikosh" w:hAnsi="Nikosh" w:cs="Nikosh"/>
          <w:sz w:val="28"/>
          <w:szCs w:val="24"/>
          <w:cs/>
          <w:lang w:bidi="bn-BD"/>
        </w:rPr>
        <w:t xml:space="preserve">(ঘ) </w:t>
      </w:r>
      <w:r w:rsidR="00751143" w:rsidRPr="00D377F4">
        <w:rPr>
          <w:rFonts w:ascii="Nikosh" w:eastAsia="Nikosh" w:hAnsi="Nikosh" w:cs="Nikosh"/>
          <w:sz w:val="28"/>
          <w:szCs w:val="24"/>
          <w:cs/>
          <w:lang w:bidi="bn-BD"/>
        </w:rPr>
        <w:t>মামলা সংক্রা</w:t>
      </w:r>
      <w:r w:rsidR="00A41A4D" w:rsidRPr="00D377F4">
        <w:rPr>
          <w:rFonts w:ascii="Nikosh" w:eastAsia="Nikosh" w:hAnsi="Nikosh" w:cs="Nikosh"/>
          <w:sz w:val="28"/>
          <w:szCs w:val="24"/>
          <w:cs/>
          <w:lang w:bidi="bn-BD"/>
        </w:rPr>
        <w:t>ন্ত</w:t>
      </w:r>
      <w:r w:rsidR="00751143" w:rsidRPr="00D377F4">
        <w:rPr>
          <w:rFonts w:ascii="Nikosh" w:eastAsia="Nikosh" w:hAnsi="Nikosh" w:cs="Nikosh"/>
          <w:sz w:val="28"/>
          <w:szCs w:val="24"/>
          <w:cs/>
          <w:lang w:bidi="bn-BD"/>
        </w:rPr>
        <w:t xml:space="preserve"> :</w:t>
      </w:r>
      <w:r w:rsidR="00882123">
        <w:rPr>
          <w:rFonts w:ascii="Nikosh" w:eastAsia="Nikosh" w:hAnsi="Nikosh" w:cs="Nikosh"/>
          <w:sz w:val="28"/>
          <w:szCs w:val="24"/>
          <w:cs/>
          <w:lang w:bidi="bn-BD"/>
        </w:rPr>
        <w:t xml:space="preserve"> </w:t>
      </w:r>
      <w:r w:rsidR="00E25FD6">
        <w:rPr>
          <w:rFonts w:ascii="Nikosh" w:eastAsia="Nikosh" w:hAnsi="Nikosh" w:cs="Nikosh"/>
          <w:sz w:val="28"/>
          <w:szCs w:val="24"/>
          <w:cs/>
          <w:lang w:bidi="bn-BD"/>
        </w:rPr>
        <w:t>“</w:t>
      </w:r>
      <w:r w:rsidR="00882123">
        <w:rPr>
          <w:rFonts w:ascii="Nikosh" w:eastAsia="Nikosh" w:hAnsi="Nikosh" w:cs="Nikosh"/>
          <w:sz w:val="28"/>
          <w:szCs w:val="24"/>
          <w:cs/>
          <w:lang w:bidi="bn-BD"/>
        </w:rPr>
        <w:t>পণ্যে পাটজাত মোড়কের বাধ্যতা</w:t>
      </w:r>
      <w:r w:rsidR="00E25FD6">
        <w:rPr>
          <w:rFonts w:ascii="Nikosh" w:eastAsia="Nikosh" w:hAnsi="Nikosh" w:cs="Nikosh"/>
          <w:sz w:val="28"/>
          <w:szCs w:val="24"/>
          <w:cs/>
          <w:lang w:bidi="bn-BD"/>
        </w:rPr>
        <w:t>মূলক ব্যবহার আইন,২০১০” এর অধীন প্রণীত বিধিমালার তফসিলে অন্তর্ভুক্ত চাল,</w:t>
      </w:r>
      <w:r w:rsidR="00B609DC">
        <w:rPr>
          <w:rFonts w:ascii="Nikosh" w:eastAsia="Nikosh" w:hAnsi="Nikosh" w:cs="Nikosh"/>
          <w:sz w:val="28"/>
          <w:szCs w:val="24"/>
          <w:cs/>
          <w:lang w:bidi="bn-BD"/>
        </w:rPr>
        <w:t xml:space="preserve"> </w:t>
      </w:r>
      <w:r w:rsidR="00E25FD6">
        <w:rPr>
          <w:rFonts w:ascii="Nikosh" w:eastAsia="Nikosh" w:hAnsi="Nikosh" w:cs="Nikosh"/>
          <w:sz w:val="28"/>
          <w:szCs w:val="24"/>
          <w:cs/>
          <w:lang w:bidi="bn-BD"/>
        </w:rPr>
        <w:t>গম,</w:t>
      </w:r>
      <w:r w:rsidR="00B609DC">
        <w:rPr>
          <w:rFonts w:ascii="Nikosh" w:eastAsia="Nikosh" w:hAnsi="Nikosh" w:cs="Nikosh"/>
          <w:sz w:val="28"/>
          <w:szCs w:val="24"/>
          <w:cs/>
          <w:lang w:bidi="bn-BD"/>
        </w:rPr>
        <w:t xml:space="preserve"> </w:t>
      </w:r>
      <w:r w:rsidR="00E25FD6">
        <w:rPr>
          <w:rFonts w:ascii="Nikosh" w:eastAsia="Nikosh" w:hAnsi="Nikosh" w:cs="Nikosh"/>
          <w:sz w:val="28"/>
          <w:szCs w:val="24"/>
          <w:cs/>
          <w:lang w:bidi="bn-BD"/>
        </w:rPr>
        <w:t>চিনি,</w:t>
      </w:r>
      <w:r w:rsidR="00B609DC">
        <w:rPr>
          <w:rFonts w:ascii="Nikosh" w:eastAsia="Nikosh" w:hAnsi="Nikosh" w:cs="Nikosh"/>
          <w:sz w:val="28"/>
          <w:szCs w:val="24"/>
          <w:cs/>
          <w:lang w:bidi="bn-BD"/>
        </w:rPr>
        <w:t xml:space="preserve"> </w:t>
      </w:r>
      <w:r w:rsidR="00E25FD6">
        <w:rPr>
          <w:rFonts w:ascii="Nikosh" w:eastAsia="Nikosh" w:hAnsi="Nikosh" w:cs="Nikosh"/>
          <w:sz w:val="28"/>
          <w:szCs w:val="24"/>
          <w:cs/>
          <w:lang w:bidi="bn-BD"/>
        </w:rPr>
        <w:t>আটা, ময়দা, তুষ,</w:t>
      </w:r>
      <w:r w:rsidR="00B609DC">
        <w:rPr>
          <w:rFonts w:ascii="Nikosh" w:eastAsia="Nikosh" w:hAnsi="Nikosh" w:cs="Nikosh"/>
          <w:sz w:val="28"/>
          <w:szCs w:val="24"/>
          <w:cs/>
          <w:lang w:bidi="bn-BD"/>
        </w:rPr>
        <w:t xml:space="preserve"> </w:t>
      </w:r>
      <w:r w:rsidR="00E25FD6">
        <w:rPr>
          <w:rFonts w:ascii="Nikosh" w:eastAsia="Nikosh" w:hAnsi="Nikosh" w:cs="Nikosh"/>
          <w:sz w:val="28"/>
          <w:szCs w:val="24"/>
          <w:cs/>
          <w:lang w:bidi="bn-BD"/>
        </w:rPr>
        <w:t>খুদ, কুড়া</w:t>
      </w:r>
      <w:r w:rsidR="005E0E69">
        <w:rPr>
          <w:rFonts w:ascii="Nikosh" w:eastAsia="Nikosh" w:hAnsi="Nikosh" w:cs="Nikosh"/>
          <w:sz w:val="28"/>
          <w:szCs w:val="24"/>
          <w:cs/>
          <w:lang w:bidi="bn-BD"/>
        </w:rPr>
        <w:t xml:space="preserve">, পোল্ট্রি ফিড ও ফিস ফিড মোড়কীকরনে বাধ্যতামূলকভাবে পাটের মোড়ক ব্যবহারের বিরুদ্ধে বিভিন্ন ব্যবসায়ী সংগঠন ও ব্যবসায়ীগন ২০১৬-২০১৮ পর্যন্ত মহামান্য হাইকোর্ট বিভাগে ৪৪ টি </w:t>
      </w:r>
      <w:r w:rsidR="002070E0">
        <w:rPr>
          <w:rFonts w:ascii="Nikosh" w:eastAsia="Nikosh" w:hAnsi="Nikosh" w:cs="Nikosh"/>
          <w:sz w:val="28"/>
          <w:szCs w:val="24"/>
          <w:cs/>
          <w:lang w:bidi="bn-BD"/>
        </w:rPr>
        <w:t>রীট পিটিশন দাখিল করে। ইতোমধ্যে ১৫ টি রীট মামলা সরকারের পক্ষে নিষ্পত্তি হয়েছে এবং ২৯ টি মামলা চলমান আছে। এছাড়া ভিজা পাট ক্রয়-বিক্রয় এবং বিনা লাইসেন্সে ব্যবসা পরিচালনার কারনে বিবিন্ন ব্যবসায়ীদের বিরুদ্ধে পাট অধ্যাদেশ,১৯৬২(বিলুপ্ত) এর আলোকে নিম্ন আদালতে ২০১৬-২০১৮ পর্যন্ত ১৯৬ টি মামলা দায়ের করা হয়।</w:t>
      </w:r>
      <w:r w:rsidR="000F7F13">
        <w:rPr>
          <w:rFonts w:ascii="Nikosh" w:eastAsia="Nikosh" w:hAnsi="Nikosh" w:cs="Nikosh"/>
          <w:sz w:val="28"/>
          <w:szCs w:val="24"/>
          <w:cs/>
          <w:lang w:bidi="bn-BD"/>
        </w:rPr>
        <w:t xml:space="preserve"> আইন মোতাবেক জরিমানা আদায় পূর্বক আপোষ-নিষ্পত্তির মাধ্যমে ১৮৩ টি মামলা নিষ্পত্তি করা হয়। বর্তমানে নিম্ন আদালতে ১৩ টি মামলা চলমান রয়েছে। মামলাসমূহ বিলুপ্তকরণের লক্ষ্যে পাট অধিদপ্তরে আইন সেল গঠন করা হচ্ছে এবং প্যানেল আইনজীবি নিয়োগ কার্যক্রম প্রক্রিয়াধীন রয়েছে।</w:t>
      </w:r>
    </w:p>
    <w:p w:rsidR="00751143" w:rsidRDefault="00751143" w:rsidP="00751143">
      <w:pPr>
        <w:spacing w:after="0" w:line="240" w:lineRule="auto"/>
        <w:jc w:val="both"/>
        <w:rPr>
          <w:sz w:val="28"/>
          <w:szCs w:val="24"/>
        </w:rPr>
      </w:pPr>
    </w:p>
    <w:p w:rsidR="00751143" w:rsidRPr="00B45579" w:rsidRDefault="00D377F4" w:rsidP="00751143">
      <w:pPr>
        <w:spacing w:after="0" w:line="240" w:lineRule="auto"/>
        <w:jc w:val="both"/>
        <w:rPr>
          <w:sz w:val="28"/>
          <w:szCs w:val="24"/>
        </w:rPr>
      </w:pPr>
      <w:r>
        <w:rPr>
          <w:rFonts w:ascii="Nikosh" w:eastAsia="Nikosh" w:hAnsi="Nikosh" w:cs="Nikosh"/>
          <w:sz w:val="28"/>
          <w:szCs w:val="24"/>
          <w:cs/>
          <w:lang w:bidi="bn-BD"/>
        </w:rPr>
        <w:t xml:space="preserve">(ঙ) </w:t>
      </w:r>
      <w:r w:rsidR="00751143" w:rsidRPr="00B45579">
        <w:rPr>
          <w:rFonts w:ascii="Nikosh" w:eastAsia="Nikosh" w:hAnsi="Nikosh" w:cs="Nikosh"/>
          <w:sz w:val="28"/>
          <w:szCs w:val="24"/>
          <w:cs/>
          <w:lang w:bidi="bn-BD"/>
        </w:rPr>
        <w:t xml:space="preserve">অডিট কার্যক্রম : </w:t>
      </w:r>
      <w:r w:rsidR="00751143" w:rsidRPr="00B45579">
        <w:rPr>
          <w:rFonts w:ascii="Nikosh" w:eastAsia="Nikosh" w:hAnsi="Nikosh" w:cs="Nikosh"/>
          <w:sz w:val="24"/>
          <w:szCs w:val="24"/>
          <w:cs/>
          <w:lang w:bidi="bn-BD"/>
        </w:rPr>
        <w:t xml:space="preserve">সাধারণ ও অগ্রীম অনুচ্ছেদভূক্ত </w:t>
      </w:r>
      <w:r w:rsidR="00B45579" w:rsidRPr="00B45579">
        <w:rPr>
          <w:rFonts w:ascii="Nikosh" w:eastAsia="Nikosh" w:hAnsi="Nikosh" w:cs="Nikosh"/>
          <w:sz w:val="24"/>
          <w:szCs w:val="24"/>
          <w:cs/>
          <w:lang w:bidi="bn-BD"/>
        </w:rPr>
        <w:t>৩</w:t>
      </w:r>
      <w:r w:rsidR="00751143" w:rsidRPr="00B45579">
        <w:rPr>
          <w:rFonts w:ascii="Nikosh" w:eastAsia="Nikosh" w:hAnsi="Nikosh" w:cs="Nikosh"/>
          <w:sz w:val="24"/>
          <w:szCs w:val="24"/>
          <w:cs/>
          <w:lang w:bidi="bn-BD"/>
        </w:rPr>
        <w:t>১টি অডিট আপত্তির মধ</w:t>
      </w:r>
      <w:r w:rsidR="00B45579" w:rsidRPr="00B45579">
        <w:rPr>
          <w:rFonts w:ascii="Nikosh" w:eastAsia="Nikosh" w:hAnsi="Nikosh" w:cs="Nikosh"/>
          <w:sz w:val="24"/>
          <w:szCs w:val="24"/>
          <w:cs/>
          <w:lang w:bidi="bn-BD"/>
        </w:rPr>
        <w:t>্যে ১১টি নিষ্পত্তিকৃত এবং বাকি ২</w:t>
      </w:r>
      <w:r w:rsidR="00751143" w:rsidRPr="00B45579">
        <w:rPr>
          <w:rFonts w:ascii="Nikosh" w:eastAsia="Nikosh" w:hAnsi="Nikosh" w:cs="Nikosh"/>
          <w:sz w:val="24"/>
          <w:szCs w:val="24"/>
          <w:cs/>
          <w:lang w:bidi="bn-BD"/>
        </w:rPr>
        <w:t>০ টি নিষ্পত্তির প্রক্রিয়াধীন।</w:t>
      </w:r>
    </w:p>
    <w:p w:rsidR="00751143" w:rsidRPr="00B45579" w:rsidRDefault="00751143" w:rsidP="00751143">
      <w:pPr>
        <w:spacing w:after="0" w:line="240" w:lineRule="auto"/>
        <w:jc w:val="both"/>
        <w:rPr>
          <w:sz w:val="24"/>
          <w:szCs w:val="24"/>
        </w:rPr>
      </w:pPr>
    </w:p>
    <w:tbl>
      <w:tblPr>
        <w:tblStyle w:val="TableGrid"/>
        <w:tblW w:w="0" w:type="auto"/>
        <w:tblBorders>
          <w:top w:val="single" w:sz="4" w:space="0" w:color="auto"/>
          <w:left w:val="single" w:sz="4" w:space="0" w:color="auto"/>
          <w:bottom w:val="single" w:sz="4" w:space="0" w:color="auto"/>
          <w:right w:val="single" w:sz="4" w:space="0" w:color="auto"/>
        </w:tblBorders>
        <w:tblLook w:val="04A0"/>
      </w:tblPr>
      <w:tblGrid>
        <w:gridCol w:w="10440"/>
      </w:tblGrid>
      <w:tr w:rsidR="00C5507B" w:rsidTr="00C5507B">
        <w:trPr>
          <w:trHeight w:val="422"/>
        </w:trPr>
        <w:tc>
          <w:tcPr>
            <w:tcW w:w="10440" w:type="dxa"/>
            <w:shd w:val="clear" w:color="auto" w:fill="00B0F0"/>
          </w:tcPr>
          <w:p w:rsidR="00C5507B" w:rsidRPr="00C5507B" w:rsidRDefault="00102F16" w:rsidP="00C5507B">
            <w:pPr>
              <w:jc w:val="center"/>
              <w:rPr>
                <w:b/>
                <w:sz w:val="28"/>
                <w:szCs w:val="28"/>
              </w:rPr>
            </w:pPr>
            <w:r>
              <w:rPr>
                <w:rFonts w:ascii="Nikosh" w:eastAsia="Nikosh" w:hAnsi="Nikosh" w:cs="Nikosh"/>
                <w:b/>
                <w:sz w:val="28"/>
                <w:szCs w:val="28"/>
                <w:cs/>
                <w:lang w:bidi="bn-BD"/>
              </w:rPr>
              <w:t>১০.</w:t>
            </w:r>
            <w:r w:rsidR="00C5507B" w:rsidRPr="00C5507B">
              <w:rPr>
                <w:rFonts w:ascii="Nikosh" w:eastAsia="Nikosh" w:hAnsi="Nikosh" w:cs="Nikosh"/>
                <w:b/>
                <w:sz w:val="28"/>
                <w:szCs w:val="28"/>
                <w:cs/>
                <w:lang w:bidi="bn-BD"/>
              </w:rPr>
              <w:t xml:space="preserve">উল্লেখযোগ্য অর্জন </w:t>
            </w:r>
          </w:p>
        </w:tc>
      </w:tr>
    </w:tbl>
    <w:p w:rsidR="00547FD2" w:rsidRDefault="00547FD2" w:rsidP="00751143">
      <w:pPr>
        <w:spacing w:after="0" w:line="240" w:lineRule="auto"/>
        <w:jc w:val="center"/>
        <w:rPr>
          <w:rFonts w:ascii="Nikosh" w:eastAsia="Nikosh" w:hAnsi="Nikosh" w:cs="Nikosh"/>
          <w:color w:val="FF0000"/>
          <w:sz w:val="32"/>
          <w:szCs w:val="24"/>
          <w:cs/>
          <w:lang w:bidi="bn-BD"/>
        </w:rPr>
      </w:pPr>
    </w:p>
    <w:p w:rsidR="00751143" w:rsidRPr="00F42D51" w:rsidRDefault="00751143" w:rsidP="00751143">
      <w:pPr>
        <w:spacing w:after="0" w:line="240" w:lineRule="auto"/>
        <w:jc w:val="both"/>
        <w:rPr>
          <w:color w:val="FF0000"/>
          <w:sz w:val="28"/>
          <w:szCs w:val="28"/>
        </w:rPr>
      </w:pPr>
    </w:p>
    <w:p w:rsidR="00751143" w:rsidRPr="003515FF" w:rsidRDefault="00751143" w:rsidP="000D76C4">
      <w:pPr>
        <w:pStyle w:val="ListParagraph"/>
        <w:numPr>
          <w:ilvl w:val="0"/>
          <w:numId w:val="4"/>
        </w:numPr>
        <w:spacing w:after="0" w:line="240" w:lineRule="auto"/>
        <w:jc w:val="both"/>
        <w:rPr>
          <w:rFonts w:ascii="NikoshBAN" w:eastAsia="NikoshBAN" w:hAnsi="NikoshBAN" w:cs="NikoshBAN"/>
          <w:sz w:val="24"/>
          <w:szCs w:val="24"/>
        </w:rPr>
      </w:pPr>
      <w:r w:rsidRPr="003515FF">
        <w:rPr>
          <w:rFonts w:ascii="Nikosh" w:eastAsia="Nikosh" w:hAnsi="Nikosh" w:cs="Nikosh"/>
          <w:sz w:val="24"/>
          <w:szCs w:val="24"/>
          <w:cs/>
          <w:lang w:bidi="bn-BD"/>
        </w:rPr>
        <w:t xml:space="preserve">পাট অধিদপ্তরের নিজস্ব ইনোভেশন কার্যক্রমের অংশ হিসেবে পাট ব্যবসায় </w:t>
      </w:r>
      <w:r w:rsidR="00F42D51">
        <w:rPr>
          <w:rFonts w:ascii="Nikosh" w:eastAsia="Nikosh" w:hAnsi="Nikosh" w:cs="Nikosh"/>
          <w:sz w:val="24"/>
          <w:szCs w:val="24"/>
          <w:cs/>
          <w:lang w:bidi="bn-BD"/>
        </w:rPr>
        <w:t>লাইসেন্স প্রদান আরও সহজ ও দ্রু</w:t>
      </w:r>
      <w:r w:rsidRPr="003515FF">
        <w:rPr>
          <w:rFonts w:ascii="Nikosh" w:eastAsia="Nikosh" w:hAnsi="Nikosh" w:cs="Nikosh"/>
          <w:sz w:val="24"/>
          <w:szCs w:val="24"/>
          <w:cs/>
          <w:lang w:bidi="bn-BD"/>
        </w:rPr>
        <w:t xml:space="preserve">ততর, গ্রহীতার সময় ও অর্থের অপচয় রোধ এবং মাননীয় প্রধানমন্ত্রীর ডিজিটাল বাংলাদেশ ও ভিশন-২০২১ </w:t>
      </w:r>
      <w:r w:rsidR="00AA4AFF" w:rsidRPr="003515FF">
        <w:rPr>
          <w:rFonts w:ascii="Nikosh" w:eastAsia="Nikosh" w:hAnsi="Nikosh" w:cs="Nikosh"/>
          <w:sz w:val="24"/>
          <w:szCs w:val="24"/>
          <w:cs/>
          <w:lang w:bidi="bn-BD"/>
        </w:rPr>
        <w:t>বাস্তবায়নের লক্ষ্যে</w:t>
      </w:r>
      <w:r w:rsidRPr="003515FF">
        <w:rPr>
          <w:rFonts w:ascii="Nikosh" w:eastAsia="Nikosh" w:hAnsi="Nikosh" w:cs="Nikosh"/>
          <w:sz w:val="24"/>
          <w:szCs w:val="24"/>
          <w:cs/>
          <w:lang w:bidi="bn-BD"/>
        </w:rPr>
        <w:t xml:space="preserve"> পাট অধিদপ্তরের নিজস্ব অর্থায়নে অনলাইন লাইসেন্সিং সিস্টেম প্রবর্তন করা হয়েছে;</w:t>
      </w:r>
    </w:p>
    <w:p w:rsidR="00751143" w:rsidRPr="003515FF" w:rsidRDefault="00751143" w:rsidP="000D76C4">
      <w:pPr>
        <w:pStyle w:val="ListParagraph"/>
        <w:numPr>
          <w:ilvl w:val="0"/>
          <w:numId w:val="4"/>
        </w:numPr>
        <w:spacing w:after="0" w:line="240" w:lineRule="auto"/>
        <w:jc w:val="both"/>
        <w:rPr>
          <w:rFonts w:ascii="NikoshBAN" w:eastAsia="NikoshBAN" w:hAnsi="NikoshBAN" w:cs="NikoshBAN"/>
          <w:sz w:val="24"/>
          <w:szCs w:val="24"/>
        </w:rPr>
      </w:pPr>
      <w:r w:rsidRPr="003515FF">
        <w:rPr>
          <w:rFonts w:ascii="Nikosh" w:eastAsia="Nikosh" w:hAnsi="Nikosh" w:cs="Nikosh"/>
          <w:sz w:val="24"/>
          <w:szCs w:val="24"/>
          <w:cs/>
          <w:lang w:bidi="bn-BD"/>
        </w:rPr>
        <w:t>কর্মকর্তা/কর্মচারীদের ব্যক্তিগত তথ্যের ডাটাবেইজ (পিডিএস) তৈরি করা হয়েছে;</w:t>
      </w:r>
    </w:p>
    <w:p w:rsidR="00751143" w:rsidRPr="003515FF" w:rsidRDefault="00751143" w:rsidP="000D76C4">
      <w:pPr>
        <w:pStyle w:val="ListParagraph"/>
        <w:numPr>
          <w:ilvl w:val="0"/>
          <w:numId w:val="4"/>
        </w:numPr>
        <w:spacing w:after="0" w:line="240" w:lineRule="auto"/>
        <w:jc w:val="both"/>
        <w:rPr>
          <w:rFonts w:ascii="NikoshBAN" w:eastAsia="NikoshBAN" w:hAnsi="NikoshBAN" w:cs="NikoshBAN"/>
          <w:sz w:val="24"/>
          <w:szCs w:val="24"/>
        </w:rPr>
      </w:pPr>
      <w:r w:rsidRPr="003515FF">
        <w:rPr>
          <w:rFonts w:ascii="Nikosh" w:eastAsia="Nikosh" w:hAnsi="Nikosh" w:cs="Nikosh"/>
          <w:sz w:val="24"/>
          <w:szCs w:val="24"/>
          <w:cs/>
          <w:lang w:bidi="bn-BD"/>
        </w:rPr>
        <w:t>দাপ্তরিক নথি সংক্রামত্ম কার্যক্রমে ই-ফাইল সিস্টেম চালু হয়েছে;</w:t>
      </w:r>
    </w:p>
    <w:p w:rsidR="00751143" w:rsidRPr="003515FF" w:rsidRDefault="00751143" w:rsidP="000D76C4">
      <w:pPr>
        <w:pStyle w:val="ListParagraph"/>
        <w:numPr>
          <w:ilvl w:val="0"/>
          <w:numId w:val="4"/>
        </w:numPr>
        <w:spacing w:after="0" w:line="240" w:lineRule="auto"/>
        <w:jc w:val="both"/>
        <w:rPr>
          <w:rFonts w:ascii="NikoshBAN" w:eastAsia="NikoshBAN" w:hAnsi="NikoshBAN" w:cs="NikoshBAN"/>
          <w:sz w:val="24"/>
          <w:szCs w:val="24"/>
        </w:rPr>
      </w:pPr>
      <w:r w:rsidRPr="003515FF">
        <w:rPr>
          <w:rFonts w:ascii="Nikosh" w:eastAsia="Nikosh" w:hAnsi="Nikosh" w:cs="Nikosh"/>
          <w:sz w:val="24"/>
          <w:szCs w:val="24"/>
          <w:cs/>
          <w:lang w:bidi="bn-BD"/>
        </w:rPr>
        <w:t xml:space="preserve">সরকারি কাজের ও সেবার মান উন্নয়নের </w:t>
      </w:r>
      <w:r w:rsidR="00547FD2" w:rsidRPr="003515FF">
        <w:rPr>
          <w:rFonts w:ascii="Nikosh" w:eastAsia="Nikosh" w:hAnsi="Nikosh" w:cs="Nikosh"/>
          <w:sz w:val="24"/>
          <w:szCs w:val="24"/>
          <w:cs/>
          <w:lang w:bidi="bn-BD"/>
        </w:rPr>
        <w:t>লক্ষ্যে</w:t>
      </w:r>
      <w:r w:rsidRPr="003515FF">
        <w:rPr>
          <w:rFonts w:ascii="Nikosh" w:eastAsia="Nikosh" w:hAnsi="Nikosh" w:cs="Nikosh"/>
          <w:sz w:val="24"/>
          <w:szCs w:val="24"/>
          <w:cs/>
          <w:lang w:bidi="bn-BD"/>
        </w:rPr>
        <w:t xml:space="preserve"> দাপ্তরিক কর্মপরিবেশের উন্নয়ন করা হয়েছে;</w:t>
      </w:r>
    </w:p>
    <w:p w:rsidR="00751143" w:rsidRPr="00785632" w:rsidRDefault="00170663" w:rsidP="000D76C4">
      <w:pPr>
        <w:pStyle w:val="ListParagraph"/>
        <w:numPr>
          <w:ilvl w:val="0"/>
          <w:numId w:val="7"/>
        </w:numPr>
        <w:spacing w:after="0" w:line="240" w:lineRule="auto"/>
        <w:jc w:val="both"/>
        <w:rPr>
          <w:rFonts w:ascii="NikoshBAN" w:eastAsia="NikoshBAN" w:hAnsi="NikoshBAN" w:cs="NikoshBAN"/>
          <w:sz w:val="24"/>
          <w:szCs w:val="24"/>
        </w:rPr>
      </w:pPr>
      <w:r w:rsidRPr="00CA5FE3">
        <w:rPr>
          <w:rFonts w:ascii="Nikosh" w:eastAsia="Nikosh" w:hAnsi="Nikosh" w:cs="Nikosh"/>
          <w:sz w:val="24"/>
          <w:szCs w:val="24"/>
          <w:cs/>
          <w:lang w:bidi="bn-BD"/>
        </w:rPr>
        <w:t>জুলাই ২০১৭ হতে জুন ২০১৮ পর্যন্ত</w:t>
      </w:r>
      <w:r w:rsidR="00751143" w:rsidRPr="00CA5FE3">
        <w:rPr>
          <w:rFonts w:ascii="Nikosh" w:eastAsia="Nikosh" w:hAnsi="Nikosh" w:cs="Nikosh"/>
          <w:sz w:val="24"/>
          <w:szCs w:val="24"/>
          <w:cs/>
          <w:lang w:bidi="bn-BD"/>
        </w:rPr>
        <w:t xml:space="preserve"> বিশেষ অভিযানসহ সারাদেশে</w:t>
      </w:r>
      <w:r w:rsidR="00751143" w:rsidRPr="00684C87">
        <w:rPr>
          <w:rFonts w:ascii="Nikosh" w:eastAsia="Nikosh" w:hAnsi="Nikosh" w:cs="Nikosh"/>
          <w:color w:val="FF0000"/>
          <w:sz w:val="24"/>
          <w:szCs w:val="24"/>
          <w:cs/>
          <w:lang w:bidi="bn-BD"/>
        </w:rPr>
        <w:t xml:space="preserve"> </w:t>
      </w:r>
      <w:r w:rsidR="00751143" w:rsidRPr="00785632">
        <w:rPr>
          <w:rFonts w:ascii="Nikosh" w:eastAsia="Nikosh" w:hAnsi="Nikosh" w:cs="Nikosh"/>
          <w:sz w:val="24"/>
          <w:szCs w:val="24"/>
          <w:cs/>
          <w:lang w:bidi="bn-BD"/>
        </w:rPr>
        <w:t>১</w:t>
      </w:r>
      <w:r w:rsidR="00785632" w:rsidRPr="00785632">
        <w:rPr>
          <w:rFonts w:ascii="Nikosh" w:eastAsia="Nikosh" w:hAnsi="Nikosh" w:cs="Nikosh"/>
          <w:sz w:val="24"/>
          <w:szCs w:val="24"/>
          <w:cs/>
          <w:lang w:bidi="bn-BD"/>
        </w:rPr>
        <w:t>০৪৩</w:t>
      </w:r>
      <w:r w:rsidR="00751143" w:rsidRPr="00785632">
        <w:rPr>
          <w:rFonts w:ascii="Nikosh" w:eastAsia="Nikosh" w:hAnsi="Nikosh" w:cs="Nikosh"/>
          <w:sz w:val="24"/>
          <w:szCs w:val="24"/>
          <w:cs/>
          <w:lang w:bidi="bn-BD"/>
        </w:rPr>
        <w:t xml:space="preserve"> টি</w:t>
      </w:r>
      <w:r w:rsidR="00751143" w:rsidRPr="00684C87">
        <w:rPr>
          <w:rFonts w:ascii="Nikosh" w:eastAsia="Nikosh" w:hAnsi="Nikosh" w:cs="Nikosh"/>
          <w:color w:val="FF0000"/>
          <w:sz w:val="24"/>
          <w:szCs w:val="24"/>
          <w:cs/>
          <w:lang w:bidi="bn-BD"/>
        </w:rPr>
        <w:t xml:space="preserve"> </w:t>
      </w:r>
      <w:r w:rsidR="00751143" w:rsidRPr="00D3442E">
        <w:rPr>
          <w:rFonts w:ascii="Nikosh" w:eastAsia="Nikosh" w:hAnsi="Nikosh" w:cs="Nikosh"/>
          <w:sz w:val="24"/>
          <w:szCs w:val="24"/>
          <w:cs/>
          <w:lang w:bidi="bn-BD"/>
        </w:rPr>
        <w:t>ভ্র</w:t>
      </w:r>
      <w:r w:rsidR="00D3442E" w:rsidRPr="00D3442E">
        <w:rPr>
          <w:rFonts w:ascii="Nikosh" w:eastAsia="Nikosh" w:hAnsi="Nikosh" w:cs="Nikosh"/>
          <w:sz w:val="24"/>
          <w:szCs w:val="24"/>
          <w:cs/>
          <w:lang w:bidi="bn-BD"/>
        </w:rPr>
        <w:t>া</w:t>
      </w:r>
      <w:r w:rsidR="00751143" w:rsidRPr="00D3442E">
        <w:rPr>
          <w:rFonts w:ascii="Nikosh" w:eastAsia="Nikosh" w:hAnsi="Nikosh" w:cs="Nikosh"/>
          <w:sz w:val="24"/>
          <w:szCs w:val="24"/>
          <w:cs/>
          <w:lang w:bidi="bn-BD"/>
        </w:rPr>
        <w:t>ম্যমান আদালত পরিচালনার মাধ্যমে</w:t>
      </w:r>
      <w:r w:rsidR="00751143" w:rsidRPr="00684C87">
        <w:rPr>
          <w:rFonts w:ascii="Nikosh" w:eastAsia="Nikosh" w:hAnsi="Nikosh" w:cs="Nikosh"/>
          <w:color w:val="FF0000"/>
          <w:sz w:val="24"/>
          <w:szCs w:val="24"/>
          <w:cs/>
          <w:lang w:bidi="bn-BD"/>
        </w:rPr>
        <w:t xml:space="preserve"> </w:t>
      </w:r>
      <w:r w:rsidR="00785632" w:rsidRPr="00785632">
        <w:rPr>
          <w:rFonts w:ascii="Nikosh" w:eastAsia="Nikosh" w:hAnsi="Nikosh" w:cs="Nikosh"/>
          <w:sz w:val="24"/>
          <w:szCs w:val="24"/>
          <w:cs/>
          <w:lang w:bidi="bn-BD"/>
        </w:rPr>
        <w:t>৬৩.৪২৪ লক্ষ</w:t>
      </w:r>
      <w:r w:rsidR="00751143" w:rsidRPr="00785632">
        <w:rPr>
          <w:rFonts w:ascii="Nikosh" w:eastAsia="Nikosh" w:hAnsi="Nikosh" w:cs="Nikosh"/>
          <w:sz w:val="24"/>
          <w:szCs w:val="24"/>
          <w:cs/>
          <w:lang w:bidi="bn-BD"/>
        </w:rPr>
        <w:t xml:space="preserve"> টাকার অর্থদন্ড  করা হয়েছে।</w:t>
      </w:r>
    </w:p>
    <w:p w:rsidR="00751143" w:rsidRDefault="00751143" w:rsidP="00751143">
      <w:pPr>
        <w:spacing w:after="0" w:line="240" w:lineRule="auto"/>
        <w:jc w:val="center"/>
        <w:rPr>
          <w:sz w:val="24"/>
          <w:szCs w:val="24"/>
        </w:rPr>
      </w:pPr>
    </w:p>
    <w:p w:rsidR="00751143" w:rsidRDefault="00751143" w:rsidP="00751143">
      <w:pPr>
        <w:spacing w:after="0" w:line="240" w:lineRule="auto"/>
        <w:jc w:val="center"/>
        <w:rPr>
          <w:sz w:val="24"/>
          <w:szCs w:val="24"/>
        </w:rPr>
      </w:pPr>
    </w:p>
    <w:p w:rsidR="00B37B70" w:rsidRDefault="00B37B70" w:rsidP="00751143">
      <w:pPr>
        <w:spacing w:after="0" w:line="240" w:lineRule="auto"/>
        <w:jc w:val="center"/>
        <w:rPr>
          <w:sz w:val="24"/>
          <w:szCs w:val="24"/>
        </w:rPr>
      </w:pPr>
    </w:p>
    <w:p w:rsidR="00B37B70" w:rsidRDefault="00B37B70" w:rsidP="00751143">
      <w:pPr>
        <w:spacing w:after="0" w:line="240" w:lineRule="auto"/>
        <w:jc w:val="center"/>
        <w:rPr>
          <w:sz w:val="24"/>
          <w:szCs w:val="24"/>
        </w:rPr>
      </w:pPr>
    </w:p>
    <w:p w:rsidR="00EB6905" w:rsidRDefault="00EB6905" w:rsidP="00EB6905">
      <w:pPr>
        <w:spacing w:after="0" w:line="240" w:lineRule="auto"/>
        <w:jc w:val="center"/>
        <w:rPr>
          <w:b/>
          <w:i/>
          <w:sz w:val="24"/>
          <w:szCs w:val="24"/>
        </w:rPr>
      </w:pPr>
    </w:p>
    <w:p w:rsidR="00DE6C0C" w:rsidRDefault="00DE6C0C" w:rsidP="00EB6905">
      <w:pPr>
        <w:spacing w:after="0" w:line="240" w:lineRule="auto"/>
        <w:jc w:val="center"/>
        <w:rPr>
          <w:b/>
          <w:i/>
          <w:sz w:val="24"/>
          <w:szCs w:val="24"/>
        </w:rPr>
      </w:pPr>
    </w:p>
    <w:p w:rsidR="00DE6C0C" w:rsidRDefault="00DE6C0C" w:rsidP="00EB6905">
      <w:pPr>
        <w:spacing w:after="0" w:line="240" w:lineRule="auto"/>
        <w:jc w:val="center"/>
        <w:rPr>
          <w:b/>
          <w:i/>
          <w:sz w:val="24"/>
          <w:szCs w:val="24"/>
        </w:rPr>
      </w:pPr>
    </w:p>
    <w:p w:rsidR="00DE6C0C" w:rsidRDefault="00DE6C0C" w:rsidP="00EB6905">
      <w:pPr>
        <w:spacing w:after="0" w:line="240" w:lineRule="auto"/>
        <w:jc w:val="center"/>
        <w:rPr>
          <w:b/>
          <w:i/>
          <w:sz w:val="24"/>
          <w:szCs w:val="24"/>
        </w:rPr>
      </w:pPr>
    </w:p>
    <w:p w:rsidR="00DE6C0C" w:rsidRDefault="00DE6C0C" w:rsidP="00EB6905">
      <w:pPr>
        <w:spacing w:after="0" w:line="240" w:lineRule="auto"/>
        <w:jc w:val="center"/>
        <w:rPr>
          <w:b/>
          <w:i/>
          <w:sz w:val="24"/>
          <w:szCs w:val="24"/>
        </w:rPr>
      </w:pPr>
    </w:p>
    <w:p w:rsidR="00DE6C0C" w:rsidRDefault="00DE6C0C" w:rsidP="00EB6905">
      <w:pPr>
        <w:spacing w:after="0" w:line="240" w:lineRule="auto"/>
        <w:jc w:val="center"/>
        <w:rPr>
          <w:b/>
          <w:i/>
          <w:sz w:val="24"/>
          <w:szCs w:val="24"/>
        </w:rPr>
      </w:pPr>
    </w:p>
    <w:p w:rsidR="00DE6C0C" w:rsidRDefault="00DE6C0C" w:rsidP="00EB6905">
      <w:pPr>
        <w:spacing w:after="0" w:line="240" w:lineRule="auto"/>
        <w:jc w:val="center"/>
        <w:rPr>
          <w:b/>
          <w:i/>
          <w:sz w:val="24"/>
          <w:szCs w:val="24"/>
        </w:rPr>
      </w:pPr>
    </w:p>
    <w:p w:rsidR="00194FD6" w:rsidRDefault="00194FD6" w:rsidP="00194FD6">
      <w:pPr>
        <w:spacing w:after="0"/>
        <w:jc w:val="both"/>
        <w:rPr>
          <w:rFonts w:ascii="Nikosh" w:eastAsia="Nikosh" w:hAnsi="Nikosh" w:cs="Nikosh"/>
          <w:bCs/>
          <w:sz w:val="28"/>
          <w:szCs w:val="28"/>
          <w:lang w:bidi="bn-BD"/>
        </w:rPr>
      </w:pPr>
    </w:p>
    <w:p w:rsidR="00E018DC" w:rsidRDefault="00E018DC" w:rsidP="00194FD6">
      <w:pPr>
        <w:spacing w:after="0"/>
        <w:jc w:val="both"/>
        <w:rPr>
          <w:rFonts w:ascii="Nikosh" w:eastAsia="Nikosh" w:hAnsi="Nikosh" w:cs="Nikosh"/>
          <w:bCs/>
          <w:sz w:val="28"/>
          <w:szCs w:val="28"/>
          <w:lang w:bidi="bn-BD"/>
        </w:rPr>
      </w:pPr>
    </w:p>
    <w:p w:rsidR="00E018DC" w:rsidRDefault="00E018DC" w:rsidP="00194FD6">
      <w:pPr>
        <w:spacing w:after="0"/>
        <w:jc w:val="both"/>
        <w:rPr>
          <w:rFonts w:ascii="Nikosh" w:eastAsia="Nikosh" w:hAnsi="Nikosh" w:cs="Nikosh"/>
          <w:bCs/>
          <w:sz w:val="28"/>
          <w:szCs w:val="28"/>
          <w:lang w:bidi="bn-BD"/>
        </w:rPr>
      </w:pPr>
    </w:p>
    <w:p w:rsidR="00E018DC" w:rsidRDefault="00E018DC" w:rsidP="00194FD6">
      <w:pPr>
        <w:spacing w:after="0"/>
        <w:jc w:val="both"/>
        <w:rPr>
          <w:rFonts w:ascii="Nikosh" w:eastAsia="Nikosh" w:hAnsi="Nikosh" w:cs="Nikosh"/>
          <w:bCs/>
          <w:sz w:val="28"/>
          <w:szCs w:val="28"/>
          <w:lang w:bidi="bn-BD"/>
        </w:rPr>
      </w:pPr>
    </w:p>
    <w:p w:rsidR="00E018DC" w:rsidRDefault="00E018DC" w:rsidP="00194FD6">
      <w:pPr>
        <w:spacing w:after="0"/>
        <w:jc w:val="both"/>
        <w:rPr>
          <w:rFonts w:ascii="Nikosh" w:eastAsia="Nikosh" w:hAnsi="Nikosh" w:cs="Nikosh"/>
          <w:bCs/>
          <w:sz w:val="28"/>
          <w:szCs w:val="28"/>
          <w:lang w:bidi="bn-BD"/>
        </w:rPr>
      </w:pPr>
    </w:p>
    <w:p w:rsidR="00E018DC" w:rsidRPr="00F02C72" w:rsidRDefault="00E018DC" w:rsidP="00194FD6">
      <w:pPr>
        <w:spacing w:after="0"/>
        <w:jc w:val="both"/>
        <w:rPr>
          <w:rFonts w:ascii="Nikosh" w:eastAsia="Nikosh" w:hAnsi="Nikosh" w:cs="Nikosh"/>
          <w:bCs/>
          <w:sz w:val="28"/>
          <w:szCs w:val="28"/>
          <w:lang w:bidi="bn-BD"/>
        </w:rPr>
      </w:pPr>
    </w:p>
    <w:p w:rsidR="00194FD6" w:rsidRDefault="00194FD6" w:rsidP="00194FD6">
      <w:pPr>
        <w:spacing w:after="0"/>
        <w:jc w:val="both"/>
        <w:rPr>
          <w:rFonts w:ascii="Nikosh" w:hAnsi="Nikosh" w:cs="Nikosh"/>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ook w:val="04A0"/>
      </w:tblPr>
      <w:tblGrid>
        <w:gridCol w:w="10073"/>
      </w:tblGrid>
      <w:tr w:rsidR="00194FD6" w:rsidRPr="000C71CF" w:rsidTr="00C13A9F">
        <w:tc>
          <w:tcPr>
            <w:tcW w:w="10073" w:type="dxa"/>
            <w:shd w:val="clear" w:color="auto" w:fill="00B0F0"/>
          </w:tcPr>
          <w:p w:rsidR="00194FD6" w:rsidRPr="000C71CF" w:rsidRDefault="00102F16" w:rsidP="00194FD6">
            <w:pPr>
              <w:spacing w:after="0"/>
              <w:jc w:val="center"/>
              <w:rPr>
                <w:rFonts w:ascii="Nikosh" w:hAnsi="Nikosh" w:cs="Nikosh"/>
                <w:b/>
                <w:sz w:val="36"/>
                <w:szCs w:val="36"/>
              </w:rPr>
            </w:pPr>
            <w:r>
              <w:rPr>
                <w:rFonts w:ascii="Nikosh" w:hAnsi="Nikosh" w:cs="Nikosh"/>
                <w:b/>
                <w:sz w:val="36"/>
                <w:szCs w:val="36"/>
              </w:rPr>
              <w:t>১১.</w:t>
            </w:r>
            <w:r w:rsidR="00194FD6" w:rsidRPr="000C71CF">
              <w:rPr>
                <w:rFonts w:ascii="Nikosh" w:hAnsi="Nikosh" w:cs="Nikosh"/>
                <w:b/>
                <w:sz w:val="36"/>
                <w:szCs w:val="36"/>
              </w:rPr>
              <w:t xml:space="preserve"> বার্ষিক</w:t>
            </w:r>
            <w:r w:rsidR="00194FD6">
              <w:rPr>
                <w:rFonts w:ascii="Nikosh" w:hAnsi="Nikosh" w:cs="Nikosh"/>
                <w:b/>
                <w:sz w:val="36"/>
                <w:szCs w:val="36"/>
              </w:rPr>
              <w:t xml:space="preserve"> কর্মসম্পাদন চুক্তি ২০১৭-১৮</w:t>
            </w:r>
            <w:r w:rsidR="00194FD6" w:rsidRPr="000C71CF">
              <w:rPr>
                <w:rFonts w:ascii="Nikosh" w:hAnsi="Nikosh" w:cs="Nikosh"/>
                <w:b/>
                <w:sz w:val="36"/>
                <w:szCs w:val="36"/>
              </w:rPr>
              <w:t xml:space="preserve"> বাস্তবায়ন</w:t>
            </w:r>
          </w:p>
        </w:tc>
      </w:tr>
    </w:tbl>
    <w:p w:rsidR="00194FD6" w:rsidRDefault="00194FD6" w:rsidP="00194FD6">
      <w:pPr>
        <w:spacing w:after="0"/>
        <w:jc w:val="both"/>
        <w:rPr>
          <w:rFonts w:ascii="Nikosh" w:hAnsi="Nikosh" w:cs="Nikosh"/>
          <w:b/>
          <w:bCs/>
          <w:sz w:val="32"/>
          <w:szCs w:val="32"/>
          <w:cs/>
          <w:lang w:bidi="bn-BD"/>
        </w:rPr>
      </w:pPr>
      <w:r w:rsidRPr="000C71CF">
        <w:rPr>
          <w:rFonts w:ascii="Nikosh" w:hAnsi="Nikosh" w:cs="Nikosh"/>
          <w:b/>
          <w:bCs/>
          <w:sz w:val="32"/>
          <w:szCs w:val="32"/>
          <w:cs/>
          <w:lang w:bidi="bn-BD"/>
        </w:rPr>
        <w:t xml:space="preserve">                                  </w:t>
      </w:r>
    </w:p>
    <w:p w:rsidR="00194FD6" w:rsidRPr="00DE6C0C" w:rsidRDefault="00194FD6" w:rsidP="00194FD6">
      <w:pPr>
        <w:spacing w:after="0"/>
        <w:jc w:val="both"/>
        <w:rPr>
          <w:rFonts w:ascii="Nikosh" w:hAnsi="Nikosh" w:cs="Nikosh"/>
          <w:bCs/>
          <w:sz w:val="24"/>
          <w:szCs w:val="24"/>
          <w:cs/>
          <w:lang w:bidi="bn-BD"/>
        </w:rPr>
      </w:pPr>
      <w:r>
        <w:rPr>
          <w:rFonts w:ascii="Nikosh" w:hAnsi="Nikosh" w:cs="Nikosh"/>
          <w:bCs/>
          <w:sz w:val="28"/>
          <w:szCs w:val="28"/>
          <w:lang w:bidi="bn-BD"/>
        </w:rPr>
        <w:tab/>
      </w:r>
      <w:r w:rsidRPr="00DE6C0C">
        <w:rPr>
          <w:rFonts w:ascii="Nikosh" w:hAnsi="Nikosh" w:cs="Nikosh"/>
          <w:bCs/>
          <w:sz w:val="24"/>
          <w:szCs w:val="24"/>
          <w:lang w:bidi="bn-BD"/>
        </w:rPr>
        <w:t xml:space="preserve"> ২০১৭-১৮ অর্থ বছরে পাট অধিদপ্তরের বার্ষিক কর্মসম্পাদন চুক্তির কৌশলগত উদ্দেশ্যসমূহ : </w:t>
      </w:r>
      <w:r w:rsidRPr="00DE6C0C">
        <w:rPr>
          <w:rFonts w:ascii="Nikosh" w:eastAsia="Nikosh" w:hAnsi="Nikosh" w:cs="Nikosh" w:hint="cs"/>
          <w:sz w:val="24"/>
          <w:szCs w:val="24"/>
          <w:cs/>
          <w:lang w:bidi="bn-BD"/>
        </w:rPr>
        <w:t xml:space="preserve">[১] </w:t>
      </w:r>
      <w:r w:rsidRPr="00DE6C0C">
        <w:rPr>
          <w:rFonts w:ascii="Nikosh" w:hAnsi="Nikosh" w:cs="Nikosh" w:hint="cs"/>
          <w:bCs/>
          <w:sz w:val="24"/>
          <w:szCs w:val="24"/>
          <w:lang w:bidi="bn-BD"/>
        </w:rPr>
        <w:t>আইন ও বিধিমালা প্রয়োগ জোরদারকরন</w:t>
      </w:r>
      <w:r w:rsidRPr="00DE6C0C">
        <w:rPr>
          <w:rFonts w:ascii="Nikosh" w:hAnsi="Nikosh" w:cs="Nikosh"/>
          <w:bCs/>
          <w:sz w:val="24"/>
          <w:szCs w:val="24"/>
          <w:lang w:bidi="bn-BD"/>
        </w:rPr>
        <w:t xml:space="preserve">; </w:t>
      </w:r>
      <w:r w:rsidRPr="00DE6C0C">
        <w:rPr>
          <w:rFonts w:ascii="Nikosh" w:eastAsia="Nikosh" w:hAnsi="Nikosh" w:cs="Nikosh" w:hint="cs"/>
          <w:sz w:val="24"/>
          <w:szCs w:val="24"/>
          <w:cs/>
          <w:lang w:bidi="bn-BD"/>
        </w:rPr>
        <w:t>[২] মানবসম্পদ উন্নয়ন</w:t>
      </w:r>
      <w:r w:rsidRPr="00DE6C0C">
        <w:rPr>
          <w:rFonts w:ascii="Nikosh" w:eastAsia="Nikosh" w:hAnsi="Nikosh" w:cs="Nikosh"/>
          <w:sz w:val="24"/>
          <w:szCs w:val="24"/>
          <w:cs/>
          <w:lang w:bidi="bn-BD"/>
        </w:rPr>
        <w:t xml:space="preserve">; </w:t>
      </w:r>
      <w:r w:rsidRPr="00DE6C0C">
        <w:rPr>
          <w:rFonts w:ascii="Nikosh" w:eastAsia="Nikosh" w:hAnsi="Nikosh" w:cs="Nikosh" w:hint="cs"/>
          <w:sz w:val="24"/>
          <w:szCs w:val="24"/>
          <w:cs/>
          <w:lang w:bidi="bn-BD"/>
        </w:rPr>
        <w:t xml:space="preserve">[৩] </w:t>
      </w:r>
      <w:r w:rsidRPr="00DE6C0C">
        <w:rPr>
          <w:rFonts w:ascii="Nikosh" w:hAnsi="Nikosh" w:cs="Nikosh"/>
          <w:bCs/>
          <w:sz w:val="24"/>
          <w:szCs w:val="24"/>
          <w:lang w:bidi="bn-BD"/>
        </w:rPr>
        <w:t xml:space="preserve">পাট ও পাটজাত পণ্যের উৎপাদন ও ব্যবহার বৃদ্ধি; </w:t>
      </w:r>
      <w:r w:rsidRPr="00DE6C0C">
        <w:rPr>
          <w:rFonts w:ascii="Nikosh" w:hAnsi="Nikosh" w:cs="Nikosh" w:hint="cs"/>
          <w:b/>
          <w:sz w:val="24"/>
          <w:szCs w:val="24"/>
          <w:cs/>
          <w:lang w:bidi="bn-BD"/>
        </w:rPr>
        <w:t xml:space="preserve">[৪]  </w:t>
      </w:r>
      <w:r w:rsidRPr="00DE6C0C">
        <w:rPr>
          <w:rFonts w:ascii="Nikosh" w:hAnsi="Nikosh" w:cs="Nikosh" w:hint="cs"/>
          <w:bCs/>
          <w:sz w:val="24"/>
          <w:szCs w:val="24"/>
          <w:lang w:bidi="bn-BD"/>
        </w:rPr>
        <w:t xml:space="preserve">পাট ও </w:t>
      </w:r>
      <w:r w:rsidRPr="00DE6C0C">
        <w:rPr>
          <w:rFonts w:ascii="Nikosh" w:hAnsi="Nikosh" w:cs="Nikosh"/>
          <w:bCs/>
          <w:sz w:val="24"/>
          <w:szCs w:val="24"/>
          <w:lang w:bidi="bn-BD"/>
        </w:rPr>
        <w:t xml:space="preserve">পাটজাত পণ্যের </w:t>
      </w:r>
      <w:r w:rsidRPr="00DE6C0C">
        <w:rPr>
          <w:rFonts w:ascii="Nikosh" w:hAnsi="Nikosh" w:cs="Nikosh" w:hint="cs"/>
          <w:bCs/>
          <w:sz w:val="24"/>
          <w:szCs w:val="24"/>
          <w:lang w:bidi="bn-BD"/>
        </w:rPr>
        <w:t>ব্যবসায়ে সহায়তা</w:t>
      </w:r>
      <w:r w:rsidRPr="00DE6C0C">
        <w:rPr>
          <w:rFonts w:ascii="Nikosh" w:hAnsi="Nikosh" w:cs="Nikosh"/>
          <w:bCs/>
          <w:sz w:val="24"/>
          <w:szCs w:val="24"/>
          <w:lang w:bidi="bn-BD"/>
        </w:rPr>
        <w:t xml:space="preserve"> এবং </w:t>
      </w:r>
      <w:r w:rsidRPr="00DE6C0C">
        <w:rPr>
          <w:rFonts w:ascii="Nikosh" w:eastAsia="Nikosh" w:hAnsi="Nikosh" w:cs="Nikosh" w:hint="cs"/>
          <w:sz w:val="24"/>
          <w:szCs w:val="24"/>
          <w:cs/>
          <w:lang w:bidi="bn-BD"/>
        </w:rPr>
        <w:t>[৫]  পাট খাতে</w:t>
      </w:r>
      <w:r w:rsidRPr="00DE6C0C">
        <w:rPr>
          <w:rFonts w:ascii="Nikosh" w:eastAsia="Nikosh" w:hAnsi="Nikosh" w:cs="Nikosh"/>
          <w:sz w:val="24"/>
          <w:szCs w:val="24"/>
          <w:cs/>
          <w:lang w:bidi="bn-BD"/>
        </w:rPr>
        <w:t xml:space="preserve"> বিনিয়ো</w:t>
      </w:r>
      <w:r w:rsidRPr="00DE6C0C">
        <w:rPr>
          <w:rFonts w:ascii="Nikosh" w:eastAsia="Nikosh" w:hAnsi="Nikosh" w:cs="Nikosh" w:hint="cs"/>
          <w:sz w:val="24"/>
          <w:szCs w:val="24"/>
          <w:cs/>
          <w:lang w:bidi="bn-BD"/>
        </w:rPr>
        <w:t xml:space="preserve">গে </w:t>
      </w:r>
      <w:r w:rsidRPr="00DE6C0C">
        <w:rPr>
          <w:rFonts w:ascii="Nikosh" w:hAnsi="Nikosh" w:cs="Nikosh"/>
          <w:sz w:val="24"/>
          <w:szCs w:val="24"/>
          <w:cs/>
          <w:lang w:bidi="bn-BD"/>
        </w:rPr>
        <w:t>সুযোগ সম্প্রসারণ</w:t>
      </w:r>
      <w:r w:rsidRPr="00DE6C0C">
        <w:rPr>
          <w:rFonts w:ascii="Nikosh" w:hAnsi="Nikosh" w:cs="Nikosh"/>
          <w:bCs/>
          <w:sz w:val="24"/>
          <w:szCs w:val="24"/>
          <w:lang w:bidi="bn-BD"/>
        </w:rPr>
        <w:t xml:space="preserve">  কার্যক্রমের লক্ষ্যমাত্রা অর্জনের হার ৯২.৫৭ %। </w:t>
      </w:r>
    </w:p>
    <w:p w:rsidR="00194FD6" w:rsidRDefault="00C804DF" w:rsidP="00194FD6">
      <w:pPr>
        <w:spacing w:after="0"/>
        <w:rPr>
          <w:rFonts w:ascii="Nikosh" w:hAnsi="Nikosh" w:cs="Nikosh"/>
          <w:b/>
          <w:bCs/>
          <w:sz w:val="32"/>
          <w:szCs w:val="32"/>
          <w:lang w:bidi="bn-BD"/>
        </w:rPr>
      </w:pPr>
      <w:r w:rsidRPr="00C804DF">
        <w:rPr>
          <w:rFonts w:ascii="Nikosh" w:hAnsi="Nikosh" w:cs="Nikosh"/>
          <w:i/>
          <w:noProof/>
          <w:lang w:eastAsia="zh-TW"/>
        </w:rPr>
        <w:pict>
          <v:shape id="_x0000_s1119" type="#_x0000_t202" style="position:absolute;margin-left:.75pt;margin-top:16.7pt;width:257.7pt;height:178.45pt;z-index:251674624;mso-width-relative:margin;mso-height-relative:margin">
            <v:textbox>
              <w:txbxContent>
                <w:p w:rsidR="00C13A9F" w:rsidRDefault="00C13A9F" w:rsidP="00194FD6">
                  <w:r>
                    <w:rPr>
                      <w:noProof/>
                    </w:rPr>
                    <w:drawing>
                      <wp:inline distT="0" distB="0" distL="0" distR="0">
                        <wp:extent cx="3105150" cy="2143125"/>
                        <wp:effectExtent l="19050" t="0" r="0" b="0"/>
                        <wp:docPr id="150" name="Picture 150" descr="35546762_1830701373655476_185480238005957427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35546762_1830701373655476_1854802380059574272_n"/>
                                <pic:cNvPicPr>
                                  <a:picLocks noChangeAspect="1" noChangeArrowheads="1"/>
                                </pic:cNvPicPr>
                              </pic:nvPicPr>
                              <pic:blipFill>
                                <a:blip r:embed="rId52"/>
                                <a:srcRect/>
                                <a:stretch>
                                  <a:fillRect/>
                                </a:stretch>
                              </pic:blipFill>
                              <pic:spPr bwMode="auto">
                                <a:xfrm>
                                  <a:off x="0" y="0"/>
                                  <a:ext cx="3105150" cy="2143125"/>
                                </a:xfrm>
                                <a:prstGeom prst="rect">
                                  <a:avLst/>
                                </a:prstGeom>
                                <a:noFill/>
                                <a:ln w="9525">
                                  <a:noFill/>
                                  <a:miter lim="800000"/>
                                  <a:headEnd/>
                                  <a:tailEnd/>
                                </a:ln>
                              </pic:spPr>
                            </pic:pic>
                          </a:graphicData>
                        </a:graphic>
                      </wp:inline>
                    </w:drawing>
                  </w:r>
                </w:p>
              </w:txbxContent>
            </v:textbox>
          </v:shape>
        </w:pict>
      </w:r>
      <w:r>
        <w:rPr>
          <w:rFonts w:ascii="Nikosh" w:hAnsi="Nikosh" w:cs="Nikosh"/>
          <w:b/>
          <w:bCs/>
          <w:noProof/>
          <w:sz w:val="32"/>
          <w:szCs w:val="32"/>
          <w:lang w:eastAsia="zh-TW" w:bidi="bn-BD"/>
        </w:rPr>
        <w:pict>
          <v:shape id="_x0000_s1118" type="#_x0000_t202" style="position:absolute;margin-left:258.65pt;margin-top:17.4pt;width:237.95pt;height:177.75pt;z-index:251673600;mso-width-relative:margin;mso-height-relative:margin">
            <v:textbox style="mso-next-textbox:#_x0000_s1118">
              <w:txbxContent>
                <w:p w:rsidR="00C13A9F" w:rsidRDefault="00C13A9F" w:rsidP="00194FD6">
                  <w:r>
                    <w:rPr>
                      <w:noProof/>
                    </w:rPr>
                    <w:drawing>
                      <wp:inline distT="0" distB="0" distL="0" distR="0">
                        <wp:extent cx="2905125" cy="2143125"/>
                        <wp:effectExtent l="19050" t="0" r="9525" b="0"/>
                        <wp:docPr id="151" name="Picture 151" descr="35628994_1830704666988480_5518274952286961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35628994_1830704666988480_5518274952286961664_n"/>
                                <pic:cNvPicPr>
                                  <a:picLocks noChangeAspect="1" noChangeArrowheads="1"/>
                                </pic:cNvPicPr>
                              </pic:nvPicPr>
                              <pic:blipFill>
                                <a:blip r:embed="rId53"/>
                                <a:srcRect/>
                                <a:stretch>
                                  <a:fillRect/>
                                </a:stretch>
                              </pic:blipFill>
                              <pic:spPr bwMode="auto">
                                <a:xfrm>
                                  <a:off x="0" y="0"/>
                                  <a:ext cx="2905125" cy="2143125"/>
                                </a:xfrm>
                                <a:prstGeom prst="rect">
                                  <a:avLst/>
                                </a:prstGeom>
                                <a:noFill/>
                                <a:ln w="9525">
                                  <a:noFill/>
                                  <a:miter lim="800000"/>
                                  <a:headEnd/>
                                  <a:tailEnd/>
                                </a:ln>
                              </pic:spPr>
                            </pic:pic>
                          </a:graphicData>
                        </a:graphic>
                      </wp:inline>
                    </w:drawing>
                  </w:r>
                </w:p>
                <w:p w:rsidR="00C13A9F" w:rsidRDefault="00C13A9F" w:rsidP="00194FD6"/>
                <w:p w:rsidR="00C13A9F" w:rsidRDefault="00C13A9F" w:rsidP="00194FD6"/>
                <w:p w:rsidR="00C13A9F" w:rsidRDefault="00C13A9F" w:rsidP="00194FD6"/>
                <w:p w:rsidR="00C13A9F" w:rsidRDefault="00C13A9F" w:rsidP="00194FD6"/>
                <w:p w:rsidR="00C13A9F" w:rsidRPr="00505329" w:rsidRDefault="00C13A9F" w:rsidP="00194FD6">
                  <w:pPr>
                    <w:rPr>
                      <w:rFonts w:ascii="Nikosh" w:hAnsi="Nikosh" w:cs="Nikosh"/>
                      <w:sz w:val="82"/>
                    </w:rPr>
                  </w:pPr>
                  <w:r>
                    <w:t xml:space="preserve">                                                            </w:t>
                  </w:r>
                </w:p>
                <w:p w:rsidR="00C13A9F" w:rsidRDefault="00C13A9F" w:rsidP="00194FD6"/>
              </w:txbxContent>
            </v:textbox>
          </v:shape>
        </w:pict>
      </w:r>
    </w:p>
    <w:p w:rsidR="00194FD6" w:rsidRDefault="00194FD6" w:rsidP="00194FD6">
      <w:pPr>
        <w:spacing w:after="0"/>
        <w:jc w:val="center"/>
        <w:rPr>
          <w:rFonts w:ascii="Nikosh" w:hAnsi="Nikosh" w:cs="Nikosh"/>
          <w:b/>
          <w:bCs/>
          <w:sz w:val="32"/>
          <w:szCs w:val="32"/>
          <w:lang w:bidi="bn-BD"/>
        </w:rPr>
      </w:pPr>
    </w:p>
    <w:p w:rsidR="00194FD6" w:rsidRDefault="00194FD6" w:rsidP="00194FD6">
      <w:pPr>
        <w:spacing w:after="0"/>
        <w:jc w:val="center"/>
        <w:rPr>
          <w:rFonts w:ascii="Nikosh" w:hAnsi="Nikosh" w:cs="Nikosh"/>
          <w:b/>
          <w:bCs/>
          <w:sz w:val="32"/>
          <w:szCs w:val="32"/>
          <w:lang w:bidi="bn-BD"/>
        </w:rPr>
      </w:pPr>
    </w:p>
    <w:p w:rsidR="00194FD6" w:rsidRDefault="00194FD6" w:rsidP="00194FD6">
      <w:pPr>
        <w:spacing w:after="0"/>
        <w:jc w:val="center"/>
        <w:rPr>
          <w:rFonts w:ascii="Nikosh" w:hAnsi="Nikosh" w:cs="Nikosh"/>
          <w:b/>
          <w:bCs/>
          <w:sz w:val="32"/>
          <w:szCs w:val="32"/>
          <w:lang w:bidi="bn-BD"/>
        </w:rPr>
      </w:pPr>
    </w:p>
    <w:p w:rsidR="00194FD6" w:rsidRDefault="00194FD6" w:rsidP="00194FD6">
      <w:pPr>
        <w:spacing w:after="0"/>
        <w:jc w:val="center"/>
        <w:rPr>
          <w:rFonts w:ascii="Nikosh" w:hAnsi="Nikosh" w:cs="Nikosh"/>
          <w:b/>
          <w:bCs/>
          <w:sz w:val="32"/>
          <w:szCs w:val="32"/>
          <w:lang w:bidi="bn-BD"/>
        </w:rPr>
      </w:pPr>
    </w:p>
    <w:p w:rsidR="00194FD6" w:rsidRDefault="00194FD6" w:rsidP="00194FD6">
      <w:pPr>
        <w:spacing w:after="0"/>
        <w:jc w:val="center"/>
        <w:rPr>
          <w:rFonts w:ascii="Nikosh" w:hAnsi="Nikosh" w:cs="Nikosh"/>
          <w:b/>
          <w:bCs/>
          <w:sz w:val="32"/>
          <w:szCs w:val="32"/>
          <w:lang w:bidi="bn-BD"/>
        </w:rPr>
      </w:pPr>
    </w:p>
    <w:p w:rsidR="00194FD6" w:rsidRDefault="00194FD6" w:rsidP="00194FD6">
      <w:pPr>
        <w:spacing w:after="0"/>
        <w:jc w:val="center"/>
        <w:rPr>
          <w:rFonts w:ascii="Nikosh" w:hAnsi="Nikosh" w:cs="Nikosh"/>
          <w:b/>
          <w:bCs/>
          <w:sz w:val="32"/>
          <w:szCs w:val="32"/>
          <w:lang w:bidi="bn-BD"/>
        </w:rPr>
      </w:pPr>
    </w:p>
    <w:p w:rsidR="00194FD6" w:rsidRDefault="00194FD6" w:rsidP="00194FD6">
      <w:pPr>
        <w:spacing w:after="0"/>
        <w:jc w:val="center"/>
        <w:rPr>
          <w:rFonts w:ascii="Nikosh" w:hAnsi="Nikosh" w:cs="Nikosh"/>
          <w:b/>
          <w:bCs/>
          <w:sz w:val="32"/>
          <w:szCs w:val="32"/>
          <w:lang w:bidi="bn-BD"/>
        </w:rPr>
      </w:pPr>
    </w:p>
    <w:p w:rsidR="00194FD6" w:rsidRDefault="00194FD6" w:rsidP="00194FD6">
      <w:pPr>
        <w:spacing w:after="0"/>
        <w:jc w:val="center"/>
        <w:rPr>
          <w:rFonts w:ascii="Nikosh" w:hAnsi="Nikosh" w:cs="Nikosh"/>
          <w:b/>
          <w:bCs/>
          <w:sz w:val="32"/>
          <w:szCs w:val="32"/>
          <w:lang w:bidi="bn-BD"/>
        </w:rPr>
      </w:pPr>
    </w:p>
    <w:p w:rsidR="00194FD6" w:rsidRDefault="00194FD6" w:rsidP="00194FD6">
      <w:pPr>
        <w:spacing w:after="0"/>
        <w:rPr>
          <w:rFonts w:ascii="Nikosh" w:hAnsi="Nikosh" w:cs="Nikosh"/>
          <w:b/>
          <w:bCs/>
          <w:lang w:bidi="bn-BD"/>
        </w:rPr>
      </w:pPr>
    </w:p>
    <w:p w:rsidR="00194FD6" w:rsidRDefault="00194FD6" w:rsidP="00194FD6">
      <w:pPr>
        <w:spacing w:after="0"/>
        <w:rPr>
          <w:rFonts w:ascii="Nikosh" w:hAnsi="Nikosh" w:cs="Nikosh"/>
          <w:bCs/>
          <w:sz w:val="18"/>
          <w:szCs w:val="18"/>
          <w:lang w:bidi="bn-BD"/>
        </w:rPr>
      </w:pPr>
      <w:r>
        <w:rPr>
          <w:rFonts w:ascii="Nikosh" w:hAnsi="Nikosh" w:cs="Nikosh"/>
          <w:bCs/>
          <w:sz w:val="18"/>
          <w:szCs w:val="18"/>
          <w:lang w:bidi="bn-BD"/>
        </w:rPr>
        <w:t>চিত্র:১৮-</w:t>
      </w:r>
      <w:r w:rsidRPr="00B30800">
        <w:rPr>
          <w:rFonts w:ascii="Nikosh" w:hAnsi="Nikosh" w:cs="Nikosh"/>
          <w:bCs/>
          <w:sz w:val="18"/>
          <w:szCs w:val="18"/>
          <w:lang w:bidi="bn-BD"/>
        </w:rPr>
        <w:t xml:space="preserve">পাট অধিদপ্তরের </w:t>
      </w:r>
      <w:r>
        <w:rPr>
          <w:rFonts w:ascii="Nikosh" w:hAnsi="Nikosh" w:cs="Nikosh"/>
          <w:bCs/>
          <w:sz w:val="18"/>
          <w:szCs w:val="18"/>
          <w:lang w:bidi="bn-BD"/>
        </w:rPr>
        <w:t xml:space="preserve">মাঠ পর্যায়ের কর্মকর্তাদের </w:t>
      </w:r>
      <w:r w:rsidRPr="00B30800">
        <w:rPr>
          <w:rFonts w:ascii="Nikosh" w:hAnsi="Nikosh" w:cs="Nikosh"/>
          <w:bCs/>
          <w:sz w:val="18"/>
          <w:szCs w:val="18"/>
          <w:lang w:bidi="bn-BD"/>
        </w:rPr>
        <w:t xml:space="preserve">সাথে </w:t>
      </w:r>
      <w:r>
        <w:rPr>
          <w:rFonts w:ascii="Nikosh" w:hAnsi="Nikosh" w:cs="Nikosh"/>
          <w:bCs/>
          <w:sz w:val="18"/>
          <w:szCs w:val="18"/>
          <w:lang w:bidi="bn-BD"/>
        </w:rPr>
        <w:t xml:space="preserve">২০১৮-১৯ অর্থ বছরের </w:t>
      </w:r>
      <w:r w:rsidRPr="00B30800">
        <w:rPr>
          <w:rFonts w:ascii="Nikosh" w:hAnsi="Nikosh" w:cs="Nikosh"/>
          <w:bCs/>
          <w:sz w:val="18"/>
          <w:szCs w:val="18"/>
          <w:lang w:bidi="bn-BD"/>
        </w:rPr>
        <w:t>বার্ষিক</w:t>
      </w:r>
      <w:r>
        <w:rPr>
          <w:rFonts w:ascii="Nikosh" w:hAnsi="Nikosh" w:cs="Nikosh"/>
          <w:bCs/>
          <w:sz w:val="18"/>
          <w:szCs w:val="18"/>
          <w:lang w:bidi="bn-BD"/>
        </w:rPr>
        <w:t xml:space="preserve">                        চিত্র:১৯- ২০১৮-১৯ অর্থ বছরের  </w:t>
      </w:r>
      <w:r w:rsidRPr="00B30800">
        <w:rPr>
          <w:rFonts w:ascii="Nikosh" w:hAnsi="Nikosh" w:cs="Nikosh"/>
          <w:bCs/>
          <w:sz w:val="18"/>
          <w:szCs w:val="18"/>
          <w:lang w:bidi="bn-BD"/>
        </w:rPr>
        <w:t xml:space="preserve">বার্ষিক কর্মসম্পাদন চুক্তি হস্তান্তর  </w:t>
      </w:r>
      <w:r>
        <w:rPr>
          <w:rFonts w:ascii="Nikosh" w:hAnsi="Nikosh" w:cs="Nikosh"/>
          <w:bCs/>
          <w:sz w:val="18"/>
          <w:szCs w:val="18"/>
          <w:lang w:bidi="bn-BD"/>
        </w:rPr>
        <w:t xml:space="preserve">                   </w:t>
      </w:r>
      <w:r>
        <w:rPr>
          <w:rFonts w:ascii="Nikosh" w:hAnsi="Nikosh" w:cs="Nikosh"/>
          <w:bCs/>
          <w:sz w:val="18"/>
          <w:szCs w:val="18"/>
          <w:lang w:bidi="bn-BD"/>
        </w:rPr>
        <w:br/>
        <w:t xml:space="preserve">           </w:t>
      </w:r>
      <w:r w:rsidRPr="00B30800">
        <w:rPr>
          <w:rFonts w:ascii="Nikosh" w:hAnsi="Nikosh" w:cs="Nikosh"/>
          <w:bCs/>
          <w:sz w:val="18"/>
          <w:szCs w:val="18"/>
          <w:lang w:bidi="bn-BD"/>
        </w:rPr>
        <w:t xml:space="preserve">কর্মসম্পাদন চুক্তি স্বাক্ষর করছেন মহাপরিচালক জনাব </w:t>
      </w:r>
      <w:r>
        <w:rPr>
          <w:rFonts w:ascii="Nikosh" w:hAnsi="Nikosh" w:cs="Nikosh"/>
          <w:bCs/>
          <w:sz w:val="18"/>
          <w:szCs w:val="18"/>
          <w:lang w:bidi="bn-BD"/>
        </w:rPr>
        <w:t xml:space="preserve">মোঃ </w:t>
      </w:r>
      <w:r w:rsidRPr="00B30800">
        <w:rPr>
          <w:rFonts w:ascii="Nikosh" w:hAnsi="Nikosh" w:cs="Nikosh"/>
          <w:bCs/>
          <w:sz w:val="18"/>
          <w:szCs w:val="18"/>
          <w:lang w:bidi="bn-BD"/>
        </w:rPr>
        <w:t xml:space="preserve">শামছুল আলম </w:t>
      </w:r>
      <w:r>
        <w:rPr>
          <w:rFonts w:ascii="Nikosh" w:hAnsi="Nikosh" w:cs="Nikosh"/>
          <w:bCs/>
          <w:sz w:val="18"/>
          <w:szCs w:val="18"/>
          <w:lang w:bidi="bn-BD"/>
        </w:rPr>
        <w:t xml:space="preserve">                                          </w:t>
      </w:r>
      <w:r w:rsidRPr="00B30800">
        <w:rPr>
          <w:rFonts w:ascii="Nikosh" w:hAnsi="Nikosh" w:cs="Nikosh"/>
          <w:bCs/>
          <w:sz w:val="18"/>
          <w:szCs w:val="18"/>
          <w:lang w:bidi="bn-BD"/>
        </w:rPr>
        <w:t xml:space="preserve">করছেন মহাপরিচালক  জনাব </w:t>
      </w:r>
      <w:r>
        <w:rPr>
          <w:rFonts w:ascii="Nikosh" w:hAnsi="Nikosh" w:cs="Nikosh"/>
          <w:bCs/>
          <w:sz w:val="18"/>
          <w:szCs w:val="18"/>
          <w:lang w:bidi="bn-BD"/>
        </w:rPr>
        <w:t xml:space="preserve">মোঃ শামছুল আলম                                                                                    </w:t>
      </w:r>
    </w:p>
    <w:p w:rsidR="00194FD6" w:rsidRDefault="00194FD6" w:rsidP="00194FD6">
      <w:pPr>
        <w:tabs>
          <w:tab w:val="left" w:pos="180"/>
          <w:tab w:val="center" w:pos="5184"/>
        </w:tabs>
        <w:spacing w:after="0"/>
        <w:rPr>
          <w:rFonts w:ascii="Nikosh" w:hAnsi="Nikosh" w:cs="Nikosh"/>
          <w:b/>
          <w:bCs/>
          <w:lang w:bidi="bn-BD"/>
        </w:rPr>
      </w:pPr>
      <w:r>
        <w:rPr>
          <w:rFonts w:ascii="Nikosh" w:hAnsi="Nikosh" w:cs="Nikosh"/>
          <w:bCs/>
          <w:sz w:val="18"/>
          <w:szCs w:val="18"/>
          <w:lang w:bidi="bn-BD"/>
        </w:rPr>
        <w:t xml:space="preserve">   </w:t>
      </w:r>
      <w:r w:rsidRPr="00B30800">
        <w:rPr>
          <w:rFonts w:ascii="Nikosh" w:hAnsi="Nikosh" w:cs="Nikosh"/>
          <w:bCs/>
          <w:sz w:val="18"/>
          <w:szCs w:val="18"/>
          <w:lang w:bidi="bn-BD"/>
        </w:rPr>
        <w:t xml:space="preserve"> </w:t>
      </w:r>
    </w:p>
    <w:tbl>
      <w:tblPr>
        <w:tblW w:w="0" w:type="auto"/>
        <w:tblInd w:w="108" w:type="dxa"/>
        <w:tblLook w:val="04A0"/>
      </w:tblPr>
      <w:tblGrid>
        <w:gridCol w:w="10073"/>
      </w:tblGrid>
      <w:tr w:rsidR="00194FD6" w:rsidRPr="000C71CF" w:rsidTr="00C13A9F">
        <w:trPr>
          <w:trHeight w:val="65"/>
        </w:trPr>
        <w:tc>
          <w:tcPr>
            <w:tcW w:w="10073" w:type="dxa"/>
          </w:tcPr>
          <w:p w:rsidR="00194FD6" w:rsidRPr="004045A3" w:rsidRDefault="00194FD6" w:rsidP="00194FD6">
            <w:pPr>
              <w:spacing w:after="0"/>
              <w:jc w:val="both"/>
              <w:rPr>
                <w:rFonts w:ascii="Nikosh" w:hAnsi="Nikosh" w:cs="Nikosh"/>
                <w:bCs/>
                <w:i/>
                <w:lang w:bidi="bn-BD"/>
              </w:rPr>
            </w:pPr>
          </w:p>
        </w:tc>
      </w:tr>
    </w:tbl>
    <w:p w:rsidR="00194FD6" w:rsidRPr="000C71CF" w:rsidRDefault="00194FD6" w:rsidP="00194FD6">
      <w:pPr>
        <w:spacing w:after="0"/>
        <w:rPr>
          <w:rFonts w:ascii="Nikosh" w:hAnsi="Nikosh" w:cs="Nikosh"/>
          <w:bCs/>
          <w:lang w:bidi="bn-BD"/>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ook w:val="04A0"/>
      </w:tblPr>
      <w:tblGrid>
        <w:gridCol w:w="10260"/>
      </w:tblGrid>
      <w:tr w:rsidR="00194FD6" w:rsidRPr="000C71CF" w:rsidTr="00C13A9F">
        <w:tc>
          <w:tcPr>
            <w:tcW w:w="10260" w:type="dxa"/>
            <w:shd w:val="clear" w:color="auto" w:fill="00B0F0"/>
          </w:tcPr>
          <w:p w:rsidR="00194FD6" w:rsidRPr="000C71CF" w:rsidRDefault="00194FD6" w:rsidP="00194FD6">
            <w:pPr>
              <w:spacing w:after="0"/>
              <w:jc w:val="center"/>
              <w:rPr>
                <w:rFonts w:ascii="Nikosh" w:hAnsi="Nikosh" w:cs="Nikosh"/>
                <w:b/>
                <w:sz w:val="36"/>
                <w:szCs w:val="36"/>
              </w:rPr>
            </w:pPr>
            <w:r w:rsidRPr="000C71CF">
              <w:rPr>
                <w:rFonts w:ascii="Nikosh" w:hAnsi="Nikosh" w:cs="Nikosh"/>
                <w:b/>
                <w:sz w:val="36"/>
                <w:szCs w:val="36"/>
              </w:rPr>
              <w:t xml:space="preserve"> </w:t>
            </w:r>
            <w:r w:rsidR="00102F16">
              <w:rPr>
                <w:rFonts w:ascii="Nikosh" w:hAnsi="Nikosh" w:cs="Nikosh"/>
                <w:b/>
                <w:sz w:val="36"/>
                <w:szCs w:val="36"/>
              </w:rPr>
              <w:t>১২.</w:t>
            </w:r>
            <w:r w:rsidRPr="000C71CF">
              <w:rPr>
                <w:rFonts w:ascii="Nikosh" w:hAnsi="Nikosh" w:cs="Nikosh"/>
                <w:b/>
                <w:sz w:val="36"/>
                <w:szCs w:val="36"/>
              </w:rPr>
              <w:t>জাতীয় শুদ্ধাচার কৌশল বাস্তবায়ন</w:t>
            </w:r>
          </w:p>
        </w:tc>
      </w:tr>
    </w:tbl>
    <w:p w:rsidR="00194FD6" w:rsidRDefault="00194FD6" w:rsidP="00194FD6">
      <w:pPr>
        <w:spacing w:after="0"/>
        <w:rPr>
          <w:rFonts w:ascii="Nikosh" w:hAnsi="Nikosh" w:cs="Nikosh"/>
          <w:sz w:val="28"/>
        </w:rPr>
      </w:pPr>
    </w:p>
    <w:p w:rsidR="00194FD6" w:rsidRPr="00DE6C0C" w:rsidRDefault="00194FD6" w:rsidP="00194FD6">
      <w:pPr>
        <w:spacing w:after="0"/>
        <w:jc w:val="both"/>
        <w:rPr>
          <w:rFonts w:ascii="Nikosh" w:hAnsi="Nikosh" w:cs="Nikosh"/>
          <w:sz w:val="24"/>
          <w:szCs w:val="24"/>
        </w:rPr>
      </w:pPr>
      <w:r>
        <w:rPr>
          <w:rFonts w:ascii="Nikosh" w:hAnsi="Nikosh" w:cs="Nikosh"/>
          <w:sz w:val="28"/>
        </w:rPr>
        <w:tab/>
      </w:r>
      <w:r w:rsidRPr="00DE6C0C">
        <w:rPr>
          <w:rFonts w:ascii="Nikosh" w:hAnsi="Nikosh" w:cs="Nikosh"/>
          <w:sz w:val="24"/>
          <w:szCs w:val="24"/>
        </w:rPr>
        <w:t xml:space="preserve">পাট অধিদপ্তরের ২০১৭-১৮ অর্থ বছরের জাতীয় শুদ্ধাচার কৌশল বাস্তবায়নের লক্ষ্যে কর্মপরিকল্পনা প্রণয়ন, বিভিন্ন কমিটি গঠন, প্রধান কার্যালয় ও অধস্তন অফিসসমূহে সভা/সেমিনার আয়োজন, কর্মকর্তাদের প্রশিক্ষণ, সেবা প্রদান প্রতিশ্রুতি ও ওয়েবসাইট হালনাগাদকরণ, ইন্টারনেট ও তথ্য প্রযুক্তি ব্যবহারে উন্নয়ন, নৈতিকতা বিষয়ে কর্মকর্তাদের প্রশিক্ষণ, অভিযোগ প্রতিকার পদ্ধতি, নির্ধারিত তারিখের মধ্যে বিভিন্ন তথ্য, পরিসংখ্যান ও প্রতিবেদন মন্ত্রণালয়ে প্রেরণ ইত্যাদি ক্ষেত্রে লক্ষ্যমাত্রা অনুযায়ী সফলতা অর্জিত হয়েছে। </w:t>
      </w:r>
    </w:p>
    <w:p w:rsidR="00194FD6" w:rsidRPr="000C71CF" w:rsidRDefault="00194FD6" w:rsidP="00194FD6">
      <w:pPr>
        <w:spacing w:after="0"/>
        <w:jc w:val="both"/>
        <w:rPr>
          <w:rFonts w:ascii="Nikosh" w:hAnsi="Nikosh" w:cs="Nikosh"/>
          <w:sz w:val="28"/>
          <w:szCs w:val="28"/>
        </w:rPr>
      </w:pPr>
    </w:p>
    <w:tbl>
      <w:tblPr>
        <w:tblW w:w="0" w:type="auto"/>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00B0F0"/>
        <w:tblLook w:val="04A0"/>
      </w:tblPr>
      <w:tblGrid>
        <w:gridCol w:w="10260"/>
      </w:tblGrid>
      <w:tr w:rsidR="00194FD6" w:rsidRPr="000C71CF" w:rsidTr="00C13A9F">
        <w:tc>
          <w:tcPr>
            <w:tcW w:w="10260" w:type="dxa"/>
            <w:shd w:val="clear" w:color="auto" w:fill="00B0F0"/>
          </w:tcPr>
          <w:p w:rsidR="00194FD6" w:rsidRPr="000C71CF" w:rsidRDefault="00102F16" w:rsidP="00194FD6">
            <w:pPr>
              <w:spacing w:after="0"/>
              <w:jc w:val="center"/>
              <w:rPr>
                <w:rFonts w:ascii="Nikosh" w:hAnsi="Nikosh" w:cs="Nikosh"/>
                <w:b/>
                <w:bCs/>
                <w:sz w:val="36"/>
                <w:szCs w:val="36"/>
              </w:rPr>
            </w:pPr>
            <w:r>
              <w:rPr>
                <w:rFonts w:ascii="Nikosh" w:eastAsia="Nikosh" w:hAnsi="Nikosh" w:cs="Nikosh"/>
                <w:b/>
                <w:bCs/>
                <w:sz w:val="36"/>
                <w:szCs w:val="36"/>
                <w:cs/>
                <w:lang w:bidi="bn-BD"/>
              </w:rPr>
              <w:t>১৩.</w:t>
            </w:r>
            <w:r w:rsidR="00194FD6" w:rsidRPr="000C71CF">
              <w:rPr>
                <w:rFonts w:ascii="Nikosh" w:eastAsia="Nikosh" w:hAnsi="Nikosh" w:cs="Nikosh"/>
                <w:b/>
                <w:bCs/>
                <w:sz w:val="36"/>
                <w:szCs w:val="36"/>
                <w:cs/>
                <w:lang w:bidi="bn-BD"/>
              </w:rPr>
              <w:t xml:space="preserve"> উত্তম চর্চা, সদাচার, উদ্ভাবন (ইনোভেশন)</w:t>
            </w:r>
          </w:p>
        </w:tc>
      </w:tr>
    </w:tbl>
    <w:p w:rsidR="00194FD6" w:rsidRPr="000C71CF" w:rsidRDefault="00194FD6" w:rsidP="00194FD6">
      <w:pPr>
        <w:spacing w:after="0"/>
        <w:jc w:val="both"/>
        <w:rPr>
          <w:rFonts w:ascii="Nikosh" w:hAnsi="Nikosh" w:cs="Nikosh"/>
          <w:sz w:val="28"/>
          <w:szCs w:val="28"/>
        </w:rPr>
      </w:pPr>
    </w:p>
    <w:p w:rsidR="00194FD6" w:rsidRPr="00DE6C0C" w:rsidRDefault="00194FD6" w:rsidP="00194FD6">
      <w:pPr>
        <w:spacing w:after="0"/>
        <w:rPr>
          <w:rFonts w:ascii="Nikosh" w:eastAsia="Nikosh" w:hAnsi="Nikosh" w:cs="Nikosh"/>
          <w:b/>
          <w:bCs/>
          <w:sz w:val="24"/>
          <w:szCs w:val="24"/>
          <w:lang w:bidi="bn-BD"/>
        </w:rPr>
      </w:pPr>
      <w:r w:rsidRPr="00DE6C0C">
        <w:rPr>
          <w:rFonts w:ascii="Nikosh" w:eastAsia="Nikosh" w:hAnsi="Nikosh" w:cs="Nikosh"/>
          <w:b/>
          <w:bCs/>
          <w:sz w:val="24"/>
          <w:szCs w:val="24"/>
          <w:cs/>
          <w:lang w:bidi="bn-BD"/>
        </w:rPr>
        <w:t>১</w:t>
      </w:r>
      <w:r w:rsidR="00022A6E">
        <w:rPr>
          <w:rFonts w:ascii="Nikosh" w:eastAsia="Nikosh" w:hAnsi="Nikosh" w:cs="Nikosh"/>
          <w:b/>
          <w:bCs/>
          <w:sz w:val="24"/>
          <w:szCs w:val="24"/>
          <w:cs/>
          <w:lang w:bidi="bn-BD"/>
        </w:rPr>
        <w:t>৩</w:t>
      </w:r>
      <w:r w:rsidRPr="00DE6C0C">
        <w:rPr>
          <w:rFonts w:ascii="Nikosh" w:eastAsia="Nikosh" w:hAnsi="Nikosh" w:cs="Nikosh"/>
          <w:b/>
          <w:bCs/>
          <w:sz w:val="24"/>
          <w:szCs w:val="24"/>
          <w:cs/>
          <w:lang w:bidi="bn-BD"/>
        </w:rPr>
        <w:t>.১  উত্তম চর্চা :</w:t>
      </w:r>
    </w:p>
    <w:p w:rsidR="00194FD6" w:rsidRPr="00DE6C0C" w:rsidRDefault="00194FD6" w:rsidP="000D76C4">
      <w:pPr>
        <w:numPr>
          <w:ilvl w:val="0"/>
          <w:numId w:val="19"/>
        </w:numPr>
        <w:spacing w:after="0" w:line="240" w:lineRule="auto"/>
        <w:ind w:left="720"/>
        <w:jc w:val="both"/>
        <w:rPr>
          <w:rFonts w:ascii="Nikosh" w:hAnsi="Nikosh" w:cs="Nikosh"/>
          <w:sz w:val="24"/>
          <w:szCs w:val="24"/>
          <w:cs/>
        </w:rPr>
      </w:pPr>
      <w:r w:rsidRPr="00DE6C0C">
        <w:rPr>
          <w:rFonts w:ascii="Nikosh" w:hAnsi="Nikosh" w:cs="Nikosh"/>
          <w:sz w:val="24"/>
          <w:szCs w:val="24"/>
        </w:rPr>
        <w:t>সেবা প্রত্যাশীদের জন্য পাট অধিদপ্তরের সেবাসমূহ সহজীকরন ;</w:t>
      </w:r>
    </w:p>
    <w:p w:rsidR="00194FD6" w:rsidRPr="00DE6C0C" w:rsidRDefault="00194FD6" w:rsidP="000D76C4">
      <w:pPr>
        <w:numPr>
          <w:ilvl w:val="0"/>
          <w:numId w:val="19"/>
        </w:numPr>
        <w:spacing w:after="0" w:line="240" w:lineRule="auto"/>
        <w:ind w:left="720"/>
        <w:jc w:val="both"/>
        <w:rPr>
          <w:rFonts w:ascii="Nikosh" w:hAnsi="Nikosh" w:cs="Nikosh"/>
          <w:sz w:val="24"/>
          <w:szCs w:val="24"/>
        </w:rPr>
      </w:pPr>
      <w:r w:rsidRPr="00DE6C0C">
        <w:rPr>
          <w:rFonts w:ascii="Nikosh" w:eastAsia="Nikosh" w:hAnsi="Nikosh" w:cs="Nikosh"/>
          <w:sz w:val="24"/>
          <w:szCs w:val="24"/>
          <w:cs/>
          <w:lang w:bidi="bn-BD"/>
        </w:rPr>
        <w:t>পাট ও পাটপণ্য ব্যবসার লাইসেন্স প্রদানের জন্য আপডেট সিটিজেন চার্টার প্রণয়ন ও ওয়েব সাইটে প্রকাশ করা হয়েছে;</w:t>
      </w:r>
    </w:p>
    <w:p w:rsidR="00194FD6" w:rsidRPr="00DE6C0C" w:rsidRDefault="00194FD6" w:rsidP="000D76C4">
      <w:pPr>
        <w:numPr>
          <w:ilvl w:val="0"/>
          <w:numId w:val="17"/>
        </w:numPr>
        <w:spacing w:after="0" w:line="240" w:lineRule="auto"/>
        <w:jc w:val="both"/>
        <w:rPr>
          <w:rFonts w:ascii="Nikosh" w:hAnsi="Nikosh" w:cs="Nikosh"/>
          <w:sz w:val="24"/>
          <w:szCs w:val="24"/>
        </w:rPr>
      </w:pPr>
      <w:r w:rsidRPr="00DE6C0C">
        <w:rPr>
          <w:rFonts w:ascii="Nikosh" w:eastAsia="Nikosh" w:hAnsi="Nikosh" w:cs="Nikosh"/>
          <w:sz w:val="24"/>
          <w:szCs w:val="24"/>
          <w:cs/>
          <w:lang w:bidi="bn-BD"/>
        </w:rPr>
        <w:t>পাটের প্রাথমিক হাটবাজারে ভিজা পাট ক্রয় বিক্রয় রোধকল্পে জেলা প্রশাসনের সহায়তায় ভিজা পাটের কুফল সম্পর্কে জনসচেতনতা সৃষ্টির লক্ষ্যে পাট অধিদপ্তরের মাঠ পর্যায়ে ব্যাপক প্রচারণা কার্যক্রম গ্রহণ ;</w:t>
      </w:r>
    </w:p>
    <w:p w:rsidR="00194FD6" w:rsidRPr="00DE6C0C" w:rsidRDefault="00194FD6" w:rsidP="000D76C4">
      <w:pPr>
        <w:numPr>
          <w:ilvl w:val="0"/>
          <w:numId w:val="17"/>
        </w:numPr>
        <w:spacing w:after="0" w:line="240" w:lineRule="auto"/>
        <w:jc w:val="both"/>
        <w:rPr>
          <w:rFonts w:ascii="Nikosh" w:hAnsi="Nikosh" w:cs="Nikosh"/>
          <w:sz w:val="24"/>
          <w:szCs w:val="24"/>
        </w:rPr>
      </w:pPr>
      <w:r w:rsidRPr="00DE6C0C">
        <w:rPr>
          <w:rFonts w:ascii="Nikosh" w:eastAsia="Nikosh" w:hAnsi="Nikosh" w:cs="Nikosh"/>
          <w:sz w:val="24"/>
          <w:szCs w:val="24"/>
          <w:cs/>
          <w:lang w:bidi="bn-BD"/>
        </w:rPr>
        <w:t>পাটের অভ্যন্তরীন ব্যবহার বৃদ্ধির লক্ষ্যে ‘‘পণ্যে পাটজাত মোড়কের বাধ্যতামূলক ব্যবহার আইন-২০১০’’ প্রয়োগ ও বাস্তবায়নে পোস্টার, লিফলেট বিতরণ এবং পত্রিকায় গণবিজ্ঞপ্তি প্রচার ;</w:t>
      </w:r>
    </w:p>
    <w:p w:rsidR="00194FD6" w:rsidRPr="00DE6C0C" w:rsidRDefault="00194FD6" w:rsidP="000D76C4">
      <w:pPr>
        <w:numPr>
          <w:ilvl w:val="0"/>
          <w:numId w:val="17"/>
        </w:numPr>
        <w:spacing w:after="0" w:line="240" w:lineRule="auto"/>
        <w:jc w:val="both"/>
        <w:rPr>
          <w:rFonts w:ascii="Nikosh" w:hAnsi="Nikosh" w:cs="Nikosh"/>
          <w:sz w:val="24"/>
          <w:szCs w:val="24"/>
        </w:rPr>
      </w:pPr>
      <w:r w:rsidRPr="00DE6C0C">
        <w:rPr>
          <w:rFonts w:ascii="Nikosh" w:eastAsia="Nikosh" w:hAnsi="Nikosh" w:cs="Nikosh"/>
          <w:sz w:val="24"/>
          <w:szCs w:val="24"/>
          <w:cs/>
          <w:lang w:bidi="bn-BD"/>
        </w:rPr>
        <w:t>লাইসেন্স প্রত্যাশী ব্যক্তি বা প্রতিষ্ঠানের নিকট দ্রুততম সময়ে লাইসেন্স প্রদানের জন্য সরকারি কোষাগারে ফি জমা প্রদানের চালানসমূহ অন-লাইনে ভেরিফিকেশন ;</w:t>
      </w:r>
    </w:p>
    <w:p w:rsidR="00194FD6" w:rsidRPr="00DE6C0C" w:rsidRDefault="00194FD6" w:rsidP="000D76C4">
      <w:pPr>
        <w:numPr>
          <w:ilvl w:val="0"/>
          <w:numId w:val="17"/>
        </w:numPr>
        <w:spacing w:after="0" w:line="240" w:lineRule="auto"/>
        <w:jc w:val="both"/>
        <w:rPr>
          <w:rFonts w:ascii="Nikosh" w:hAnsi="Nikosh" w:cs="Nikosh"/>
          <w:sz w:val="24"/>
          <w:szCs w:val="24"/>
        </w:rPr>
      </w:pPr>
      <w:r w:rsidRPr="00DE6C0C">
        <w:rPr>
          <w:rFonts w:ascii="Nikosh" w:eastAsia="Nikosh" w:hAnsi="Nikosh" w:cs="Nikosh"/>
          <w:sz w:val="24"/>
          <w:szCs w:val="24"/>
          <w:cs/>
          <w:lang w:bidi="bn-BD"/>
        </w:rPr>
        <w:t>পাটকলে উৎপাদিত পাটপণ্যের গুণগত মান সঠিক রাখার লক্ষ্যে পাট অধিদপ্তরের ৩টি পাটপণ্য পরীক্ষাগারের মাধ্যমে বিনামূল্যে নমুনা পরীক্ষা করে সংশ্লিষ্ট কর্তৃপক্ষকে অবহিতকরণ;</w:t>
      </w:r>
    </w:p>
    <w:p w:rsidR="00194FD6" w:rsidRPr="00DE6C0C" w:rsidRDefault="00194FD6" w:rsidP="000D76C4">
      <w:pPr>
        <w:numPr>
          <w:ilvl w:val="0"/>
          <w:numId w:val="17"/>
        </w:numPr>
        <w:spacing w:after="0" w:line="240" w:lineRule="auto"/>
        <w:jc w:val="both"/>
        <w:rPr>
          <w:rFonts w:ascii="Nikosh" w:hAnsi="Nikosh" w:cs="Nikosh"/>
          <w:sz w:val="24"/>
          <w:szCs w:val="24"/>
        </w:rPr>
      </w:pPr>
      <w:r w:rsidRPr="00DE6C0C">
        <w:rPr>
          <w:rFonts w:ascii="Nikosh" w:eastAsia="Nikosh" w:hAnsi="Nikosh" w:cs="Nikosh"/>
          <w:sz w:val="24"/>
          <w:szCs w:val="24"/>
          <w:cs/>
          <w:lang w:bidi="bn-BD"/>
        </w:rPr>
        <w:lastRenderedPageBreak/>
        <w:t>পাট অধিদপ্তর এবং বাংলাদেশ পাটকল কর্পোরেশন এর যৌথ উদ্যোগে টিম গঠন করে সরকারি মিলের উৎপাদিত পণ্যমান যাচাই করা ;</w:t>
      </w:r>
    </w:p>
    <w:p w:rsidR="00194FD6" w:rsidRPr="00DE6C0C" w:rsidRDefault="00194FD6" w:rsidP="000D76C4">
      <w:pPr>
        <w:numPr>
          <w:ilvl w:val="0"/>
          <w:numId w:val="17"/>
        </w:numPr>
        <w:spacing w:after="0" w:line="240" w:lineRule="auto"/>
        <w:jc w:val="both"/>
        <w:rPr>
          <w:rFonts w:ascii="Nikosh" w:hAnsi="Nikosh" w:cs="Nikosh"/>
          <w:sz w:val="24"/>
          <w:szCs w:val="24"/>
        </w:rPr>
      </w:pPr>
      <w:r w:rsidRPr="00DE6C0C">
        <w:rPr>
          <w:rFonts w:ascii="Nikosh" w:eastAsia="Nikosh" w:hAnsi="Nikosh" w:cs="Nikosh"/>
          <w:sz w:val="24"/>
          <w:szCs w:val="24"/>
          <w:cs/>
          <w:lang w:bidi="bn-BD"/>
        </w:rPr>
        <w:t>ফোকাল পয়েন্ট কর্মকর্তার মাধ্যমে তথ্য সেবা নিশ্চিতকরণ ;</w:t>
      </w:r>
    </w:p>
    <w:p w:rsidR="00194FD6" w:rsidRPr="00DE6C0C" w:rsidRDefault="00194FD6" w:rsidP="000D76C4">
      <w:pPr>
        <w:numPr>
          <w:ilvl w:val="0"/>
          <w:numId w:val="17"/>
        </w:numPr>
        <w:spacing w:after="0" w:line="240" w:lineRule="auto"/>
        <w:rPr>
          <w:rFonts w:ascii="Nikosh" w:eastAsia="Nikosh" w:hAnsi="Nikosh" w:cs="Nikosh"/>
          <w:sz w:val="24"/>
          <w:szCs w:val="24"/>
          <w:cs/>
          <w:lang w:bidi="bn-BD"/>
        </w:rPr>
      </w:pPr>
      <w:r w:rsidRPr="00DE6C0C">
        <w:rPr>
          <w:rFonts w:ascii="Nikosh" w:eastAsia="Nikosh" w:hAnsi="Nikosh" w:cs="Nikosh"/>
          <w:sz w:val="24"/>
          <w:szCs w:val="24"/>
          <w:cs/>
          <w:lang w:bidi="bn-BD"/>
        </w:rPr>
        <w:t>ওয়ান স্টপ সার্ভিসের মাধ্যমে সেবা প্রত্যাশীগণের সেবা প্রদান সহজীকরণ করা ।</w:t>
      </w:r>
    </w:p>
    <w:p w:rsidR="00194FD6" w:rsidRPr="00DE6C0C" w:rsidRDefault="00194FD6" w:rsidP="00194FD6">
      <w:pPr>
        <w:spacing w:after="0"/>
        <w:ind w:left="1350" w:hanging="1350"/>
        <w:rPr>
          <w:rFonts w:ascii="Nikosh" w:eastAsia="Nikosh" w:hAnsi="Nikosh" w:cs="Nikosh"/>
          <w:bCs/>
          <w:sz w:val="24"/>
          <w:szCs w:val="24"/>
          <w:cs/>
          <w:lang w:bidi="bn-BD"/>
        </w:rPr>
      </w:pPr>
      <w:r w:rsidRPr="00DE6C0C">
        <w:rPr>
          <w:rFonts w:ascii="Nikosh" w:eastAsia="Nikosh" w:hAnsi="Nikosh" w:cs="Nikosh"/>
          <w:sz w:val="24"/>
          <w:szCs w:val="24"/>
          <w:cs/>
          <w:lang w:bidi="bn-BD"/>
        </w:rPr>
        <w:t>১</w:t>
      </w:r>
      <w:r w:rsidR="00022A6E">
        <w:rPr>
          <w:rFonts w:ascii="Nikosh" w:eastAsia="Nikosh" w:hAnsi="Nikosh" w:cs="Nikosh"/>
          <w:sz w:val="24"/>
          <w:szCs w:val="24"/>
          <w:cs/>
          <w:lang w:bidi="bn-BD"/>
        </w:rPr>
        <w:t>৩</w:t>
      </w:r>
      <w:r w:rsidRPr="00DE6C0C">
        <w:rPr>
          <w:rFonts w:ascii="Nikosh" w:eastAsia="Nikosh" w:hAnsi="Nikosh" w:cs="Nikosh"/>
          <w:sz w:val="24"/>
          <w:szCs w:val="24"/>
          <w:cs/>
          <w:lang w:bidi="bn-BD"/>
        </w:rPr>
        <w:t xml:space="preserve">.২  </w:t>
      </w:r>
      <w:r w:rsidRPr="00DE6C0C">
        <w:rPr>
          <w:rFonts w:ascii="Nikosh" w:eastAsia="Nikosh" w:hAnsi="Nikosh" w:cs="Nikosh"/>
          <w:b/>
          <w:bCs/>
          <w:sz w:val="24"/>
          <w:szCs w:val="24"/>
          <w:cs/>
          <w:lang w:bidi="bn-BD"/>
        </w:rPr>
        <w:t xml:space="preserve">সদাচার : </w:t>
      </w:r>
    </w:p>
    <w:p w:rsidR="00194FD6" w:rsidRPr="00DE6C0C" w:rsidRDefault="00194FD6" w:rsidP="000D76C4">
      <w:pPr>
        <w:numPr>
          <w:ilvl w:val="0"/>
          <w:numId w:val="18"/>
        </w:numPr>
        <w:spacing w:after="0" w:line="240" w:lineRule="auto"/>
        <w:jc w:val="both"/>
        <w:rPr>
          <w:rFonts w:ascii="Nikosh" w:eastAsia="Nikosh" w:hAnsi="Nikosh" w:cs="Nikosh"/>
          <w:bCs/>
          <w:sz w:val="24"/>
          <w:szCs w:val="24"/>
          <w:lang w:bidi="bn-BD"/>
        </w:rPr>
      </w:pPr>
      <w:r w:rsidRPr="00DE6C0C">
        <w:rPr>
          <w:rFonts w:ascii="Nikosh" w:eastAsia="Nikosh" w:hAnsi="Nikosh" w:cs="Nikosh"/>
          <w:bCs/>
          <w:sz w:val="24"/>
          <w:szCs w:val="24"/>
          <w:lang w:bidi="bn-BD"/>
        </w:rPr>
        <w:t>ইনহাউজ প্রশিক্ষণে অংশগ্রহণকারী কর্মকর্তা ও কর্মচারীদের প্রতি সদাচারের উপযোগিতা গুরুত্ব সহকারে তুলে ধরা ;</w:t>
      </w:r>
    </w:p>
    <w:p w:rsidR="00194FD6" w:rsidRPr="00DE6C0C" w:rsidRDefault="00194FD6" w:rsidP="000D76C4">
      <w:pPr>
        <w:numPr>
          <w:ilvl w:val="0"/>
          <w:numId w:val="18"/>
        </w:numPr>
        <w:spacing w:after="0" w:line="240" w:lineRule="auto"/>
        <w:rPr>
          <w:rFonts w:ascii="Nikosh" w:eastAsia="Nikosh" w:hAnsi="Nikosh" w:cs="Nikosh"/>
          <w:bCs/>
          <w:sz w:val="24"/>
          <w:szCs w:val="24"/>
          <w:lang w:bidi="bn-BD"/>
        </w:rPr>
      </w:pPr>
      <w:r w:rsidRPr="00DE6C0C">
        <w:rPr>
          <w:rFonts w:ascii="Nikosh" w:eastAsia="Nikosh" w:hAnsi="Nikosh" w:cs="Nikosh"/>
          <w:bCs/>
          <w:sz w:val="24"/>
          <w:szCs w:val="24"/>
          <w:lang w:bidi="bn-BD"/>
        </w:rPr>
        <w:t xml:space="preserve">পাট অধিদপ্তরের প্রধান কার্যালয়ে জ্ঞানভিত্তিক কর্মপরিবেশ সৃষ্টির </w:t>
      </w:r>
      <w:r w:rsidRPr="00DE6C0C">
        <w:rPr>
          <w:rFonts w:ascii="Nikosh" w:eastAsia="Nikosh" w:hAnsi="Nikosh" w:cs="Nikosh"/>
          <w:sz w:val="24"/>
          <w:szCs w:val="24"/>
          <w:cs/>
          <w:lang w:bidi="bn-BD"/>
        </w:rPr>
        <w:t>লক্ষ্যে</w:t>
      </w:r>
      <w:r w:rsidRPr="00DE6C0C">
        <w:rPr>
          <w:rFonts w:ascii="Nikosh" w:eastAsia="Nikosh" w:hAnsi="Nikosh" w:cs="Nikosh"/>
          <w:bCs/>
          <w:sz w:val="24"/>
          <w:szCs w:val="24"/>
          <w:lang w:bidi="bn-BD"/>
        </w:rPr>
        <w:t xml:space="preserve"> গ্রন্থাগার স্থাপন ;</w:t>
      </w:r>
    </w:p>
    <w:p w:rsidR="00194FD6" w:rsidRPr="00DE6C0C" w:rsidRDefault="00194FD6" w:rsidP="000D76C4">
      <w:pPr>
        <w:numPr>
          <w:ilvl w:val="0"/>
          <w:numId w:val="18"/>
        </w:numPr>
        <w:spacing w:after="0" w:line="240" w:lineRule="auto"/>
        <w:rPr>
          <w:rFonts w:ascii="Nikosh" w:eastAsia="Nikosh" w:hAnsi="Nikosh" w:cs="Nikosh"/>
          <w:bCs/>
          <w:sz w:val="24"/>
          <w:szCs w:val="24"/>
          <w:lang w:bidi="bn-BD"/>
        </w:rPr>
      </w:pPr>
      <w:r w:rsidRPr="00DE6C0C">
        <w:rPr>
          <w:rFonts w:ascii="Nikosh" w:eastAsia="Nikosh" w:hAnsi="Nikosh" w:cs="Nikosh"/>
          <w:bCs/>
          <w:sz w:val="24"/>
          <w:szCs w:val="24"/>
          <w:lang w:bidi="bn-BD"/>
        </w:rPr>
        <w:t>অভ্যাগত সেবা প্রত্যাশীদের জন্য অতিথি কক্ষ স্থাপন ।</w:t>
      </w:r>
    </w:p>
    <w:p w:rsidR="00194FD6" w:rsidRPr="00DE6C0C" w:rsidRDefault="00194FD6" w:rsidP="00DE6C0C">
      <w:pPr>
        <w:spacing w:after="0"/>
        <w:jc w:val="both"/>
        <w:rPr>
          <w:rFonts w:ascii="Nikosh" w:eastAsia="Nikosh" w:hAnsi="Nikosh" w:cs="Nikosh"/>
          <w:sz w:val="24"/>
          <w:szCs w:val="24"/>
          <w:cs/>
          <w:lang w:bidi="bn-BD"/>
        </w:rPr>
      </w:pPr>
      <w:r w:rsidRPr="00DE6C0C">
        <w:rPr>
          <w:rFonts w:ascii="Nikosh" w:eastAsia="Nikosh" w:hAnsi="Nikosh" w:cs="Nikosh"/>
          <w:b/>
          <w:sz w:val="24"/>
          <w:szCs w:val="24"/>
          <w:cs/>
          <w:lang w:bidi="bn-BD"/>
        </w:rPr>
        <w:t xml:space="preserve"> ১</w:t>
      </w:r>
      <w:r w:rsidR="00022A6E">
        <w:rPr>
          <w:rFonts w:ascii="Nikosh" w:eastAsia="Nikosh" w:hAnsi="Nikosh" w:cs="Nikosh"/>
          <w:b/>
          <w:sz w:val="24"/>
          <w:szCs w:val="24"/>
          <w:cs/>
          <w:lang w:bidi="bn-BD"/>
        </w:rPr>
        <w:t>৩</w:t>
      </w:r>
      <w:r w:rsidRPr="00DE6C0C">
        <w:rPr>
          <w:rFonts w:ascii="Nikosh" w:eastAsia="Nikosh" w:hAnsi="Nikosh" w:cs="Nikosh"/>
          <w:b/>
          <w:sz w:val="24"/>
          <w:szCs w:val="24"/>
          <w:cs/>
          <w:lang w:bidi="bn-BD"/>
        </w:rPr>
        <w:t>.৩</w:t>
      </w:r>
      <w:r w:rsidRPr="00DE6C0C">
        <w:rPr>
          <w:rFonts w:ascii="Nikosh" w:eastAsia="Nikosh" w:hAnsi="Nikosh" w:cs="Nikosh"/>
          <w:sz w:val="24"/>
          <w:szCs w:val="24"/>
          <w:cs/>
          <w:lang w:bidi="bn-BD"/>
        </w:rPr>
        <w:t xml:space="preserve">  </w:t>
      </w:r>
      <w:r w:rsidRPr="00DE6C0C">
        <w:rPr>
          <w:rFonts w:ascii="Nikosh" w:eastAsia="Nikosh" w:hAnsi="Nikosh" w:cs="Nikosh"/>
          <w:b/>
          <w:bCs/>
          <w:sz w:val="24"/>
          <w:szCs w:val="24"/>
          <w:cs/>
          <w:lang w:bidi="bn-BD"/>
        </w:rPr>
        <w:t xml:space="preserve">উদ্ভাবন (ইনোভেশন) : </w:t>
      </w:r>
    </w:p>
    <w:p w:rsidR="00194FD6" w:rsidRPr="00DE6C0C" w:rsidRDefault="00194FD6" w:rsidP="000D76C4">
      <w:pPr>
        <w:numPr>
          <w:ilvl w:val="0"/>
          <w:numId w:val="1"/>
        </w:numPr>
        <w:spacing w:after="0" w:line="240" w:lineRule="auto"/>
        <w:ind w:left="720"/>
        <w:jc w:val="both"/>
        <w:rPr>
          <w:rFonts w:ascii="Nikosh" w:eastAsia="NikoshBAN" w:hAnsi="Nikosh" w:cs="Nikosh"/>
          <w:sz w:val="24"/>
          <w:szCs w:val="24"/>
        </w:rPr>
      </w:pPr>
      <w:r w:rsidRPr="00DE6C0C">
        <w:rPr>
          <w:rFonts w:ascii="Nikosh" w:eastAsia="Nikosh" w:hAnsi="Nikosh" w:cs="Nikosh"/>
          <w:sz w:val="24"/>
          <w:szCs w:val="24"/>
          <w:cs/>
          <w:lang w:bidi="bn-BD"/>
        </w:rPr>
        <w:t>সরকারি প্রতিষ্ঠানসমূহ কর্তৃক আয়োজিত সেমিনার ও প্রশিক্ষণসমূহে পাটের ব্যাগ ব্যবহার বিষয়ে অনুরোধ পত্র প্রেরণ ;</w:t>
      </w:r>
    </w:p>
    <w:p w:rsidR="00194FD6" w:rsidRPr="00DE6C0C" w:rsidRDefault="00194FD6" w:rsidP="000D76C4">
      <w:pPr>
        <w:numPr>
          <w:ilvl w:val="0"/>
          <w:numId w:val="1"/>
        </w:numPr>
        <w:spacing w:after="0" w:line="240" w:lineRule="auto"/>
        <w:ind w:left="720"/>
        <w:jc w:val="both"/>
        <w:rPr>
          <w:rFonts w:ascii="Nikosh" w:eastAsia="NikoshBAN" w:hAnsi="Nikosh" w:cs="Nikosh"/>
          <w:sz w:val="24"/>
          <w:szCs w:val="24"/>
        </w:rPr>
      </w:pPr>
      <w:r w:rsidRPr="00DE6C0C">
        <w:rPr>
          <w:rFonts w:ascii="Nikosh" w:eastAsia="Nikosh" w:hAnsi="Nikosh" w:cs="Nikosh"/>
          <w:sz w:val="24"/>
          <w:szCs w:val="24"/>
          <w:cs/>
          <w:lang w:bidi="bn-BD"/>
        </w:rPr>
        <w:t>প্রাথমিক ও মাধ্যমিক পর্যায়ে সরকারি বই বিতরণের সময় পাটের ব্যাগ প্রদানের জন্য পত্র প্রদান;</w:t>
      </w:r>
    </w:p>
    <w:p w:rsidR="00194FD6" w:rsidRPr="00DE6C0C" w:rsidRDefault="00194FD6" w:rsidP="000D76C4">
      <w:pPr>
        <w:numPr>
          <w:ilvl w:val="0"/>
          <w:numId w:val="1"/>
        </w:numPr>
        <w:spacing w:after="0" w:line="240" w:lineRule="auto"/>
        <w:ind w:left="720"/>
        <w:jc w:val="both"/>
        <w:rPr>
          <w:rFonts w:ascii="Nikosh" w:eastAsia="NikoshBAN" w:hAnsi="Nikosh" w:cs="Nikosh"/>
          <w:sz w:val="24"/>
          <w:szCs w:val="24"/>
          <w:cs/>
        </w:rPr>
      </w:pPr>
      <w:r w:rsidRPr="00DE6C0C">
        <w:rPr>
          <w:rFonts w:ascii="Nikosh" w:eastAsia="Nikosh" w:hAnsi="Nikosh" w:cs="Nikosh"/>
          <w:sz w:val="24"/>
          <w:szCs w:val="24"/>
          <w:cs/>
          <w:lang w:bidi="bn-BD"/>
        </w:rPr>
        <w:t>সরকারি দপ্তর ও সংস্থায় পাটের সামগ্রী ব্যবহার বিষয়ে পত্র দেয়া ;</w:t>
      </w:r>
    </w:p>
    <w:p w:rsidR="00194FD6" w:rsidRPr="00DE6C0C" w:rsidRDefault="00194FD6" w:rsidP="000D76C4">
      <w:pPr>
        <w:numPr>
          <w:ilvl w:val="0"/>
          <w:numId w:val="1"/>
        </w:numPr>
        <w:spacing w:after="0" w:line="240" w:lineRule="auto"/>
        <w:ind w:left="720"/>
        <w:jc w:val="both"/>
        <w:rPr>
          <w:rFonts w:ascii="Nikosh" w:hAnsi="Nikosh" w:cs="Nikosh"/>
          <w:sz w:val="24"/>
          <w:szCs w:val="24"/>
        </w:rPr>
      </w:pPr>
      <w:r w:rsidRPr="00DE6C0C">
        <w:rPr>
          <w:rFonts w:ascii="Nikosh" w:hAnsi="Nikosh" w:cs="Nikosh"/>
          <w:sz w:val="24"/>
          <w:szCs w:val="24"/>
        </w:rPr>
        <w:t>পাট অধিদপ্তরের প্রধান কার্যালয়কে ধুমপানমুক্ত ঘোষণা করা হয়েছে। অভ্যাগতদের ধুমপানের জন্য আলাদা জোন তৈরী করা হয়েছে;</w:t>
      </w:r>
    </w:p>
    <w:p w:rsidR="00194FD6" w:rsidRPr="00DE6C0C" w:rsidRDefault="00194FD6" w:rsidP="000D76C4">
      <w:pPr>
        <w:numPr>
          <w:ilvl w:val="0"/>
          <w:numId w:val="1"/>
        </w:numPr>
        <w:spacing w:after="0" w:line="240" w:lineRule="auto"/>
        <w:ind w:left="720"/>
        <w:jc w:val="both"/>
        <w:rPr>
          <w:rFonts w:ascii="Nikosh" w:hAnsi="Nikosh" w:cs="Nikosh"/>
          <w:sz w:val="28"/>
          <w:szCs w:val="28"/>
        </w:rPr>
      </w:pPr>
      <w:r w:rsidRPr="00DE6C0C">
        <w:rPr>
          <w:rFonts w:ascii="Nikosh" w:hAnsi="Nikosh" w:cs="Nikosh"/>
          <w:sz w:val="24"/>
          <w:szCs w:val="24"/>
        </w:rPr>
        <w:t>পাট ও পাটজাত পণ্যের অভ্যন্তরীণ ব্যবহার বৃদ্ধি ও পরিবেশ সুরক্ষার লক্ষ্যে জনসচেতনতা বৃদ্ধি ও উদ্বুদ্ধকরণের জন্য প্রামাণ্য চিত্র তৈরী, বিতরণ ও প্রদর্শনের ব্যবস্থাকরণ ।</w:t>
      </w:r>
    </w:p>
    <w:p w:rsidR="00194FD6" w:rsidRPr="000C71CF" w:rsidRDefault="00194FD6" w:rsidP="00194FD6">
      <w:pPr>
        <w:spacing w:after="0"/>
        <w:ind w:left="720"/>
        <w:jc w:val="both"/>
        <w:rPr>
          <w:rFonts w:ascii="Nikosh" w:hAnsi="Nikosh" w:cs="Nikosh"/>
        </w:rPr>
      </w:pPr>
      <w:r w:rsidRPr="000C71CF">
        <w:rPr>
          <w:rFonts w:ascii="Nikosh" w:hAnsi="Nikosh" w:cs="Nikosh"/>
          <w:sz w:val="28"/>
          <w:szCs w:val="28"/>
        </w:rPr>
        <w:tab/>
      </w:r>
      <w:r w:rsidRPr="000C71CF">
        <w:rPr>
          <w:rFonts w:ascii="Nikosh" w:hAnsi="Nikosh" w:cs="Nikosh"/>
          <w:sz w:val="28"/>
          <w:szCs w:val="28"/>
        </w:rPr>
        <w:tab/>
      </w:r>
      <w:r w:rsidRPr="000C71CF">
        <w:rPr>
          <w:rFonts w:ascii="Nikosh" w:hAnsi="Nikosh" w:cs="Nikosh"/>
          <w:sz w:val="28"/>
          <w:szCs w:val="28"/>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ook w:val="04A0"/>
      </w:tblPr>
      <w:tblGrid>
        <w:gridCol w:w="10332"/>
      </w:tblGrid>
      <w:tr w:rsidR="00194FD6" w:rsidRPr="000C71CF" w:rsidTr="00C13A9F">
        <w:tc>
          <w:tcPr>
            <w:tcW w:w="10332" w:type="dxa"/>
            <w:shd w:val="clear" w:color="auto" w:fill="00B0F0"/>
          </w:tcPr>
          <w:p w:rsidR="00194FD6" w:rsidRPr="000C71CF" w:rsidRDefault="00194FD6" w:rsidP="00102F16">
            <w:pPr>
              <w:spacing w:after="0"/>
              <w:jc w:val="center"/>
              <w:rPr>
                <w:rFonts w:ascii="Nikosh" w:hAnsi="Nikosh" w:cs="Nikosh"/>
                <w:sz w:val="32"/>
                <w:szCs w:val="32"/>
              </w:rPr>
            </w:pPr>
            <w:r w:rsidRPr="00C46947">
              <w:rPr>
                <w:rFonts w:ascii="Nikosh" w:eastAsia="Nikosh" w:hAnsi="Nikosh" w:cs="Nikosh"/>
                <w:b/>
                <w:sz w:val="32"/>
                <w:szCs w:val="32"/>
                <w:cs/>
                <w:lang w:bidi="bn-BD"/>
              </w:rPr>
              <w:t>১</w:t>
            </w:r>
            <w:r w:rsidR="00102F16">
              <w:rPr>
                <w:rFonts w:ascii="Nikosh" w:eastAsia="Nikosh" w:hAnsi="Nikosh" w:cs="Nikosh"/>
                <w:b/>
                <w:sz w:val="32"/>
                <w:szCs w:val="32"/>
                <w:cs/>
                <w:lang w:bidi="bn-BD"/>
              </w:rPr>
              <w:t>৪</w:t>
            </w:r>
            <w:r w:rsidRPr="00C46947">
              <w:rPr>
                <w:rFonts w:ascii="Nikosh" w:eastAsia="Nikosh" w:hAnsi="Nikosh" w:cs="Nikosh"/>
                <w:b/>
                <w:sz w:val="32"/>
                <w:szCs w:val="32"/>
                <w:cs/>
                <w:lang w:bidi="bn-BD"/>
              </w:rPr>
              <w:t>.</w:t>
            </w:r>
            <w:r w:rsidRPr="000C71CF">
              <w:rPr>
                <w:rFonts w:ascii="Nikosh" w:eastAsia="Nikosh" w:hAnsi="Nikosh" w:cs="Nikosh"/>
                <w:sz w:val="32"/>
                <w:szCs w:val="32"/>
                <w:cs/>
                <w:lang w:bidi="bn-BD"/>
              </w:rPr>
              <w:t xml:space="preserve"> </w:t>
            </w:r>
            <w:r w:rsidRPr="000C71CF">
              <w:rPr>
                <w:rFonts w:ascii="Nikosh" w:eastAsia="Nikosh" w:hAnsi="Nikosh" w:cs="Nikosh"/>
                <w:b/>
                <w:bCs/>
                <w:sz w:val="32"/>
                <w:szCs w:val="32"/>
                <w:cs/>
                <w:lang w:bidi="bn-BD"/>
              </w:rPr>
              <w:t xml:space="preserve">ডিজিটাল বাংলাদেশ বিনির্মাণের জন্য </w:t>
            </w:r>
            <w:r>
              <w:rPr>
                <w:rFonts w:ascii="Nikosh" w:eastAsia="Nikosh" w:hAnsi="Nikosh" w:cs="Nikosh"/>
                <w:b/>
                <w:bCs/>
                <w:sz w:val="32"/>
                <w:szCs w:val="32"/>
                <w:lang w:bidi="bn-BD"/>
              </w:rPr>
              <w:t xml:space="preserve">অধিদপ্তরের </w:t>
            </w:r>
            <w:r w:rsidRPr="000C71CF">
              <w:rPr>
                <w:rFonts w:ascii="Nikosh" w:eastAsia="Nikosh" w:hAnsi="Nikosh" w:cs="Nikosh"/>
                <w:b/>
                <w:bCs/>
                <w:sz w:val="32"/>
                <w:szCs w:val="32"/>
                <w:cs/>
                <w:lang w:bidi="bn-BD"/>
              </w:rPr>
              <w:t>কার্যক্রম</w:t>
            </w:r>
          </w:p>
        </w:tc>
      </w:tr>
    </w:tbl>
    <w:p w:rsidR="00194FD6" w:rsidRPr="000C71CF" w:rsidRDefault="00194FD6" w:rsidP="00194FD6">
      <w:pPr>
        <w:spacing w:after="0"/>
        <w:jc w:val="both"/>
        <w:rPr>
          <w:rFonts w:ascii="Nikosh" w:hAnsi="Nikosh" w:cs="Nikosh"/>
        </w:rPr>
      </w:pPr>
    </w:p>
    <w:p w:rsidR="00194FD6" w:rsidRPr="00DE6C0C" w:rsidRDefault="00194FD6" w:rsidP="000D76C4">
      <w:pPr>
        <w:numPr>
          <w:ilvl w:val="1"/>
          <w:numId w:val="16"/>
        </w:numPr>
        <w:spacing w:after="0" w:line="240" w:lineRule="auto"/>
        <w:ind w:left="720"/>
        <w:rPr>
          <w:rFonts w:ascii="Nikosh" w:eastAsia="Nikosh" w:hAnsi="Nikosh" w:cs="Nikosh"/>
          <w:sz w:val="24"/>
          <w:szCs w:val="24"/>
          <w:lang w:bidi="bn-BD"/>
        </w:rPr>
      </w:pPr>
      <w:r w:rsidRPr="00DE6C0C">
        <w:rPr>
          <w:rFonts w:ascii="Nikosh" w:eastAsia="Nikosh" w:hAnsi="Nikosh" w:cs="Nikosh"/>
          <w:sz w:val="24"/>
          <w:szCs w:val="24"/>
          <w:lang w:bidi="bn-BD"/>
        </w:rPr>
        <w:t>“ডিজিটাল সার্ভিস বাস্তবায়ন রোডম্যাপ-২০২১”-শীর্ষক প্রকল্পের সাথে সংযুক্ত হওয়া।</w:t>
      </w:r>
    </w:p>
    <w:p w:rsidR="00194FD6" w:rsidRPr="00DE6C0C" w:rsidRDefault="00194FD6" w:rsidP="000D76C4">
      <w:pPr>
        <w:numPr>
          <w:ilvl w:val="1"/>
          <w:numId w:val="16"/>
        </w:numPr>
        <w:spacing w:after="0" w:line="240" w:lineRule="auto"/>
        <w:ind w:left="720"/>
        <w:rPr>
          <w:rFonts w:ascii="Nikosh" w:eastAsia="Nikosh" w:hAnsi="Nikosh" w:cs="Nikosh"/>
          <w:sz w:val="24"/>
          <w:szCs w:val="24"/>
          <w:cs/>
          <w:lang w:bidi="bn-BD"/>
        </w:rPr>
      </w:pPr>
      <w:r w:rsidRPr="00DE6C0C">
        <w:rPr>
          <w:rFonts w:ascii="Nikosh" w:eastAsia="Nikosh" w:hAnsi="Nikosh" w:cs="Nikosh"/>
          <w:sz w:val="24"/>
          <w:szCs w:val="24"/>
          <w:cs/>
          <w:lang w:bidi="bn-BD"/>
        </w:rPr>
        <w:t>পাট অধিদপ্তরের সভাকক্ষ আধুনিকায়নসহ ভিডিও কনফারেন্স সংক্রান্ত যন্ত্রপাতি স্থাপন;</w:t>
      </w:r>
    </w:p>
    <w:p w:rsidR="00194FD6" w:rsidRPr="00DE6C0C" w:rsidRDefault="00194FD6" w:rsidP="000D76C4">
      <w:pPr>
        <w:numPr>
          <w:ilvl w:val="0"/>
          <w:numId w:val="16"/>
        </w:numPr>
        <w:spacing w:after="0" w:line="240" w:lineRule="auto"/>
        <w:jc w:val="both"/>
        <w:rPr>
          <w:rFonts w:ascii="Nikosh" w:hAnsi="Nikosh" w:cs="Nikosh"/>
          <w:bCs/>
          <w:sz w:val="24"/>
          <w:szCs w:val="24"/>
          <w:lang w:bidi="bn-BD"/>
        </w:rPr>
      </w:pPr>
      <w:r w:rsidRPr="00DE6C0C">
        <w:rPr>
          <w:rFonts w:ascii="Nikosh" w:hAnsi="Nikosh" w:cs="Nikosh"/>
          <w:sz w:val="24"/>
          <w:szCs w:val="24"/>
        </w:rPr>
        <w:t>পাট অধিদপ্তর কর্তৃক পাট ব্যবসায়ের বিভিন্ন শ্রেণির লাইসেন্সের আবেদন অনলাইনের মাধ্যমে গ্রহণ ও প্রসেসিং এর লক্ষ্যে ‘অন-লাইন লাইসেন্সিং’ এর সফটওয়্যার নির্মাণ ইতোমধ্যে সম্পন্ন হয়েছে</w:t>
      </w:r>
      <w:r w:rsidRPr="00DE6C0C">
        <w:rPr>
          <w:rFonts w:ascii="Nikosh" w:hAnsi="Nikosh" w:cs="Nikosh"/>
          <w:bCs/>
          <w:sz w:val="24"/>
          <w:szCs w:val="24"/>
          <w:lang w:bidi="bn-BD"/>
        </w:rPr>
        <w:t xml:space="preserve"> এবং পাট অধিদপ্তরের ওয়েব সাইটে সংযুক্ত করে কার্যক্রম শুরু হয়েছে;</w:t>
      </w:r>
    </w:p>
    <w:p w:rsidR="00194FD6" w:rsidRPr="00DE6C0C" w:rsidRDefault="00194FD6" w:rsidP="000D76C4">
      <w:pPr>
        <w:pStyle w:val="BodyTextIndent"/>
        <w:numPr>
          <w:ilvl w:val="0"/>
          <w:numId w:val="16"/>
        </w:numPr>
        <w:spacing w:after="0" w:line="240" w:lineRule="auto"/>
        <w:jc w:val="both"/>
        <w:rPr>
          <w:rFonts w:ascii="Nikosh" w:hAnsi="Nikosh" w:cs="Nikosh"/>
          <w:bCs/>
          <w:sz w:val="24"/>
          <w:szCs w:val="24"/>
          <w:lang w:bidi="bn-BD"/>
        </w:rPr>
      </w:pPr>
      <w:r w:rsidRPr="00DE6C0C">
        <w:rPr>
          <w:rFonts w:ascii="Nikosh" w:hAnsi="Nikosh" w:cs="Nikosh"/>
          <w:bCs/>
          <w:sz w:val="24"/>
          <w:szCs w:val="24"/>
          <w:lang w:bidi="bn-BD"/>
        </w:rPr>
        <w:t>পাট অধিদপ্তরের কর্মকর্তা/কর্মচারীদের দৈনিক হাজিরা প্রদান বায়োমেট্রিক পদ্ধতিতে আঙ্গুলের ছাপের মাধ্যমে যথাসময়ে অফিসে আগমন ও প্রস্থান নিশ্চিত করা হয়েছে;</w:t>
      </w:r>
    </w:p>
    <w:p w:rsidR="00194FD6" w:rsidRPr="00DE6C0C" w:rsidRDefault="00194FD6" w:rsidP="000D76C4">
      <w:pPr>
        <w:pStyle w:val="BodyTextIndent"/>
        <w:numPr>
          <w:ilvl w:val="0"/>
          <w:numId w:val="16"/>
        </w:numPr>
        <w:spacing w:after="0" w:line="240" w:lineRule="auto"/>
        <w:jc w:val="both"/>
        <w:rPr>
          <w:rFonts w:ascii="Nikosh" w:hAnsi="Nikosh" w:cs="Nikosh"/>
          <w:bCs/>
          <w:sz w:val="24"/>
          <w:szCs w:val="24"/>
          <w:lang w:bidi="bn-BD"/>
        </w:rPr>
      </w:pPr>
      <w:r w:rsidRPr="00DE6C0C">
        <w:rPr>
          <w:rFonts w:ascii="Nikosh" w:hAnsi="Nikosh" w:cs="Nikosh"/>
          <w:bCs/>
          <w:sz w:val="24"/>
          <w:szCs w:val="24"/>
          <w:lang w:bidi="bn-BD"/>
        </w:rPr>
        <w:t xml:space="preserve">পাট অধিদপ্তর ন্যাশনাল ওয়েব পোর্টালে যুক্ত হয়েছে। পাট অধিদপ্তরের ওয়েব ঠিকানা </w:t>
      </w:r>
      <w:hyperlink r:id="rId54" w:history="1">
        <w:r w:rsidRPr="00DE6C0C">
          <w:rPr>
            <w:rStyle w:val="Hyperlink"/>
            <w:rFonts w:ascii="Nikosh" w:hAnsi="Nikosh" w:cs="Nikosh"/>
            <w:bCs/>
            <w:sz w:val="24"/>
            <w:szCs w:val="24"/>
            <w:lang w:bidi="bn-BD"/>
          </w:rPr>
          <w:t>www.dgjute.gov.bd</w:t>
        </w:r>
      </w:hyperlink>
      <w:r w:rsidRPr="00DE6C0C">
        <w:rPr>
          <w:rFonts w:ascii="Nikosh" w:hAnsi="Nikosh" w:cs="Nikosh"/>
          <w:bCs/>
          <w:sz w:val="24"/>
          <w:szCs w:val="24"/>
          <w:u w:val="single"/>
          <w:lang w:bidi="bn-BD"/>
        </w:rPr>
        <w:t xml:space="preserve"> । </w:t>
      </w:r>
      <w:r w:rsidRPr="00DE6C0C">
        <w:rPr>
          <w:rFonts w:ascii="Nikosh" w:hAnsi="Nikosh" w:cs="Nikosh"/>
          <w:bCs/>
          <w:sz w:val="24"/>
          <w:szCs w:val="24"/>
          <w:lang w:bidi="bn-BD"/>
        </w:rPr>
        <w:t>পাট অধিদপ্তরের বিভিন্ন বিষয়াদি ওয়েবসাইটে নিয়মিত আপলোড ও হালনাগাদকরণ অব্যাহত রয়েছে ;</w:t>
      </w:r>
    </w:p>
    <w:p w:rsidR="00194FD6" w:rsidRPr="00DE6C0C" w:rsidRDefault="00194FD6" w:rsidP="000D76C4">
      <w:pPr>
        <w:pStyle w:val="BodyTextIndent"/>
        <w:numPr>
          <w:ilvl w:val="0"/>
          <w:numId w:val="16"/>
        </w:numPr>
        <w:spacing w:after="0" w:line="240" w:lineRule="auto"/>
        <w:jc w:val="both"/>
        <w:rPr>
          <w:rFonts w:ascii="Nikosh" w:hAnsi="Nikosh" w:cs="Nikosh"/>
          <w:bCs/>
          <w:sz w:val="24"/>
          <w:szCs w:val="24"/>
          <w:u w:val="single"/>
          <w:lang w:bidi="bn-BD"/>
        </w:rPr>
      </w:pPr>
      <w:r w:rsidRPr="00DE6C0C">
        <w:rPr>
          <w:rFonts w:ascii="Nikosh" w:hAnsi="Nikosh" w:cs="Nikosh"/>
          <w:bCs/>
          <w:sz w:val="24"/>
          <w:szCs w:val="24"/>
          <w:lang w:bidi="bn-BD"/>
        </w:rPr>
        <w:t>সামাজিক যোগাযোগ মাধ্যম ফেসবুকে পাটের ভূমিকা আলোচনা , প্রচার ও প্রসারের লক্ষ্যে পাট অধিদপ্তরের দাপ্তরিক ফেসবুক পেজ (</w:t>
      </w:r>
      <w:hyperlink r:id="rId55" w:history="1">
        <w:r w:rsidRPr="00DE6C0C">
          <w:rPr>
            <w:rStyle w:val="Hyperlink"/>
            <w:rFonts w:ascii="Nikosh" w:hAnsi="Nikosh" w:cs="Nikosh"/>
            <w:bCs/>
            <w:sz w:val="24"/>
            <w:szCs w:val="24"/>
            <w:lang w:bidi="bn-BD"/>
          </w:rPr>
          <w:t>http://www.facebook.com/dgjutegov</w:t>
        </w:r>
      </w:hyperlink>
      <w:r w:rsidRPr="00DE6C0C">
        <w:rPr>
          <w:rFonts w:ascii="Nikosh" w:hAnsi="Nikosh" w:cs="Nikosh"/>
          <w:bCs/>
          <w:sz w:val="24"/>
          <w:szCs w:val="24"/>
          <w:lang w:bidi="bn-BD"/>
        </w:rPr>
        <w:t>) বাংলায় ‘পাট অধিদপ্তর,বস্ত্র ও পাট মন্ত্রণালয়’ তৈরি করা হয়েছে ;</w:t>
      </w:r>
    </w:p>
    <w:p w:rsidR="00194FD6" w:rsidRPr="00DE6C0C" w:rsidRDefault="00194FD6" w:rsidP="000D76C4">
      <w:pPr>
        <w:pStyle w:val="BodyTextIndent"/>
        <w:numPr>
          <w:ilvl w:val="0"/>
          <w:numId w:val="16"/>
        </w:numPr>
        <w:spacing w:after="0" w:line="240" w:lineRule="auto"/>
        <w:jc w:val="both"/>
        <w:rPr>
          <w:rFonts w:ascii="Nikosh" w:hAnsi="Nikosh" w:cs="Nikosh"/>
          <w:bCs/>
          <w:sz w:val="24"/>
          <w:szCs w:val="24"/>
          <w:lang w:bidi="bn-BD"/>
        </w:rPr>
      </w:pPr>
      <w:r w:rsidRPr="00DE6C0C">
        <w:rPr>
          <w:rFonts w:ascii="Nikosh" w:hAnsi="Nikosh" w:cs="Nikosh"/>
          <w:bCs/>
          <w:sz w:val="24"/>
          <w:szCs w:val="24"/>
          <w:lang w:bidi="bn-BD"/>
        </w:rPr>
        <w:t>প্রধানমন্ত্রীর কার্যালয়ের একসেস টু ইনফরমেশন (এটুআই) প্রোগামের আওতায় পাট অধিদপ্তরে ই-ফাইল সিষ্টেম চালু করা হয়েছে ;</w:t>
      </w:r>
    </w:p>
    <w:p w:rsidR="00194FD6" w:rsidRPr="00DE6C0C" w:rsidRDefault="00194FD6" w:rsidP="000D76C4">
      <w:pPr>
        <w:pStyle w:val="BodyTextIndent"/>
        <w:numPr>
          <w:ilvl w:val="0"/>
          <w:numId w:val="16"/>
        </w:numPr>
        <w:spacing w:after="0" w:line="240" w:lineRule="auto"/>
        <w:jc w:val="both"/>
        <w:rPr>
          <w:rFonts w:ascii="Nikosh" w:hAnsi="Nikosh" w:cs="Nikosh"/>
          <w:bCs/>
          <w:sz w:val="24"/>
          <w:szCs w:val="24"/>
          <w:lang w:bidi="bn-BD"/>
        </w:rPr>
      </w:pPr>
      <w:r w:rsidRPr="00DE6C0C">
        <w:rPr>
          <w:rFonts w:ascii="Nikosh" w:hAnsi="Nikosh" w:cs="Nikosh"/>
          <w:bCs/>
          <w:sz w:val="24"/>
          <w:szCs w:val="24"/>
          <w:lang w:bidi="bn-BD"/>
        </w:rPr>
        <w:t>পাট অধিদপ্তরের কর্মকর্তা/কর্মচারীদের ডাটাবেইজ (PDS) তৈরিকরণ সম্পন্ন হয়েছে । কর্মকর্তা/কর্মচারীদের প্রয়োজনীয় তথ্য সংগ্রহ ও ডাটা বেইজে তথ্য আপলোড প্রক্রিয়াধীন ;</w:t>
      </w:r>
    </w:p>
    <w:p w:rsidR="00194FD6" w:rsidRPr="00DE6C0C" w:rsidRDefault="00194FD6" w:rsidP="000D76C4">
      <w:pPr>
        <w:pStyle w:val="BodyTextIndent"/>
        <w:numPr>
          <w:ilvl w:val="0"/>
          <w:numId w:val="16"/>
        </w:numPr>
        <w:spacing w:after="0" w:line="240" w:lineRule="auto"/>
        <w:jc w:val="both"/>
        <w:rPr>
          <w:rFonts w:ascii="Nikosh" w:hAnsi="Nikosh" w:cs="Nikosh"/>
          <w:bCs/>
          <w:sz w:val="24"/>
          <w:szCs w:val="24"/>
          <w:lang w:bidi="bn-BD"/>
        </w:rPr>
      </w:pPr>
      <w:r w:rsidRPr="00DE6C0C">
        <w:rPr>
          <w:rFonts w:ascii="Nikosh" w:hAnsi="Nikosh" w:cs="Nikosh"/>
          <w:bCs/>
          <w:sz w:val="24"/>
          <w:szCs w:val="24"/>
          <w:lang w:bidi="bn-BD"/>
        </w:rPr>
        <w:t>পাট অধিদপ্তরের প্রধান কার্যালয়ে  বহিরাগত অতিথি ও সাধারনের প্রবেশ পর্যবেক্ষণ ও নিরাপত্তা রক্ষার্থে সিসি ক্যামেরা স্থাপন করা হয়েছে এবং সার্বক্ষনিক মনিটরিং করা হচ্ছে ;</w:t>
      </w:r>
    </w:p>
    <w:p w:rsidR="00194FD6" w:rsidRPr="00DE6C0C" w:rsidRDefault="00194FD6" w:rsidP="000D76C4">
      <w:pPr>
        <w:pStyle w:val="BodyTextIndent"/>
        <w:numPr>
          <w:ilvl w:val="0"/>
          <w:numId w:val="16"/>
        </w:numPr>
        <w:spacing w:after="0" w:line="240" w:lineRule="auto"/>
        <w:jc w:val="both"/>
        <w:rPr>
          <w:rFonts w:ascii="Nikosh" w:hAnsi="Nikosh" w:cs="Nikosh"/>
          <w:bCs/>
          <w:sz w:val="24"/>
          <w:szCs w:val="24"/>
          <w:lang w:bidi="bn-BD"/>
        </w:rPr>
      </w:pPr>
      <w:r w:rsidRPr="00DE6C0C">
        <w:rPr>
          <w:rFonts w:ascii="Nikosh" w:hAnsi="Nikosh" w:cs="Nikosh"/>
          <w:bCs/>
          <w:sz w:val="24"/>
          <w:szCs w:val="24"/>
          <w:lang w:bidi="bn-BD"/>
        </w:rPr>
        <w:t>সরকারি ক্রয় কার্যক্রম ই-জিপি সিষ্টেমে সম্পন্নকরণের লক্ষ্যে ইতিমধ্যে পাট অধিদপ্তর ই-জিপিতে রেজিষ্ট্রেশনভূক্ত হয়েছে ।</w:t>
      </w:r>
    </w:p>
    <w:p w:rsidR="00194FD6" w:rsidRDefault="00DE6C0C" w:rsidP="00194FD6">
      <w:pPr>
        <w:spacing w:after="0" w:line="240" w:lineRule="auto"/>
        <w:jc w:val="center"/>
        <w:rPr>
          <w:b/>
          <w:i/>
          <w:sz w:val="24"/>
          <w:szCs w:val="24"/>
        </w:rPr>
      </w:pPr>
      <w:r w:rsidRPr="00DE6C0C">
        <w:rPr>
          <w:b/>
          <w:i/>
          <w:noProof/>
          <w:sz w:val="24"/>
          <w:szCs w:val="24"/>
        </w:rPr>
        <w:drawing>
          <wp:inline distT="0" distB="0" distL="0" distR="0">
            <wp:extent cx="3667125" cy="2619374"/>
            <wp:effectExtent l="19050" t="0" r="9525" b="0"/>
            <wp:docPr id="29" name="Picture 71" descr="E:\desktop 3.9.2018\বার্ষিক প্রতিবেদন ২০১৭-১৮ ছবি\29570922_1742298909162390_17424861539618309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desktop 3.9.2018\বার্ষিক প্রতিবেদন ২০১৭-১৮ ছবি\29570922_1742298909162390_1742486153961830909_n.jpg"/>
                    <pic:cNvPicPr>
                      <a:picLocks noChangeAspect="1" noChangeArrowheads="1"/>
                    </pic:cNvPicPr>
                  </pic:nvPicPr>
                  <pic:blipFill>
                    <a:blip r:embed="rId56"/>
                    <a:srcRect/>
                    <a:stretch>
                      <a:fillRect/>
                    </a:stretch>
                  </pic:blipFill>
                  <pic:spPr bwMode="auto">
                    <a:xfrm>
                      <a:off x="0" y="0"/>
                      <a:ext cx="3664168" cy="2617262"/>
                    </a:xfrm>
                    <a:prstGeom prst="rect">
                      <a:avLst/>
                    </a:prstGeom>
                    <a:noFill/>
                    <a:ln w="9525">
                      <a:noFill/>
                      <a:miter lim="800000"/>
                      <a:headEnd/>
                      <a:tailEnd/>
                    </a:ln>
                  </pic:spPr>
                </pic:pic>
              </a:graphicData>
            </a:graphic>
          </wp:inline>
        </w:drawing>
      </w:r>
    </w:p>
    <w:p w:rsidR="00914BE1" w:rsidRPr="002672A5" w:rsidRDefault="00080AF3" w:rsidP="00DE6C0C">
      <w:pPr>
        <w:spacing w:after="0" w:line="240" w:lineRule="auto"/>
        <w:jc w:val="center"/>
        <w:rPr>
          <w:sz w:val="24"/>
          <w:szCs w:val="24"/>
        </w:rPr>
      </w:pPr>
      <w:r w:rsidRPr="002672A5">
        <w:rPr>
          <w:rFonts w:ascii="Nikosh" w:hAnsi="Nikosh" w:cs="Nikosh"/>
          <w:sz w:val="24"/>
          <w:szCs w:val="24"/>
        </w:rPr>
        <w:t>চিত্রঃ বাংলাদেশ উন্নয়নশীল দেশের মর্যাদা পাওয়ায় আনন্দর‌্যালীতে পাট অধিদপ্তর</w:t>
      </w:r>
    </w:p>
    <w:p w:rsidR="007D2F73" w:rsidRPr="00AA7C61" w:rsidRDefault="007C528C" w:rsidP="00AA7C61">
      <w:pPr>
        <w:spacing w:after="0" w:line="240" w:lineRule="auto"/>
        <w:rPr>
          <w:rFonts w:ascii="Nikosh" w:eastAsia="Nikosh" w:hAnsi="Nikosh" w:cs="Nikosh"/>
          <w:i/>
          <w:lang w:bidi="bn-BD"/>
        </w:rPr>
      </w:pPr>
      <w:r>
        <w:rPr>
          <w:rFonts w:ascii="Nikosh" w:eastAsia="Nikosh" w:hAnsi="Nikosh" w:cs="Nikosh"/>
          <w:i/>
          <w:cs/>
          <w:lang w:bidi="bn-BD"/>
        </w:rPr>
        <w:lastRenderedPageBreak/>
        <w:t xml:space="preserve">       </w:t>
      </w:r>
    </w:p>
    <w:p w:rsidR="00751143" w:rsidRDefault="00C804DF" w:rsidP="00751143">
      <w:pPr>
        <w:tabs>
          <w:tab w:val="left" w:pos="3525"/>
        </w:tabs>
        <w:spacing w:after="0" w:line="240" w:lineRule="auto"/>
        <w:jc w:val="center"/>
        <w:rPr>
          <w:b/>
          <w:sz w:val="26"/>
          <w:szCs w:val="26"/>
          <w:lang w:val="de-DE"/>
        </w:rPr>
      </w:pPr>
      <w:r w:rsidRPr="00C804DF">
        <w:rPr>
          <w:rFonts w:ascii="SutonnyMJ" w:hAnsi="SutonnyMJ"/>
          <w:noProof/>
          <w:sz w:val="30"/>
          <w:szCs w:val="24"/>
          <w:lang w:eastAsia="zh-TW"/>
        </w:rPr>
        <w:pict>
          <v:shape id="_x0000_s1059" type="#_x0000_t202" style="position:absolute;left:0;text-align:left;margin-left:420.6pt;margin-top:1.65pt;width:86.25pt;height:97.25pt;z-index:251660288">
            <v:textbox>
              <w:txbxContent>
                <w:p w:rsidR="00C13A9F" w:rsidRDefault="00C13A9F" w:rsidP="00751143">
                  <w:r>
                    <w:rPr>
                      <w:noProof/>
                    </w:rPr>
                    <w:pict>
                      <v:shape id="_x0000_i1040" type="#_x0000_t75" style="width:68.25pt;height:90pt;mso-wrap-distance-left:0;mso-wrap-distance-top:0;mso-wrap-distance-right:0;mso-wrap-distance-bottom:0">
                        <v:imagedata r:id="rId57" o:title="Md"/>
                      </v:shape>
                    </w:pict>
                  </w:r>
                </w:p>
              </w:txbxContent>
            </v:textbox>
          </v:shape>
        </w:pict>
      </w:r>
      <w:r w:rsidR="00751143" w:rsidRPr="00AF3F9A">
        <w:rPr>
          <w:rFonts w:ascii="Nikosh" w:eastAsia="Nikosh" w:hAnsi="Nikosh" w:cs="Nikosh"/>
          <w:b/>
          <w:bCs/>
          <w:sz w:val="26"/>
          <w:szCs w:val="26"/>
          <w:cs/>
          <w:lang w:val="de-DE" w:bidi="bn-BD"/>
        </w:rPr>
        <w:t>পণ্যে পাটজাত মোড়কের বা</w:t>
      </w:r>
      <w:r w:rsidR="00751143">
        <w:rPr>
          <w:rFonts w:ascii="Nikosh" w:eastAsia="Nikosh" w:hAnsi="Nikosh" w:cs="Nikosh"/>
          <w:b/>
          <w:bCs/>
          <w:sz w:val="26"/>
          <w:szCs w:val="26"/>
          <w:cs/>
          <w:lang w:val="de-DE" w:bidi="bn-BD"/>
        </w:rPr>
        <w:t>ধ্</w:t>
      </w:r>
      <w:r w:rsidR="007D2F73">
        <w:rPr>
          <w:rFonts w:ascii="Nikosh" w:eastAsia="Nikosh" w:hAnsi="Nikosh" w:cs="Nikosh"/>
          <w:b/>
          <w:bCs/>
          <w:sz w:val="26"/>
          <w:szCs w:val="26"/>
          <w:cs/>
          <w:lang w:val="de-DE" w:bidi="bn-BD"/>
        </w:rPr>
        <w:t>যতামূলক ব্যবহার আইন, ২০১০-বা</w:t>
      </w:r>
      <w:r w:rsidR="007D2F73">
        <w:rPr>
          <w:rFonts w:ascii="Nikosh" w:eastAsia="Nikosh" w:hAnsi="Nikosh" w:cs="Nikosh"/>
          <w:b/>
          <w:bCs/>
          <w:sz w:val="26"/>
          <w:szCs w:val="26"/>
          <w:lang w:bidi="bn-BD"/>
        </w:rPr>
        <w:t>স্ত</w:t>
      </w:r>
      <w:r w:rsidR="00751143" w:rsidRPr="00AF3F9A">
        <w:rPr>
          <w:rFonts w:ascii="Nikosh" w:eastAsia="Nikosh" w:hAnsi="Nikosh" w:cs="Nikosh"/>
          <w:b/>
          <w:bCs/>
          <w:sz w:val="26"/>
          <w:szCs w:val="26"/>
          <w:cs/>
          <w:lang w:val="de-DE" w:bidi="bn-BD"/>
        </w:rPr>
        <w:t xml:space="preserve">বায়নে </w:t>
      </w:r>
    </w:p>
    <w:p w:rsidR="00751143" w:rsidRDefault="00751143" w:rsidP="00751143">
      <w:pPr>
        <w:tabs>
          <w:tab w:val="left" w:pos="3525"/>
        </w:tabs>
        <w:spacing w:after="0" w:line="240" w:lineRule="auto"/>
        <w:jc w:val="center"/>
        <w:rPr>
          <w:b/>
          <w:sz w:val="26"/>
          <w:szCs w:val="26"/>
          <w:lang w:val="de-DE"/>
        </w:rPr>
      </w:pPr>
      <w:r w:rsidRPr="00AF3F9A">
        <w:rPr>
          <w:rFonts w:ascii="Nikosh" w:eastAsia="Nikosh" w:hAnsi="Nikosh" w:cs="Nikosh"/>
          <w:b/>
          <w:bCs/>
          <w:sz w:val="26"/>
          <w:szCs w:val="26"/>
          <w:cs/>
          <w:lang w:val="de-DE" w:bidi="bn-BD"/>
        </w:rPr>
        <w:t>গৃহিত পদক্ষেপ ও অর্জিত সাফল্য</w:t>
      </w:r>
    </w:p>
    <w:p w:rsidR="00751143" w:rsidRDefault="00751143" w:rsidP="00751143">
      <w:pPr>
        <w:tabs>
          <w:tab w:val="left" w:pos="3525"/>
        </w:tabs>
        <w:spacing w:after="0" w:line="240" w:lineRule="auto"/>
        <w:jc w:val="center"/>
        <w:rPr>
          <w:sz w:val="28"/>
          <w:szCs w:val="24"/>
        </w:rPr>
      </w:pPr>
    </w:p>
    <w:p w:rsidR="00751143" w:rsidRPr="00D4584C" w:rsidRDefault="00751143" w:rsidP="00751143">
      <w:pPr>
        <w:tabs>
          <w:tab w:val="left" w:pos="3525"/>
        </w:tabs>
        <w:spacing w:after="0" w:line="240" w:lineRule="auto"/>
        <w:jc w:val="center"/>
        <w:rPr>
          <w:sz w:val="24"/>
          <w:szCs w:val="24"/>
        </w:rPr>
      </w:pPr>
      <w:r>
        <w:rPr>
          <w:rFonts w:ascii="Nikosh" w:eastAsia="Nikosh" w:hAnsi="Nikosh" w:cs="Nikosh"/>
          <w:sz w:val="28"/>
          <w:szCs w:val="24"/>
          <w:cs/>
          <w:lang w:bidi="bn-BD"/>
        </w:rPr>
        <w:t xml:space="preserve">মোঃ </w:t>
      </w:r>
      <w:r w:rsidRPr="00D4584C">
        <w:rPr>
          <w:rFonts w:ascii="Nikosh" w:eastAsia="Nikosh" w:hAnsi="Nikosh" w:cs="Nikosh"/>
          <w:sz w:val="24"/>
          <w:szCs w:val="24"/>
          <w:cs/>
          <w:lang w:bidi="bn-BD"/>
        </w:rPr>
        <w:t>আব্দুল জলিল</w:t>
      </w:r>
    </w:p>
    <w:p w:rsidR="00751143" w:rsidRDefault="00751143" w:rsidP="00751143">
      <w:pPr>
        <w:spacing w:after="0" w:line="240" w:lineRule="auto"/>
        <w:jc w:val="center"/>
        <w:rPr>
          <w:snapToGrid w:val="0"/>
          <w:color w:val="000000"/>
          <w:w w:val="0"/>
          <w:sz w:val="0"/>
          <w:szCs w:val="0"/>
          <w:u w:color="000000"/>
          <w:bdr w:val="nil"/>
          <w:shd w:val="clear" w:color="000000" w:fill="000000"/>
        </w:rPr>
      </w:pPr>
    </w:p>
    <w:p w:rsidR="00751143" w:rsidRDefault="00751143" w:rsidP="00751143">
      <w:pPr>
        <w:spacing w:after="0" w:line="240" w:lineRule="auto"/>
        <w:jc w:val="center"/>
        <w:rPr>
          <w:snapToGrid w:val="0"/>
          <w:color w:val="000000"/>
          <w:w w:val="0"/>
          <w:sz w:val="0"/>
          <w:szCs w:val="0"/>
          <w:u w:color="000000"/>
          <w:bdr w:val="nil"/>
          <w:shd w:val="clear" w:color="000000" w:fill="000000"/>
        </w:rPr>
      </w:pPr>
    </w:p>
    <w:p w:rsidR="00751143" w:rsidRDefault="00751143" w:rsidP="00751143">
      <w:pPr>
        <w:spacing w:after="0" w:line="240" w:lineRule="auto"/>
        <w:jc w:val="center"/>
        <w:rPr>
          <w:snapToGrid w:val="0"/>
          <w:color w:val="000000"/>
          <w:w w:val="0"/>
          <w:sz w:val="0"/>
          <w:szCs w:val="0"/>
          <w:u w:color="000000"/>
          <w:bdr w:val="nil"/>
          <w:shd w:val="clear" w:color="000000" w:fill="000000"/>
        </w:rPr>
      </w:pPr>
    </w:p>
    <w:p w:rsidR="00751143" w:rsidRDefault="00751143" w:rsidP="00751143">
      <w:pPr>
        <w:spacing w:after="0" w:line="240" w:lineRule="auto"/>
        <w:jc w:val="center"/>
        <w:rPr>
          <w:snapToGrid w:val="0"/>
          <w:color w:val="000000"/>
          <w:w w:val="0"/>
          <w:sz w:val="0"/>
          <w:szCs w:val="0"/>
          <w:u w:color="000000"/>
          <w:bdr w:val="nil"/>
          <w:shd w:val="clear" w:color="000000" w:fill="000000"/>
        </w:rPr>
      </w:pPr>
    </w:p>
    <w:p w:rsidR="00751143" w:rsidRDefault="00751143" w:rsidP="00751143">
      <w:pPr>
        <w:spacing w:after="0" w:line="240" w:lineRule="auto"/>
        <w:jc w:val="center"/>
        <w:rPr>
          <w:snapToGrid w:val="0"/>
          <w:color w:val="000000"/>
          <w:w w:val="0"/>
          <w:sz w:val="0"/>
          <w:szCs w:val="0"/>
          <w:u w:color="000000"/>
          <w:bdr w:val="nil"/>
          <w:shd w:val="clear" w:color="000000" w:fill="000000"/>
        </w:rPr>
      </w:pPr>
    </w:p>
    <w:p w:rsidR="00751143" w:rsidRDefault="00751143" w:rsidP="00751143">
      <w:pPr>
        <w:spacing w:after="0" w:line="240" w:lineRule="auto"/>
        <w:jc w:val="center"/>
        <w:rPr>
          <w:snapToGrid w:val="0"/>
          <w:color w:val="000000"/>
          <w:w w:val="0"/>
          <w:sz w:val="0"/>
          <w:szCs w:val="0"/>
          <w:u w:color="000000"/>
          <w:bdr w:val="nil"/>
          <w:shd w:val="clear" w:color="000000" w:fill="000000"/>
        </w:rPr>
      </w:pPr>
    </w:p>
    <w:p w:rsidR="00751143" w:rsidRDefault="00751143" w:rsidP="00751143">
      <w:pPr>
        <w:spacing w:after="0" w:line="240" w:lineRule="auto"/>
        <w:jc w:val="center"/>
        <w:rPr>
          <w:snapToGrid w:val="0"/>
          <w:color w:val="000000"/>
          <w:w w:val="0"/>
          <w:sz w:val="0"/>
          <w:szCs w:val="0"/>
          <w:u w:color="000000"/>
          <w:bdr w:val="nil"/>
          <w:shd w:val="clear" w:color="000000" w:fill="000000"/>
        </w:rPr>
      </w:pPr>
    </w:p>
    <w:p w:rsidR="00751143" w:rsidRDefault="00751143" w:rsidP="00751143">
      <w:pPr>
        <w:spacing w:after="0" w:line="240" w:lineRule="auto"/>
        <w:jc w:val="center"/>
        <w:rPr>
          <w:snapToGrid w:val="0"/>
          <w:color w:val="000000"/>
          <w:w w:val="0"/>
          <w:sz w:val="0"/>
          <w:szCs w:val="0"/>
          <w:u w:color="000000"/>
          <w:bdr w:val="nil"/>
          <w:shd w:val="clear" w:color="000000" w:fill="000000"/>
        </w:rPr>
      </w:pPr>
    </w:p>
    <w:p w:rsidR="00751143" w:rsidRDefault="00751143" w:rsidP="00751143">
      <w:pPr>
        <w:spacing w:after="0" w:line="240" w:lineRule="auto"/>
        <w:jc w:val="center"/>
        <w:rPr>
          <w:snapToGrid w:val="0"/>
          <w:color w:val="000000"/>
          <w:w w:val="0"/>
          <w:sz w:val="0"/>
          <w:szCs w:val="0"/>
          <w:u w:color="000000"/>
          <w:bdr w:val="nil"/>
          <w:shd w:val="clear" w:color="000000" w:fill="000000"/>
        </w:rPr>
      </w:pPr>
    </w:p>
    <w:p w:rsidR="00751143" w:rsidRDefault="00751143" w:rsidP="00751143">
      <w:pPr>
        <w:spacing w:after="0" w:line="240" w:lineRule="auto"/>
        <w:ind w:firstLine="720"/>
        <w:jc w:val="both"/>
        <w:rPr>
          <w:sz w:val="24"/>
          <w:szCs w:val="24"/>
        </w:rPr>
      </w:pPr>
    </w:p>
    <w:p w:rsidR="00751143" w:rsidRDefault="00751143" w:rsidP="00751143">
      <w:pPr>
        <w:spacing w:after="0" w:line="240" w:lineRule="auto"/>
        <w:ind w:firstLine="720"/>
        <w:jc w:val="both"/>
        <w:rPr>
          <w:sz w:val="24"/>
          <w:szCs w:val="24"/>
        </w:rPr>
      </w:pPr>
    </w:p>
    <w:p w:rsidR="00751143" w:rsidRDefault="00751143" w:rsidP="00751143">
      <w:pPr>
        <w:spacing w:after="0" w:line="240" w:lineRule="auto"/>
        <w:ind w:firstLine="720"/>
        <w:jc w:val="both"/>
        <w:rPr>
          <w:sz w:val="24"/>
          <w:szCs w:val="24"/>
        </w:rPr>
      </w:pPr>
    </w:p>
    <w:p w:rsidR="00751143" w:rsidRDefault="00751143" w:rsidP="00751143">
      <w:pPr>
        <w:spacing w:line="240" w:lineRule="auto"/>
        <w:ind w:firstLine="720"/>
        <w:jc w:val="both"/>
        <w:rPr>
          <w:sz w:val="24"/>
          <w:szCs w:val="24"/>
          <w:lang w:val="de-DE"/>
        </w:rPr>
      </w:pPr>
    </w:p>
    <w:p w:rsidR="00751143" w:rsidRPr="00444642" w:rsidRDefault="00751143" w:rsidP="00751143">
      <w:pPr>
        <w:spacing w:line="240" w:lineRule="auto"/>
        <w:ind w:firstLine="720"/>
        <w:jc w:val="both"/>
        <w:rPr>
          <w:sz w:val="24"/>
          <w:szCs w:val="24"/>
          <w:lang w:val="de-DE"/>
        </w:rPr>
      </w:pPr>
      <w:r w:rsidRPr="00444642">
        <w:rPr>
          <w:rFonts w:ascii="Nikosh" w:eastAsia="Nikosh" w:hAnsi="Nikosh" w:cs="Nikosh"/>
          <w:sz w:val="24"/>
          <w:szCs w:val="24"/>
          <w:cs/>
          <w:lang w:val="de-DE" w:bidi="bn-BD"/>
        </w:rPr>
        <w:t xml:space="preserve">পাটের সাথে বাংলাদেশের ইতিহাস, ঐতিহ্য ও সংস্কৃতি জড়িত। দেশীয় সংস্কৃতি ও কৃষ্টির সাথে মানানসই পাট ও পাটজাত পণ্য দেশে যেমন গুরুতেবর দাবিদার, তেমনি বিশ্ব বাজারেও এটি একটি অনন্য পরিবেশ বান্ধব পণ্য হিসেবে সমাদৃত। অর্থনৈতিক গুরুত্ব বিবেচনায় পাট বাংলাদেশের একক কৃষি পণ্য যা হতে প্রতি বছর গড়ে প্রায় ৬৫০০-৭০০০ কোটি টাকার মূল্যবান বৈদেশিক মুদ্রা অর্জিত হয়। এ পণ্যটি একদিকে পরিবেশ বান্ধব, অন্যদিকে আর্থিকভাবে খুবই গুরুত্বপূর্ন। বিদেশে পাট ও পাটজাত পণ্য রপ্তানীর মাধ্যমে দেশে বৈদেশিক </w:t>
      </w:r>
      <w:r>
        <w:rPr>
          <w:rFonts w:ascii="Nikosh" w:eastAsia="Nikosh" w:hAnsi="Nikosh" w:cs="Nikosh"/>
          <w:sz w:val="24"/>
          <w:szCs w:val="24"/>
          <w:cs/>
          <w:lang w:val="de-DE" w:bidi="bn-BD"/>
        </w:rPr>
        <w:t>মুদ্রা অর্জনের পাশাপাশি দেশের অভ্যমত্ম</w:t>
      </w:r>
      <w:r w:rsidRPr="00444642">
        <w:rPr>
          <w:rFonts w:ascii="Nikosh" w:eastAsia="Nikosh" w:hAnsi="Nikosh" w:cs="Nikosh"/>
          <w:sz w:val="24"/>
          <w:szCs w:val="24"/>
          <w:cs/>
          <w:lang w:val="de-DE" w:bidi="bn-BD"/>
        </w:rPr>
        <w:t xml:space="preserve">রে পাটজাত পণ্যের ব্যবহার বৃদ্ধির মাধ্যমে পরিবেশ সংরক্ষণে সরকার যথাযথ গুরুত্ব প্রদান করেছে।  </w:t>
      </w:r>
    </w:p>
    <w:p w:rsidR="00751143" w:rsidRPr="00444642" w:rsidRDefault="00751143" w:rsidP="00751143">
      <w:pPr>
        <w:spacing w:line="240" w:lineRule="auto"/>
        <w:ind w:firstLine="360"/>
        <w:jc w:val="both"/>
        <w:rPr>
          <w:sz w:val="24"/>
          <w:szCs w:val="24"/>
          <w:lang w:val="pt-BR"/>
        </w:rPr>
      </w:pPr>
      <w:r w:rsidRPr="00444642">
        <w:rPr>
          <w:rFonts w:ascii="Nikosh" w:eastAsia="Nikosh" w:hAnsi="Nikosh" w:cs="Nikosh"/>
          <w:sz w:val="24"/>
          <w:szCs w:val="24"/>
          <w:cs/>
          <w:lang w:val="pt-BR" w:bidi="bn-BD"/>
        </w:rPr>
        <w:t xml:space="preserve">  কতিপয় পণ্যের সরবরাহ ও বিতরণে কৃত্রিম মোড়কের ব্যবহারজনিত কারণে সৃষ্ট পরিবেশ দূষণ রোধকল্পে বাধ্যতামূলকভাবে পাটজাত মোড়ক ব্যবহার নিশ্চিতকরণ এবং এতদ্সং</w:t>
      </w:r>
      <w:r>
        <w:rPr>
          <w:rFonts w:ascii="Nikosh" w:eastAsia="Nikosh" w:hAnsi="Nikosh" w:cs="Nikosh"/>
          <w:sz w:val="24"/>
          <w:szCs w:val="24"/>
          <w:cs/>
          <w:lang w:val="pt-BR" w:bidi="bn-BD"/>
        </w:rPr>
        <w:t>ক্রামত্ম</w:t>
      </w:r>
      <w:r w:rsidRPr="00444642">
        <w:rPr>
          <w:rFonts w:ascii="Nikosh" w:eastAsia="Nikosh" w:hAnsi="Nikosh" w:cs="Nikosh"/>
          <w:sz w:val="24"/>
          <w:szCs w:val="24"/>
          <w:cs/>
          <w:lang w:val="pt-BR" w:bidi="bn-BD"/>
        </w:rPr>
        <w:t xml:space="preserve"> বিষয়ে বিধান প্রণয়নকল্পে </w:t>
      </w:r>
      <w:r w:rsidRPr="00444642">
        <w:rPr>
          <w:rFonts w:ascii="Nikosh" w:eastAsia="Nikosh" w:hAnsi="Nikosh" w:cs="Nikosh"/>
          <w:b/>
          <w:bCs/>
          <w:sz w:val="24"/>
          <w:szCs w:val="24"/>
          <w:cs/>
          <w:lang w:val="pt-BR" w:bidi="bn-BD"/>
        </w:rPr>
        <w:t>‘‘পণ্যে পাটজাত মোড়কের বাধ্যতামূলক ব্যবহার আইন, ২০১০’’</w:t>
      </w:r>
      <w:r w:rsidRPr="00444642">
        <w:rPr>
          <w:rFonts w:ascii="Nikosh" w:eastAsia="Nikosh" w:hAnsi="Nikosh" w:cs="Nikosh"/>
          <w:sz w:val="24"/>
          <w:szCs w:val="24"/>
          <w:cs/>
          <w:lang w:val="pt-BR" w:bidi="bn-BD"/>
        </w:rPr>
        <w:t xml:space="preserve"> (২০১০ সনের ৫৩ নং আইন) প্রণয়ন করা হয়</w:t>
      </w:r>
      <w:r w:rsidRPr="00444642">
        <w:rPr>
          <w:rFonts w:ascii="Falgun" w:hAnsi="Falgun" w:cs="Falgun"/>
          <w:sz w:val="24"/>
          <w:szCs w:val="24"/>
          <w:lang w:val="pt-BR"/>
        </w:rPr>
        <w:t>|</w:t>
      </w:r>
      <w:r w:rsidRPr="00444642">
        <w:rPr>
          <w:rFonts w:ascii="Nikosh" w:eastAsia="Nikosh" w:hAnsi="Nikosh" w:cs="Nikosh"/>
          <w:sz w:val="24"/>
          <w:szCs w:val="24"/>
          <w:cs/>
          <w:lang w:val="pt-BR" w:bidi="bn-BD"/>
        </w:rPr>
        <w:t xml:space="preserve"> আইনের ২২ নং ধারায় প্রদত্ত ক্ষমতাবলে সরকার কর্তৃক </w:t>
      </w:r>
      <w:r w:rsidRPr="00444642">
        <w:rPr>
          <w:rFonts w:ascii="Nikosh" w:eastAsia="Nikosh" w:hAnsi="Nikosh" w:cs="Nikosh"/>
          <w:b/>
          <w:bCs/>
          <w:sz w:val="24"/>
          <w:szCs w:val="24"/>
          <w:cs/>
          <w:lang w:val="pt-BR" w:bidi="bn-BD"/>
        </w:rPr>
        <w:t xml:space="preserve">‘‘পণ্যে পাটজাত মোড়কের বাধ্যতামূলক ব্যবহার বিধিমালা, ২০১৩’’ </w:t>
      </w:r>
      <w:r w:rsidRPr="00444642">
        <w:rPr>
          <w:rFonts w:ascii="Nikosh" w:eastAsia="Nikosh" w:hAnsi="Nikosh" w:cs="Nikosh"/>
          <w:sz w:val="24"/>
          <w:szCs w:val="24"/>
          <w:cs/>
          <w:lang w:val="pt-BR" w:bidi="bn-BD"/>
        </w:rPr>
        <w:t xml:space="preserve">প্রণীত হয় </w:t>
      </w:r>
      <w:r w:rsidRPr="00444642">
        <w:rPr>
          <w:rFonts w:ascii="Nikosh" w:eastAsia="Nikosh" w:hAnsi="Nikosh" w:cs="Nikosh"/>
          <w:b/>
          <w:bCs/>
          <w:sz w:val="24"/>
          <w:szCs w:val="24"/>
          <w:cs/>
          <w:lang w:val="pt-BR" w:bidi="bn-BD"/>
        </w:rPr>
        <w:t>।</w:t>
      </w:r>
      <w:r w:rsidRPr="00444642">
        <w:rPr>
          <w:rFonts w:ascii="Nikosh" w:eastAsia="Nikosh" w:hAnsi="Nikosh" w:cs="Nikosh"/>
          <w:sz w:val="24"/>
          <w:szCs w:val="24"/>
          <w:cs/>
          <w:lang w:val="pt-BR" w:bidi="bn-BD"/>
        </w:rPr>
        <w:t xml:space="preserve"> উক্ত বিধিমালার ৩ নং বিধির তফসিল অনুযায়ী ১ম পর্যায়ে ০৬ (ছয়) টি পণ্য অর্থাৎ </w:t>
      </w:r>
      <w:r w:rsidRPr="00444642">
        <w:rPr>
          <w:rFonts w:ascii="Nikosh" w:eastAsia="Nikosh" w:hAnsi="Nikosh" w:cs="Nikosh"/>
          <w:b/>
          <w:bCs/>
          <w:sz w:val="24"/>
          <w:szCs w:val="24"/>
          <w:cs/>
          <w:lang w:val="pt-BR" w:bidi="bn-BD"/>
        </w:rPr>
        <w:t>ধান, চাল, গম, ভূট্টা, সার ও চিনি</w:t>
      </w:r>
      <w:r w:rsidRPr="00444642">
        <w:rPr>
          <w:rFonts w:ascii="Nikosh" w:eastAsia="Nikosh" w:hAnsi="Nikosh" w:cs="Nikosh"/>
          <w:sz w:val="24"/>
          <w:szCs w:val="24"/>
          <w:cs/>
          <w:lang w:val="pt-BR" w:bidi="bn-BD"/>
        </w:rPr>
        <w:t xml:space="preserve"> এবং ২য় পর্যায়ে আরও ১১টি পণ্য যথা-মরিচ, হলুদ, পিয়াজ, আদা, রসুন, ডাল, ধনিয়া, আলু, আটা, ময়দা ও তুষ-খুদ-কুড়া মোড়কীকরণে পাটজাত মোড়কের বাধ্যতামূলক ব্যবহারের জন্য নির্ধারিত হয়েছে। আইনটি মূলত জানুয়ারী, ২০১৪ তারিখ হতে বা</w:t>
      </w:r>
      <w:r>
        <w:rPr>
          <w:rFonts w:ascii="Nikosh" w:eastAsia="Nikosh" w:hAnsi="Nikosh" w:cs="Nikosh"/>
          <w:sz w:val="24"/>
          <w:szCs w:val="24"/>
          <w:cs/>
          <w:lang w:val="pt-BR" w:bidi="bn-BD"/>
        </w:rPr>
        <w:t>সত্ম</w:t>
      </w:r>
      <w:r w:rsidRPr="00444642">
        <w:rPr>
          <w:rFonts w:ascii="Nikosh" w:eastAsia="Nikosh" w:hAnsi="Nikosh" w:cs="Nikosh"/>
          <w:sz w:val="24"/>
          <w:szCs w:val="24"/>
          <w:cs/>
          <w:lang w:val="pt-BR" w:bidi="bn-BD"/>
        </w:rPr>
        <w:t>বায়নের জন্য নির্ধারিত হলেও প্রকৃতপক্ষে অক্টোবর, ২০১৪ তারিখ হতে মোবাইল কোর্ট আইন, ২০০৯ এর আওতায় বা</w:t>
      </w:r>
      <w:r>
        <w:rPr>
          <w:rFonts w:ascii="Nikosh" w:eastAsia="Nikosh" w:hAnsi="Nikosh" w:cs="Nikosh"/>
          <w:sz w:val="24"/>
          <w:szCs w:val="24"/>
          <w:cs/>
          <w:lang w:val="pt-BR" w:bidi="bn-BD"/>
        </w:rPr>
        <w:t>সত্মা</w:t>
      </w:r>
      <w:r w:rsidRPr="00444642">
        <w:rPr>
          <w:rFonts w:ascii="Nikosh" w:eastAsia="Nikosh" w:hAnsi="Nikosh" w:cs="Nikosh"/>
          <w:sz w:val="24"/>
          <w:szCs w:val="24"/>
          <w:cs/>
          <w:lang w:val="pt-BR" w:bidi="bn-BD"/>
        </w:rPr>
        <w:t xml:space="preserve">বায়নের পদক্ষেপ গ্রহণ করা হয়। </w:t>
      </w:r>
    </w:p>
    <w:p w:rsidR="00751143" w:rsidRPr="00444642" w:rsidRDefault="00751143" w:rsidP="00751143">
      <w:pPr>
        <w:pStyle w:val="List"/>
        <w:ind w:left="0" w:firstLine="0"/>
        <w:jc w:val="both"/>
        <w:rPr>
          <w:b/>
          <w:lang w:val="pt-BR"/>
        </w:rPr>
      </w:pPr>
      <w:r>
        <w:rPr>
          <w:rFonts w:ascii="Nikosh" w:eastAsia="Nikosh" w:hAnsi="Nikosh" w:cs="Nikosh"/>
          <w:b/>
          <w:bCs/>
          <w:cs/>
          <w:lang w:val="pt-BR" w:bidi="bn-BD"/>
        </w:rPr>
        <w:t>আইনঃ</w:t>
      </w:r>
      <w:r w:rsidRPr="00444642">
        <w:rPr>
          <w:rFonts w:ascii="Nikosh" w:eastAsia="Nikosh" w:hAnsi="Nikosh" w:cs="Nikosh"/>
          <w:cs/>
          <w:lang w:val="pt-BR" w:bidi="bn-BD"/>
        </w:rPr>
        <w:t xml:space="preserve"> আইনের ধারা-৫  অনুযায়ী স</w:t>
      </w:r>
      <w:r>
        <w:rPr>
          <w:rFonts w:ascii="Nikosh" w:eastAsia="Nikosh" w:hAnsi="Nikosh" w:cs="Nikosh"/>
          <w:cs/>
          <w:lang w:val="pt-BR" w:bidi="bn-BD"/>
        </w:rPr>
        <w:t>রকার একটি উপদেষ্টা কমিটি গঠন করে</w:t>
      </w:r>
      <w:r w:rsidRPr="00444642">
        <w:rPr>
          <w:rFonts w:ascii="Nikosh" w:eastAsia="Nikosh" w:hAnsi="Nikosh" w:cs="Nikosh"/>
          <w:cs/>
          <w:lang w:val="pt-BR" w:bidi="bn-BD"/>
        </w:rPr>
        <w:t>।  গঠিত উপদেষ্টা কমিটির সুপারিশসমূহ এব</w:t>
      </w:r>
      <w:r>
        <w:rPr>
          <w:rFonts w:ascii="Nikosh" w:eastAsia="Nikosh" w:hAnsi="Nikosh" w:cs="Nikosh"/>
          <w:cs/>
          <w:lang w:val="pt-BR" w:bidi="bn-BD"/>
        </w:rPr>
        <w:t>ং আইনের ধারা-৭(৩) অনুযায়ী সংশিস্ন</w:t>
      </w:r>
      <w:r w:rsidRPr="00444642">
        <w:rPr>
          <w:rFonts w:ascii="Nikosh" w:eastAsia="Nikosh" w:hAnsi="Nikosh" w:cs="Nikosh"/>
          <w:cs/>
          <w:lang w:val="pt-BR" w:bidi="bn-BD"/>
        </w:rPr>
        <w:t>ষ্ট সকলের অবগতি ও অনুসরণের নিমিত্ত সরকার নি</w:t>
      </w:r>
      <w:r>
        <w:rPr>
          <w:rFonts w:ascii="Nikosh" w:eastAsia="Nikosh" w:hAnsi="Nikosh" w:cs="Nikosh"/>
          <w:cs/>
          <w:lang w:val="pt-BR" w:bidi="bn-BD"/>
        </w:rPr>
        <w:t>মেণা</w:t>
      </w:r>
      <w:r w:rsidRPr="00444642">
        <w:rPr>
          <w:rFonts w:ascii="Nikosh" w:eastAsia="Nikosh" w:hAnsi="Nikosh" w:cs="Nikosh"/>
          <w:cs/>
          <w:lang w:val="pt-BR" w:bidi="bn-BD"/>
        </w:rPr>
        <w:t>ক্ত সিদ্ধা</w:t>
      </w:r>
      <w:r>
        <w:rPr>
          <w:rFonts w:ascii="Nikosh" w:eastAsia="Nikosh" w:hAnsi="Nikosh" w:cs="Nikosh"/>
          <w:cs/>
          <w:lang w:val="pt-BR" w:bidi="bn-BD"/>
        </w:rPr>
        <w:t>মত্মসমুহ</w:t>
      </w:r>
      <w:r w:rsidRPr="00444642">
        <w:rPr>
          <w:rFonts w:ascii="Nikosh" w:eastAsia="Nikosh" w:hAnsi="Nikosh" w:cs="Nikosh"/>
          <w:cs/>
          <w:lang w:val="pt-BR" w:bidi="bn-BD"/>
        </w:rPr>
        <w:t xml:space="preserve"> গ্রহণ করেঃ</w:t>
      </w:r>
      <w:r>
        <w:rPr>
          <w:rFonts w:ascii="Nikosh" w:eastAsia="Nikosh" w:hAnsi="Nikosh" w:cs="Nikosh"/>
          <w:cs/>
          <w:lang w:val="pt-BR" w:bidi="bn-BD"/>
        </w:rPr>
        <w:t>-</w:t>
      </w:r>
    </w:p>
    <w:p w:rsidR="00751143" w:rsidRPr="00444642" w:rsidRDefault="00751143" w:rsidP="00751143">
      <w:pPr>
        <w:pStyle w:val="List"/>
        <w:spacing w:line="360" w:lineRule="auto"/>
        <w:ind w:left="0" w:firstLine="0"/>
        <w:jc w:val="both"/>
        <w:rPr>
          <w:lang w:val="pt-BR"/>
        </w:rPr>
      </w:pPr>
      <w:r w:rsidRPr="00444642">
        <w:rPr>
          <w:rFonts w:ascii="Nikosh" w:eastAsia="Nikosh" w:hAnsi="Nikosh" w:cs="Nikosh"/>
          <w:cs/>
          <w:lang w:val="pt-BR" w:bidi="bn-BD"/>
        </w:rPr>
        <w:t xml:space="preserve"> </w:t>
      </w:r>
    </w:p>
    <w:tbl>
      <w:tblPr>
        <w:tblW w:w="0" w:type="auto"/>
        <w:tblInd w:w="648" w:type="dxa"/>
        <w:tblLook w:val="01E0"/>
      </w:tblPr>
      <w:tblGrid>
        <w:gridCol w:w="692"/>
        <w:gridCol w:w="8848"/>
      </w:tblGrid>
      <w:tr w:rsidR="00456A16" w:rsidTr="00751143">
        <w:tc>
          <w:tcPr>
            <w:tcW w:w="692" w:type="dxa"/>
          </w:tcPr>
          <w:p w:rsidR="00751143" w:rsidRPr="00444642" w:rsidRDefault="00751143" w:rsidP="00751143">
            <w:pPr>
              <w:pStyle w:val="List"/>
              <w:ind w:left="0" w:firstLine="0"/>
              <w:jc w:val="both"/>
              <w:rPr>
                <w:b/>
              </w:rPr>
            </w:pPr>
            <w:r w:rsidRPr="00444642">
              <w:rPr>
                <w:rFonts w:ascii="Nikosh" w:eastAsia="Nikosh" w:hAnsi="Nikosh" w:cs="Nikosh"/>
                <w:b/>
                <w:bCs/>
                <w:cs/>
                <w:lang w:bidi="bn-BD"/>
              </w:rPr>
              <w:t>(ক)</w:t>
            </w:r>
          </w:p>
        </w:tc>
        <w:tc>
          <w:tcPr>
            <w:tcW w:w="8848" w:type="dxa"/>
          </w:tcPr>
          <w:p w:rsidR="00751143" w:rsidRPr="00444642" w:rsidRDefault="00751143" w:rsidP="00751143">
            <w:pPr>
              <w:spacing w:line="240" w:lineRule="auto"/>
              <w:jc w:val="both"/>
              <w:rPr>
                <w:sz w:val="24"/>
                <w:szCs w:val="24"/>
              </w:rPr>
            </w:pPr>
            <w:r w:rsidRPr="00444642">
              <w:rPr>
                <w:rFonts w:ascii="Nikosh" w:eastAsia="Nikosh" w:hAnsi="Nikosh" w:cs="Nikosh"/>
                <w:sz w:val="24"/>
                <w:szCs w:val="24"/>
                <w:cs/>
                <w:lang w:bidi="bn-BD"/>
              </w:rPr>
              <w:t>খাদ্য অধিদপ্তর কর্তৃক ধান, চাল, গম ও ভুট্টা এর ক্ষেত্রে ১০০% পাটের ব</w:t>
            </w:r>
            <w:r>
              <w:rPr>
                <w:rFonts w:ascii="Nikosh" w:eastAsia="Nikosh" w:hAnsi="Nikosh" w:cs="Nikosh"/>
                <w:sz w:val="24"/>
                <w:szCs w:val="24"/>
                <w:cs/>
                <w:lang w:bidi="bn-BD"/>
              </w:rPr>
              <w:t>সত্মাা</w:t>
            </w:r>
            <w:r w:rsidRPr="00444642">
              <w:rPr>
                <w:rFonts w:ascii="Nikosh" w:eastAsia="Nikosh" w:hAnsi="Nikosh" w:cs="Nikosh"/>
                <w:sz w:val="24"/>
                <w:szCs w:val="24"/>
                <w:cs/>
                <w:lang w:bidi="bn-BD"/>
              </w:rPr>
              <w:t>র ব্যবহার অব্যাহত থাকবে;</w:t>
            </w:r>
          </w:p>
        </w:tc>
      </w:tr>
      <w:tr w:rsidR="00456A16" w:rsidTr="00751143">
        <w:tc>
          <w:tcPr>
            <w:tcW w:w="692" w:type="dxa"/>
          </w:tcPr>
          <w:p w:rsidR="00751143" w:rsidRPr="00444642" w:rsidRDefault="00751143" w:rsidP="00751143">
            <w:pPr>
              <w:pStyle w:val="List"/>
              <w:ind w:left="0" w:firstLine="0"/>
              <w:jc w:val="both"/>
              <w:rPr>
                <w:b/>
              </w:rPr>
            </w:pPr>
            <w:r w:rsidRPr="00444642">
              <w:rPr>
                <w:rFonts w:ascii="Nikosh" w:eastAsia="Nikosh" w:hAnsi="Nikosh" w:cs="Nikosh"/>
                <w:b/>
                <w:bCs/>
                <w:cs/>
                <w:lang w:bidi="bn-BD"/>
              </w:rPr>
              <w:t>(খ)</w:t>
            </w:r>
          </w:p>
        </w:tc>
        <w:tc>
          <w:tcPr>
            <w:tcW w:w="8848" w:type="dxa"/>
          </w:tcPr>
          <w:p w:rsidR="00751143" w:rsidRPr="00444642" w:rsidRDefault="00751143" w:rsidP="00751143">
            <w:pPr>
              <w:pStyle w:val="List"/>
              <w:ind w:left="0" w:firstLine="0"/>
              <w:jc w:val="both"/>
            </w:pPr>
            <w:r w:rsidRPr="00444642">
              <w:rPr>
                <w:rFonts w:ascii="Nikosh" w:eastAsia="Nikosh" w:hAnsi="Nikosh" w:cs="Nikosh"/>
                <w:cs/>
                <w:lang w:bidi="bn-BD"/>
              </w:rPr>
              <w:t>বেসরকারী মালিকানাধীন রাইছ মিল/চাতাল মালিক ও চালের দোকানদারগণ ব্যবসার উদ্দেশ্যে বাজারজাতকরণের ক্ষেত্রে ১০০% পাটের ব</w:t>
            </w:r>
            <w:r>
              <w:rPr>
                <w:rFonts w:ascii="Nikosh" w:eastAsia="Nikosh" w:hAnsi="Nikosh" w:cs="Nikosh"/>
                <w:cs/>
                <w:lang w:bidi="bn-BD"/>
              </w:rPr>
              <w:t>সত্মা ব্যবহার করবেন। বেসরকারি</w:t>
            </w:r>
            <w:r w:rsidRPr="00444642">
              <w:rPr>
                <w:rFonts w:ascii="Nikosh" w:eastAsia="Nikosh" w:hAnsi="Nikosh" w:cs="Nikosh"/>
                <w:cs/>
                <w:lang w:bidi="bn-BD"/>
              </w:rPr>
              <w:t xml:space="preserve"> মালিকানাধীন রাইছ মিল/চাতাল মালিকগণ ও চালের দোকানদারদের কাছে স্টকে যে সকল পিপি ব্যাগ রয়েছে তা ডিসেম্বর/২০১৩ এর মধ্যে ব্যবহার শেষ করতে হবে মর্মে প্রজ্ঞাপনে উ</w:t>
            </w:r>
            <w:r>
              <w:rPr>
                <w:rFonts w:ascii="Nikosh" w:eastAsia="Nikosh" w:hAnsi="Nikosh" w:cs="Nikosh"/>
                <w:cs/>
                <w:lang w:bidi="bn-BD"/>
              </w:rPr>
              <w:t>লেস্ন</w:t>
            </w:r>
            <w:r w:rsidRPr="00444642">
              <w:rPr>
                <w:rFonts w:ascii="Nikosh" w:eastAsia="Nikosh" w:hAnsi="Nikosh" w:cs="Nikosh"/>
                <w:cs/>
                <w:lang w:bidi="bn-BD"/>
              </w:rPr>
              <w:t>খ করা হয়;</w:t>
            </w:r>
          </w:p>
        </w:tc>
      </w:tr>
      <w:tr w:rsidR="00456A16" w:rsidTr="00751143">
        <w:tc>
          <w:tcPr>
            <w:tcW w:w="692" w:type="dxa"/>
          </w:tcPr>
          <w:p w:rsidR="00751143" w:rsidRPr="00444642" w:rsidRDefault="00751143" w:rsidP="00751143">
            <w:pPr>
              <w:pStyle w:val="List"/>
              <w:ind w:left="0" w:firstLine="0"/>
              <w:jc w:val="both"/>
              <w:rPr>
                <w:b/>
              </w:rPr>
            </w:pPr>
            <w:r w:rsidRPr="00444642">
              <w:rPr>
                <w:rFonts w:ascii="Nikosh" w:eastAsia="Nikosh" w:hAnsi="Nikosh" w:cs="Nikosh"/>
                <w:b/>
                <w:bCs/>
                <w:cs/>
                <w:lang w:bidi="bn-BD"/>
              </w:rPr>
              <w:t>(গ)</w:t>
            </w:r>
          </w:p>
        </w:tc>
        <w:tc>
          <w:tcPr>
            <w:tcW w:w="8848" w:type="dxa"/>
          </w:tcPr>
          <w:p w:rsidR="00751143" w:rsidRPr="00444642" w:rsidRDefault="00751143" w:rsidP="00751143">
            <w:pPr>
              <w:pStyle w:val="List"/>
              <w:ind w:left="0" w:firstLine="0"/>
              <w:jc w:val="both"/>
            </w:pPr>
            <w:r w:rsidRPr="00444642">
              <w:rPr>
                <w:rFonts w:ascii="Nikosh" w:eastAsia="Nikosh" w:hAnsi="Nikosh" w:cs="Nikosh"/>
                <w:cs/>
                <w:lang w:bidi="bn-BD"/>
              </w:rPr>
              <w:t>দেশে উৎপাদিত সার ও আমদানীকৃত সার এর ক্ষেত্রে ৫০% বাধ্যতামূলকভাবে পাটের ব</w:t>
            </w:r>
            <w:r>
              <w:rPr>
                <w:rFonts w:ascii="Nikosh" w:eastAsia="Nikosh" w:hAnsi="Nikosh" w:cs="Nikosh"/>
                <w:cs/>
                <w:lang w:bidi="bn-BD"/>
              </w:rPr>
              <w:t>সত্মাা</w:t>
            </w:r>
            <w:r w:rsidRPr="00444642">
              <w:rPr>
                <w:rFonts w:ascii="Nikosh" w:eastAsia="Nikosh" w:hAnsi="Nikosh" w:cs="Nikosh"/>
                <w:cs/>
                <w:lang w:bidi="bn-BD"/>
              </w:rPr>
              <w:t xml:space="preserve"> মোড়কীকরণ  করতে হবে;</w:t>
            </w:r>
          </w:p>
        </w:tc>
      </w:tr>
      <w:tr w:rsidR="00456A16" w:rsidTr="00751143">
        <w:tc>
          <w:tcPr>
            <w:tcW w:w="692" w:type="dxa"/>
          </w:tcPr>
          <w:p w:rsidR="00751143" w:rsidRPr="00444642" w:rsidRDefault="00751143" w:rsidP="00751143">
            <w:pPr>
              <w:pStyle w:val="List"/>
              <w:ind w:left="0" w:firstLine="0"/>
              <w:jc w:val="both"/>
              <w:rPr>
                <w:b/>
              </w:rPr>
            </w:pPr>
            <w:r w:rsidRPr="00444642">
              <w:rPr>
                <w:rFonts w:ascii="Nikosh" w:eastAsia="Nikosh" w:hAnsi="Nikosh" w:cs="Nikosh"/>
                <w:b/>
                <w:bCs/>
                <w:cs/>
                <w:lang w:bidi="bn-BD"/>
              </w:rPr>
              <w:t>(ঘ)</w:t>
            </w:r>
          </w:p>
        </w:tc>
        <w:tc>
          <w:tcPr>
            <w:tcW w:w="8848" w:type="dxa"/>
          </w:tcPr>
          <w:p w:rsidR="00751143" w:rsidRPr="00444642" w:rsidRDefault="00751143" w:rsidP="00751143">
            <w:pPr>
              <w:pStyle w:val="List"/>
              <w:ind w:left="0" w:firstLine="0"/>
              <w:jc w:val="both"/>
            </w:pPr>
            <w:r w:rsidRPr="00444642">
              <w:rPr>
                <w:rFonts w:ascii="Nikosh" w:eastAsia="Nikosh" w:hAnsi="Nikosh" w:cs="Nikosh"/>
                <w:cs/>
                <w:lang w:bidi="bn-BD"/>
              </w:rPr>
              <w:t>ধান, চাল, গম ও সারের জন্য সরকার ও কর্পোরেশন কর্তৃক পাটের ব</w:t>
            </w:r>
            <w:r>
              <w:rPr>
                <w:rFonts w:ascii="Nikosh" w:eastAsia="Nikosh" w:hAnsi="Nikosh" w:cs="Nikosh"/>
                <w:cs/>
                <w:lang w:bidi="bn-BD"/>
              </w:rPr>
              <w:t>সত্মাা</w:t>
            </w:r>
            <w:r w:rsidRPr="00444642">
              <w:rPr>
                <w:rFonts w:ascii="Nikosh" w:eastAsia="Nikosh" w:hAnsi="Nikosh" w:cs="Nikosh"/>
                <w:cs/>
                <w:lang w:bidi="bn-BD"/>
              </w:rPr>
              <w:t xml:space="preserve"> সরবরাহের ক্ষেত্রে বিজেএমসি ৫০% ও বেসরকারী উৎস ৫০% সরবরাহ করবে;</w:t>
            </w:r>
          </w:p>
        </w:tc>
      </w:tr>
      <w:tr w:rsidR="00456A16" w:rsidTr="00751143">
        <w:tc>
          <w:tcPr>
            <w:tcW w:w="692" w:type="dxa"/>
          </w:tcPr>
          <w:p w:rsidR="00751143" w:rsidRPr="00444642" w:rsidRDefault="00751143" w:rsidP="00751143">
            <w:pPr>
              <w:pStyle w:val="List"/>
              <w:ind w:left="0" w:firstLine="0"/>
              <w:jc w:val="both"/>
              <w:rPr>
                <w:b/>
              </w:rPr>
            </w:pPr>
            <w:r w:rsidRPr="00444642">
              <w:rPr>
                <w:rFonts w:ascii="Nikosh" w:eastAsia="Nikosh" w:hAnsi="Nikosh" w:cs="Nikosh"/>
                <w:b/>
                <w:bCs/>
                <w:cs/>
                <w:lang w:bidi="bn-BD"/>
              </w:rPr>
              <w:t>(ঙ)</w:t>
            </w:r>
          </w:p>
        </w:tc>
        <w:tc>
          <w:tcPr>
            <w:tcW w:w="8848" w:type="dxa"/>
          </w:tcPr>
          <w:p w:rsidR="00751143" w:rsidRPr="00444642" w:rsidRDefault="00751143" w:rsidP="00751143">
            <w:pPr>
              <w:spacing w:line="240" w:lineRule="auto"/>
              <w:jc w:val="both"/>
              <w:rPr>
                <w:sz w:val="24"/>
                <w:szCs w:val="24"/>
              </w:rPr>
            </w:pPr>
            <w:r w:rsidRPr="00444642">
              <w:rPr>
                <w:rFonts w:ascii="Nikosh" w:eastAsia="Nikosh" w:hAnsi="Nikosh" w:cs="Nikosh"/>
                <w:sz w:val="24"/>
                <w:szCs w:val="24"/>
                <w:cs/>
                <w:lang w:bidi="bn-BD"/>
              </w:rPr>
              <w:t>চিনি ও খাদ্য শিল্প কর্পোরেশন ও বেসরকারি চিনিকল কর্তৃক উৎপাদিত চিনির ৫০% মানসম্পন্ন লেমিনেটেড হেসিয়ান ব্যাগ (বিএসটিআই এর মান অনুযায়ী) দ্ধারা মোড়কীকরণ করতে হবে;</w:t>
            </w:r>
          </w:p>
        </w:tc>
      </w:tr>
      <w:tr w:rsidR="00456A16" w:rsidTr="00751143">
        <w:trPr>
          <w:trHeight w:val="612"/>
        </w:trPr>
        <w:tc>
          <w:tcPr>
            <w:tcW w:w="692" w:type="dxa"/>
          </w:tcPr>
          <w:p w:rsidR="00751143" w:rsidRPr="00444642" w:rsidRDefault="00751143" w:rsidP="00751143">
            <w:pPr>
              <w:pStyle w:val="List"/>
              <w:ind w:left="0" w:firstLine="0"/>
              <w:jc w:val="both"/>
              <w:rPr>
                <w:b/>
              </w:rPr>
            </w:pPr>
            <w:r w:rsidRPr="00444642">
              <w:rPr>
                <w:rFonts w:ascii="Nikosh" w:eastAsia="Nikosh" w:hAnsi="Nikosh" w:cs="Nikosh"/>
                <w:b/>
                <w:bCs/>
                <w:cs/>
                <w:lang w:bidi="bn-BD"/>
              </w:rPr>
              <w:t>(চ)</w:t>
            </w:r>
          </w:p>
        </w:tc>
        <w:tc>
          <w:tcPr>
            <w:tcW w:w="8848" w:type="dxa"/>
          </w:tcPr>
          <w:p w:rsidR="00751143" w:rsidRPr="00444642" w:rsidRDefault="00751143" w:rsidP="00751143">
            <w:pPr>
              <w:spacing w:line="240" w:lineRule="auto"/>
              <w:jc w:val="both"/>
              <w:rPr>
                <w:sz w:val="24"/>
                <w:szCs w:val="24"/>
              </w:rPr>
            </w:pPr>
            <w:r w:rsidRPr="00444642">
              <w:rPr>
                <w:rFonts w:ascii="Nikosh" w:eastAsia="Nikosh" w:hAnsi="Nikosh" w:cs="Nikosh"/>
                <w:sz w:val="24"/>
                <w:szCs w:val="24"/>
                <w:cs/>
                <w:lang w:bidi="bn-BD"/>
              </w:rPr>
              <w:t>ধান, গম ও ভূট্রা বীজের ক্ষেত্রে ৫ কেজি ও তদুর্দ্ধ পরিমান মোড়কীকরণে বাধ্যতামূলকভাবে পাটের ব</w:t>
            </w:r>
            <w:r>
              <w:rPr>
                <w:rFonts w:ascii="Nikosh" w:eastAsia="Nikosh" w:hAnsi="Nikosh" w:cs="Nikosh"/>
                <w:sz w:val="24"/>
                <w:szCs w:val="24"/>
                <w:cs/>
                <w:lang w:bidi="bn-BD"/>
              </w:rPr>
              <w:t>সত্মা</w:t>
            </w:r>
            <w:r w:rsidRPr="00444642">
              <w:rPr>
                <w:rFonts w:ascii="Nikosh" w:eastAsia="Nikosh" w:hAnsi="Nikosh" w:cs="Nikosh"/>
                <w:sz w:val="24"/>
                <w:szCs w:val="24"/>
                <w:cs/>
                <w:lang w:bidi="bn-BD"/>
              </w:rPr>
              <w:t xml:space="preserve"> ব্যবহার করতে</w:t>
            </w:r>
            <w:r>
              <w:rPr>
                <w:rFonts w:ascii="Nikosh" w:eastAsia="Nikosh" w:hAnsi="Nikosh" w:cs="Nikosh"/>
                <w:sz w:val="24"/>
                <w:szCs w:val="24"/>
                <w:cs/>
                <w:lang w:bidi="bn-BD"/>
              </w:rPr>
              <w:t xml:space="preserve"> </w:t>
            </w:r>
            <w:r w:rsidRPr="00444642">
              <w:rPr>
                <w:rFonts w:ascii="Nikosh" w:eastAsia="Nikosh" w:hAnsi="Nikosh" w:cs="Nikosh"/>
                <w:sz w:val="24"/>
                <w:szCs w:val="24"/>
                <w:cs/>
                <w:lang w:bidi="bn-BD"/>
              </w:rPr>
              <w:t>হবে। এ ক্ষেত্রে বিজেএমসি ৫০% ও বেসরকা</w:t>
            </w:r>
            <w:r>
              <w:rPr>
                <w:rFonts w:ascii="Nikosh" w:eastAsia="Nikosh" w:hAnsi="Nikosh" w:cs="Nikosh"/>
                <w:sz w:val="24"/>
                <w:szCs w:val="24"/>
                <w:cs/>
                <w:lang w:bidi="bn-BD"/>
              </w:rPr>
              <w:t>রি</w:t>
            </w:r>
            <w:r w:rsidRPr="00444642">
              <w:rPr>
                <w:rFonts w:ascii="Nikosh" w:eastAsia="Nikosh" w:hAnsi="Nikosh" w:cs="Nikosh"/>
                <w:sz w:val="24"/>
                <w:szCs w:val="24"/>
                <w:cs/>
                <w:lang w:bidi="bn-BD"/>
              </w:rPr>
              <w:t xml:space="preserve"> উৎস ৫০% হারে লেমিনেটেড হেসিয়ান ব্যাগ সরবরাহ করবে;</w:t>
            </w:r>
          </w:p>
        </w:tc>
      </w:tr>
      <w:tr w:rsidR="00456A16" w:rsidTr="00751143">
        <w:tc>
          <w:tcPr>
            <w:tcW w:w="692" w:type="dxa"/>
          </w:tcPr>
          <w:p w:rsidR="00751143" w:rsidRPr="00444642" w:rsidRDefault="00751143" w:rsidP="00751143">
            <w:pPr>
              <w:pStyle w:val="List"/>
              <w:ind w:left="0" w:firstLine="0"/>
              <w:jc w:val="both"/>
              <w:rPr>
                <w:b/>
              </w:rPr>
            </w:pPr>
            <w:r w:rsidRPr="00444642">
              <w:rPr>
                <w:rFonts w:ascii="Nikosh" w:eastAsia="Nikosh" w:hAnsi="Nikosh" w:cs="Nikosh"/>
                <w:b/>
                <w:bCs/>
                <w:cs/>
                <w:lang w:bidi="bn-BD"/>
              </w:rPr>
              <w:t>(ছ)</w:t>
            </w:r>
          </w:p>
        </w:tc>
        <w:tc>
          <w:tcPr>
            <w:tcW w:w="8848" w:type="dxa"/>
          </w:tcPr>
          <w:p w:rsidR="00751143" w:rsidRPr="00444642" w:rsidRDefault="00751143" w:rsidP="00751143">
            <w:pPr>
              <w:spacing w:line="240" w:lineRule="auto"/>
              <w:jc w:val="both"/>
              <w:rPr>
                <w:sz w:val="24"/>
                <w:szCs w:val="24"/>
              </w:rPr>
            </w:pPr>
            <w:r>
              <w:rPr>
                <w:rFonts w:ascii="Nikosh" w:eastAsia="Nikosh" w:hAnsi="Nikosh" w:cs="Nikosh"/>
                <w:sz w:val="24"/>
                <w:szCs w:val="24"/>
                <w:cs/>
                <w:lang w:bidi="bn-BD"/>
              </w:rPr>
              <w:t xml:space="preserve">সরকারি </w:t>
            </w:r>
            <w:r w:rsidRPr="00444642">
              <w:rPr>
                <w:rFonts w:ascii="Nikosh" w:eastAsia="Nikosh" w:hAnsi="Nikosh" w:cs="Nikosh"/>
                <w:sz w:val="24"/>
                <w:szCs w:val="24"/>
                <w:cs/>
                <w:lang w:bidi="bn-BD"/>
              </w:rPr>
              <w:t>ও বেসরকা</w:t>
            </w:r>
            <w:r>
              <w:rPr>
                <w:rFonts w:ascii="Nikosh" w:eastAsia="Nikosh" w:hAnsi="Nikosh" w:cs="Nikosh"/>
                <w:sz w:val="24"/>
                <w:szCs w:val="24"/>
                <w:cs/>
                <w:lang w:bidi="bn-BD"/>
              </w:rPr>
              <w:t>রি</w:t>
            </w:r>
            <w:r w:rsidRPr="00444642">
              <w:rPr>
                <w:rFonts w:ascii="Nikosh" w:eastAsia="Nikosh" w:hAnsi="Nikosh" w:cs="Nikosh"/>
                <w:sz w:val="24"/>
                <w:szCs w:val="24"/>
                <w:cs/>
                <w:lang w:bidi="bn-BD"/>
              </w:rPr>
              <w:t>ভাবে আমদানীকৃত চাল ও গম মোড়কীকরণে ১০০% পাটের ব</w:t>
            </w:r>
            <w:r>
              <w:rPr>
                <w:rFonts w:ascii="Nikosh" w:eastAsia="Nikosh" w:hAnsi="Nikosh" w:cs="Nikosh"/>
                <w:sz w:val="24"/>
                <w:szCs w:val="24"/>
                <w:cs/>
                <w:lang w:bidi="bn-BD"/>
              </w:rPr>
              <w:t>সত্মা</w:t>
            </w:r>
            <w:r w:rsidRPr="00444642">
              <w:rPr>
                <w:rFonts w:ascii="Nikosh" w:eastAsia="Nikosh" w:hAnsi="Nikosh" w:cs="Nikosh"/>
                <w:sz w:val="24"/>
                <w:szCs w:val="24"/>
                <w:cs/>
                <w:lang w:bidi="bn-BD"/>
              </w:rPr>
              <w:t xml:space="preserve"> বাধ্যতামূলকভাবে ব্যবহার করতে হবে;</w:t>
            </w:r>
          </w:p>
        </w:tc>
      </w:tr>
    </w:tbl>
    <w:p w:rsidR="00751143" w:rsidRDefault="00751143" w:rsidP="00751143">
      <w:pPr>
        <w:rPr>
          <w:b/>
          <w:sz w:val="24"/>
          <w:szCs w:val="24"/>
        </w:rPr>
      </w:pPr>
    </w:p>
    <w:p w:rsidR="00194FD6" w:rsidRDefault="00194FD6" w:rsidP="00751143">
      <w:pPr>
        <w:spacing w:after="0" w:line="240" w:lineRule="auto"/>
        <w:rPr>
          <w:rFonts w:ascii="Nikosh" w:eastAsia="Nikosh" w:hAnsi="Nikosh" w:cs="Nikosh"/>
          <w:b/>
          <w:bCs/>
          <w:sz w:val="24"/>
          <w:szCs w:val="24"/>
          <w:cs/>
          <w:lang w:bidi="bn-BD"/>
        </w:rPr>
      </w:pPr>
    </w:p>
    <w:p w:rsidR="00194FD6" w:rsidRDefault="00194FD6" w:rsidP="00751143">
      <w:pPr>
        <w:spacing w:after="0" w:line="240" w:lineRule="auto"/>
        <w:rPr>
          <w:rFonts w:ascii="Nikosh" w:eastAsia="Nikosh" w:hAnsi="Nikosh" w:cs="Nikosh"/>
          <w:b/>
          <w:bCs/>
          <w:sz w:val="24"/>
          <w:szCs w:val="24"/>
          <w:cs/>
          <w:lang w:bidi="bn-BD"/>
        </w:rPr>
      </w:pPr>
    </w:p>
    <w:p w:rsidR="00194FD6" w:rsidRDefault="00194FD6" w:rsidP="00751143">
      <w:pPr>
        <w:spacing w:after="0" w:line="240" w:lineRule="auto"/>
        <w:rPr>
          <w:rFonts w:ascii="Nikosh" w:eastAsia="Nikosh" w:hAnsi="Nikosh" w:cs="Nikosh"/>
          <w:b/>
          <w:bCs/>
          <w:sz w:val="24"/>
          <w:szCs w:val="24"/>
          <w:cs/>
          <w:lang w:bidi="bn-BD"/>
        </w:rPr>
      </w:pPr>
    </w:p>
    <w:p w:rsidR="00751143" w:rsidRDefault="00751143" w:rsidP="00751143">
      <w:pPr>
        <w:spacing w:after="0" w:line="240" w:lineRule="auto"/>
        <w:rPr>
          <w:sz w:val="24"/>
          <w:szCs w:val="24"/>
        </w:rPr>
      </w:pPr>
      <w:r w:rsidRPr="00444642">
        <w:rPr>
          <w:rFonts w:ascii="Nikosh" w:eastAsia="Nikosh" w:hAnsi="Nikosh" w:cs="Nikosh"/>
          <w:b/>
          <w:bCs/>
          <w:sz w:val="24"/>
          <w:szCs w:val="24"/>
          <w:cs/>
          <w:lang w:bidi="bn-BD"/>
        </w:rPr>
        <w:lastRenderedPageBreak/>
        <w:t>মাননীয় প্রধানমন্ত্রীর অনুশাসনঃ</w:t>
      </w:r>
      <w:r>
        <w:rPr>
          <w:rFonts w:ascii="Nikosh" w:eastAsia="Nikosh" w:hAnsi="Nikosh" w:cs="Nikosh"/>
          <w:b/>
          <w:bCs/>
          <w:sz w:val="24"/>
          <w:szCs w:val="24"/>
          <w:cs/>
          <w:lang w:bidi="bn-BD"/>
        </w:rPr>
        <w:t xml:space="preserve"> </w:t>
      </w:r>
      <w:r w:rsidRPr="00444642">
        <w:rPr>
          <w:rFonts w:ascii="Nikosh" w:eastAsia="Nikosh" w:hAnsi="Nikosh" w:cs="Nikosh"/>
          <w:sz w:val="24"/>
          <w:szCs w:val="24"/>
          <w:cs/>
          <w:lang w:bidi="bn-BD"/>
        </w:rPr>
        <w:t>দেশের অর্থনীতিতে পাটের হারানো ঐতিহ্য পুনঃরুদ্ধার এবং পরিবেশ বান্ধব পাটজাত পণ্যের বহুমুখী ব্যবহারের জন্য সর্বাত্মক প্রচেষ্টা গ্রহণ করতে হবে।</w:t>
      </w:r>
    </w:p>
    <w:p w:rsidR="00914BE1" w:rsidRDefault="00914BE1" w:rsidP="00751143">
      <w:pPr>
        <w:spacing w:after="0" w:line="240" w:lineRule="auto"/>
        <w:rPr>
          <w:rFonts w:ascii="Nikosh" w:eastAsia="Nikosh" w:hAnsi="Nikosh" w:cs="Nikosh"/>
          <w:b/>
          <w:bCs/>
          <w:sz w:val="24"/>
          <w:szCs w:val="24"/>
          <w:cs/>
          <w:lang w:bidi="bn-BD"/>
        </w:rPr>
      </w:pPr>
    </w:p>
    <w:p w:rsidR="00751143" w:rsidRDefault="00751143" w:rsidP="00751143">
      <w:pPr>
        <w:spacing w:after="0" w:line="240" w:lineRule="auto"/>
        <w:rPr>
          <w:sz w:val="24"/>
          <w:szCs w:val="24"/>
          <w:lang w:val="pt-BR"/>
        </w:rPr>
      </w:pPr>
      <w:r w:rsidRPr="00444642">
        <w:rPr>
          <w:rFonts w:ascii="Nikosh" w:eastAsia="Nikosh" w:hAnsi="Nikosh" w:cs="Nikosh"/>
          <w:b/>
          <w:bCs/>
          <w:sz w:val="24"/>
          <w:szCs w:val="24"/>
          <w:cs/>
          <w:lang w:bidi="bn-BD"/>
        </w:rPr>
        <w:t>মাননীয় প্রধানমন্ত্রীর নির্দেশনাঃ</w:t>
      </w:r>
      <w:r w:rsidRPr="007452CE">
        <w:rPr>
          <w:rFonts w:ascii="Nikosh" w:eastAsia="Nikosh" w:hAnsi="Nikosh" w:cs="Nikosh"/>
          <w:sz w:val="24"/>
          <w:szCs w:val="24"/>
          <w:cs/>
          <w:lang w:val="pt-BR" w:bidi="bn-BD"/>
        </w:rPr>
        <w:t xml:space="preserve"> </w:t>
      </w:r>
      <w:r w:rsidRPr="00444642">
        <w:rPr>
          <w:rFonts w:ascii="Nikosh" w:eastAsia="Nikosh" w:hAnsi="Nikosh" w:cs="Nikosh"/>
          <w:sz w:val="24"/>
          <w:szCs w:val="24"/>
          <w:cs/>
          <w:lang w:val="pt-BR" w:bidi="bn-BD"/>
        </w:rPr>
        <w:t>পাটের উৎপাদন ও বহুমুখি পাট পণ্যের ব্যবহার বৃদ্ধি করতে হবে।</w:t>
      </w:r>
    </w:p>
    <w:p w:rsidR="00751143" w:rsidRPr="00444642" w:rsidRDefault="00751143" w:rsidP="00751143">
      <w:pPr>
        <w:spacing w:after="0" w:line="240" w:lineRule="auto"/>
        <w:jc w:val="both"/>
        <w:rPr>
          <w:b/>
          <w:sz w:val="24"/>
          <w:szCs w:val="24"/>
        </w:rPr>
      </w:pPr>
      <w:r w:rsidRPr="00444642">
        <w:rPr>
          <w:rFonts w:ascii="Nikosh" w:eastAsia="Nikosh" w:hAnsi="Nikosh" w:cs="Nikosh"/>
          <w:b/>
          <w:bCs/>
          <w:sz w:val="24"/>
          <w:szCs w:val="24"/>
          <w:cs/>
          <w:lang w:bidi="bn-BD"/>
        </w:rPr>
        <w:t>আইনটি বা</w:t>
      </w:r>
      <w:r w:rsidR="00B37B70">
        <w:rPr>
          <w:rFonts w:ascii="Nikosh" w:eastAsia="Nikosh" w:hAnsi="Nikosh" w:cs="Nikosh"/>
          <w:b/>
          <w:bCs/>
          <w:sz w:val="24"/>
          <w:szCs w:val="24"/>
          <w:cs/>
          <w:lang w:bidi="bn-BD"/>
        </w:rPr>
        <w:t>স্ত</w:t>
      </w:r>
      <w:r>
        <w:rPr>
          <w:rFonts w:ascii="Nikosh" w:eastAsia="Nikosh" w:hAnsi="Nikosh" w:cs="Nikosh"/>
          <w:b/>
          <w:bCs/>
          <w:sz w:val="24"/>
          <w:szCs w:val="24"/>
          <w:cs/>
          <w:lang w:bidi="bn-BD"/>
        </w:rPr>
        <w:t>বায়নের লক্ষ্যে গৃহিত পদক্ষেপঃ</w:t>
      </w:r>
    </w:p>
    <w:p w:rsidR="00751143" w:rsidRPr="007452CE" w:rsidRDefault="00751143" w:rsidP="00751143">
      <w:pPr>
        <w:spacing w:after="0" w:line="240" w:lineRule="auto"/>
        <w:ind w:firstLine="720"/>
        <w:jc w:val="both"/>
        <w:rPr>
          <w:b/>
          <w:sz w:val="16"/>
          <w:szCs w:val="16"/>
        </w:rPr>
      </w:pPr>
    </w:p>
    <w:p w:rsidR="00751143" w:rsidRPr="00444642" w:rsidRDefault="00751143" w:rsidP="00751143">
      <w:pPr>
        <w:spacing w:after="0" w:line="240" w:lineRule="auto"/>
        <w:ind w:firstLine="720"/>
        <w:jc w:val="both"/>
        <w:rPr>
          <w:sz w:val="24"/>
          <w:szCs w:val="24"/>
        </w:rPr>
      </w:pPr>
      <w:r w:rsidRPr="00444642">
        <w:rPr>
          <w:rFonts w:ascii="Nikosh" w:eastAsia="Nikosh" w:hAnsi="Nikosh" w:cs="Nikosh"/>
          <w:b/>
          <w:bCs/>
          <w:sz w:val="24"/>
          <w:szCs w:val="24"/>
          <w:cs/>
          <w:lang w:bidi="bn-BD"/>
        </w:rPr>
        <w:t>(ক)</w:t>
      </w:r>
      <w:r w:rsidRPr="00444642">
        <w:rPr>
          <w:rFonts w:ascii="Nikosh" w:eastAsia="Nikosh" w:hAnsi="Nikosh" w:cs="Nikosh"/>
          <w:sz w:val="24"/>
          <w:szCs w:val="24"/>
          <w:cs/>
          <w:lang w:bidi="bn-BD"/>
        </w:rPr>
        <w:t xml:space="preserve"> আইনটি বা</w:t>
      </w:r>
      <w:r w:rsidR="00B37B70">
        <w:rPr>
          <w:rFonts w:ascii="Nikosh" w:eastAsia="Nikosh" w:hAnsi="Nikosh" w:cs="Nikosh"/>
          <w:sz w:val="24"/>
          <w:szCs w:val="24"/>
          <w:cs/>
          <w:lang w:bidi="bn-BD"/>
        </w:rPr>
        <w:t>স্ত</w:t>
      </w:r>
      <w:r w:rsidRPr="00444642">
        <w:rPr>
          <w:rFonts w:ascii="Nikosh" w:eastAsia="Nikosh" w:hAnsi="Nikosh" w:cs="Nikosh"/>
          <w:sz w:val="24"/>
          <w:szCs w:val="24"/>
          <w:cs/>
          <w:lang w:bidi="bn-BD"/>
        </w:rPr>
        <w:t>বায়নের লক্ষ্যে বিগত ৩০/১১/২০১৫ খ্রিঃ তারিখ হতে ২৯/১২/২০১৫ খ্রিঃ তারিখ পর্য</w:t>
      </w:r>
      <w:r>
        <w:rPr>
          <w:rFonts w:ascii="Nikosh" w:eastAsia="Nikosh" w:hAnsi="Nikosh" w:cs="Nikosh"/>
          <w:sz w:val="24"/>
          <w:szCs w:val="24"/>
          <w:cs/>
          <w:lang w:bidi="bn-BD"/>
        </w:rPr>
        <w:t>মত্ম</w:t>
      </w:r>
      <w:r w:rsidRPr="00444642">
        <w:rPr>
          <w:rFonts w:ascii="Nikosh" w:eastAsia="Nikosh" w:hAnsi="Nikosh" w:cs="Nikosh"/>
          <w:sz w:val="24"/>
          <w:szCs w:val="24"/>
          <w:cs/>
          <w:lang w:bidi="bn-BD"/>
        </w:rPr>
        <w:t xml:space="preserve"> সময়কালে সড়ক, মহাসড়ক, চাল উৎপাদনকারী এলাকাসহ ঢা</w:t>
      </w:r>
      <w:r>
        <w:rPr>
          <w:rFonts w:ascii="Nikosh" w:eastAsia="Nikosh" w:hAnsi="Nikosh" w:cs="Nikosh"/>
          <w:sz w:val="24"/>
          <w:szCs w:val="24"/>
          <w:cs/>
          <w:lang w:bidi="bn-BD"/>
        </w:rPr>
        <w:t>কার প্রবেশমুখ এবং সারাদেশে স্বরাষ্ট্র</w:t>
      </w:r>
      <w:r w:rsidRPr="00444642">
        <w:rPr>
          <w:rFonts w:ascii="Nikosh" w:eastAsia="Nikosh" w:hAnsi="Nikosh" w:cs="Nikosh"/>
          <w:sz w:val="24"/>
          <w:szCs w:val="24"/>
          <w:cs/>
          <w:lang w:bidi="bn-BD"/>
        </w:rPr>
        <w:t>, পরিবেশ ও বন, নৌ পরিবহন, সড়ক পরিবহন, ব</w:t>
      </w:r>
      <w:r>
        <w:rPr>
          <w:rFonts w:ascii="Nikosh" w:eastAsia="Nikosh" w:hAnsi="Nikosh" w:cs="Nikosh"/>
          <w:sz w:val="24"/>
          <w:szCs w:val="24"/>
          <w:cs/>
          <w:lang w:bidi="bn-BD"/>
        </w:rPr>
        <w:t>স্ত্র</w:t>
      </w:r>
      <w:r w:rsidRPr="00444642">
        <w:rPr>
          <w:rFonts w:ascii="Nikosh" w:eastAsia="Nikosh" w:hAnsi="Nikosh" w:cs="Nikosh"/>
          <w:sz w:val="24"/>
          <w:szCs w:val="24"/>
          <w:cs/>
          <w:lang w:bidi="bn-BD"/>
        </w:rPr>
        <w:t xml:space="preserve"> ও পাট ম</w:t>
      </w:r>
      <w:r>
        <w:rPr>
          <w:rFonts w:ascii="Nikosh" w:eastAsia="Nikosh" w:hAnsi="Nikosh" w:cs="Nikosh"/>
          <w:sz w:val="24"/>
          <w:szCs w:val="24"/>
          <w:cs/>
          <w:lang w:bidi="bn-BD"/>
        </w:rPr>
        <w:t>ন্ত্র</w:t>
      </w:r>
      <w:r w:rsidRPr="00444642">
        <w:rPr>
          <w:rFonts w:ascii="Nikosh" w:eastAsia="Nikosh" w:hAnsi="Nikosh" w:cs="Nikosh"/>
          <w:sz w:val="24"/>
          <w:szCs w:val="24"/>
          <w:cs/>
          <w:lang w:bidi="bn-BD"/>
        </w:rPr>
        <w:t>ণালয়, পাট অধিদপ্তর, পরিবেশ অধিদপ্তর, স্থল বন্দর কর্তৃপক্ষ, বিআইডবি</w:t>
      </w:r>
      <w:r>
        <w:rPr>
          <w:rFonts w:ascii="Nikosh" w:eastAsia="Nikosh" w:hAnsi="Nikosh" w:cs="Nikosh"/>
          <w:sz w:val="24"/>
          <w:szCs w:val="24"/>
          <w:cs/>
          <w:lang w:bidi="bn-BD"/>
        </w:rPr>
        <w:t>স্নউটিএ, বিআইডবিস্ন</w:t>
      </w:r>
      <w:r w:rsidRPr="00444642">
        <w:rPr>
          <w:rFonts w:ascii="Nikosh" w:eastAsia="Nikosh" w:hAnsi="Nikosh" w:cs="Nikosh"/>
          <w:sz w:val="24"/>
          <w:szCs w:val="24"/>
          <w:cs/>
          <w:lang w:bidi="bn-BD"/>
        </w:rPr>
        <w:t xml:space="preserve">উটিসি, জেলা প্রশাসন, পুলিশ প্রশাসন ও র‌্যাব এর সহায়তায় একসাথে সাঁড়াশি অভিযান পরিচালিত হয়। </w:t>
      </w:r>
      <w:r w:rsidRPr="00444642">
        <w:rPr>
          <w:rFonts w:ascii="Nikosh" w:eastAsia="Nikosh" w:hAnsi="Nikosh" w:cs="Nikosh"/>
          <w:sz w:val="24"/>
          <w:szCs w:val="24"/>
          <w:cs/>
          <w:lang w:val="de-DE" w:bidi="bn-BD"/>
        </w:rPr>
        <w:t>উক্ত বিশেষ অভিযানসহ জুলাই/২০১৫ হতে জুন/২০১৬ পর্য</w:t>
      </w:r>
      <w:r>
        <w:rPr>
          <w:rFonts w:ascii="Nikosh" w:eastAsia="Nikosh" w:hAnsi="Nikosh" w:cs="Nikosh"/>
          <w:sz w:val="24"/>
          <w:szCs w:val="24"/>
          <w:cs/>
          <w:lang w:val="de-DE" w:bidi="bn-BD"/>
        </w:rPr>
        <w:t>মত্ম</w:t>
      </w:r>
      <w:r w:rsidRPr="00444642">
        <w:rPr>
          <w:rFonts w:ascii="Nikosh" w:eastAsia="Nikosh" w:hAnsi="Nikosh" w:cs="Nikosh"/>
          <w:sz w:val="24"/>
          <w:szCs w:val="24"/>
          <w:cs/>
          <w:lang w:val="de-DE" w:bidi="bn-BD"/>
        </w:rPr>
        <w:t xml:space="preserve"> সমগ্র</w:t>
      </w:r>
      <w:r>
        <w:rPr>
          <w:rFonts w:ascii="Nikosh" w:eastAsia="Nikosh" w:hAnsi="Nikosh" w:cs="Nikosh"/>
          <w:sz w:val="24"/>
          <w:szCs w:val="24"/>
          <w:cs/>
          <w:lang w:val="de-DE" w:bidi="bn-BD"/>
        </w:rPr>
        <w:t xml:space="preserve"> </w:t>
      </w:r>
      <w:r w:rsidRPr="00444642">
        <w:rPr>
          <w:rFonts w:ascii="Nikosh" w:eastAsia="Nikosh" w:hAnsi="Nikosh" w:cs="Nikosh"/>
          <w:sz w:val="24"/>
          <w:szCs w:val="24"/>
          <w:cs/>
          <w:lang w:val="de-DE" w:bidi="bn-BD"/>
        </w:rPr>
        <w:t>দেশে ১৬০৮টি ভ্রাম্যমান আদালত পরিচালনার মাধ্যমে ২১০৩ টি মামলা দায়ের এবং ১.৫১ কোটি টাকার  অর্থদন্ড ও ০২ জনকে কারাদন্ড প্রদান করা হয়েছে।</w:t>
      </w:r>
    </w:p>
    <w:p w:rsidR="00751143" w:rsidRPr="007452CE" w:rsidRDefault="00751143" w:rsidP="00751143">
      <w:pPr>
        <w:spacing w:after="0" w:line="240" w:lineRule="auto"/>
        <w:ind w:firstLine="720"/>
        <w:jc w:val="both"/>
        <w:rPr>
          <w:b/>
          <w:sz w:val="16"/>
          <w:szCs w:val="16"/>
        </w:rPr>
      </w:pPr>
    </w:p>
    <w:p w:rsidR="00751143" w:rsidRDefault="00751143" w:rsidP="00751143">
      <w:pPr>
        <w:spacing w:after="0" w:line="240" w:lineRule="auto"/>
        <w:ind w:firstLine="720"/>
        <w:jc w:val="both"/>
        <w:rPr>
          <w:sz w:val="24"/>
          <w:szCs w:val="24"/>
        </w:rPr>
      </w:pPr>
      <w:r w:rsidRPr="00444642">
        <w:rPr>
          <w:rFonts w:ascii="Nikosh" w:eastAsia="Nikosh" w:hAnsi="Nikosh" w:cs="Nikosh"/>
          <w:b/>
          <w:bCs/>
          <w:sz w:val="24"/>
          <w:szCs w:val="24"/>
          <w:cs/>
          <w:lang w:bidi="bn-BD"/>
        </w:rPr>
        <w:t>(খ)</w:t>
      </w:r>
      <w:r w:rsidRPr="00444642">
        <w:rPr>
          <w:rFonts w:ascii="Nikosh" w:eastAsia="Nikosh" w:hAnsi="Nikosh" w:cs="Nikosh"/>
          <w:sz w:val="24"/>
          <w:szCs w:val="24"/>
          <w:cs/>
          <w:lang w:bidi="bn-BD"/>
        </w:rPr>
        <w:t xml:space="preserve">  পণ্যে পাটজাত মোড়কের বাধ্যতামুলক ব্যবহার আইন, ২০১০ বা</w:t>
      </w:r>
      <w:r w:rsidR="00B37B70">
        <w:rPr>
          <w:rFonts w:ascii="Nikosh" w:eastAsia="Nikosh" w:hAnsi="Nikosh" w:cs="Nikosh"/>
          <w:sz w:val="24"/>
          <w:szCs w:val="24"/>
          <w:cs/>
          <w:lang w:bidi="bn-BD"/>
        </w:rPr>
        <w:t>স্ত</w:t>
      </w:r>
      <w:r w:rsidRPr="00444642">
        <w:rPr>
          <w:rFonts w:ascii="Nikosh" w:eastAsia="Nikosh" w:hAnsi="Nikosh" w:cs="Nikosh"/>
          <w:sz w:val="24"/>
          <w:szCs w:val="24"/>
          <w:cs/>
          <w:lang w:bidi="bn-BD"/>
        </w:rPr>
        <w:t>বায়নের লক্ষ্যে সরকারের সিদ্ধা</w:t>
      </w:r>
      <w:r>
        <w:rPr>
          <w:rFonts w:ascii="Nikosh" w:eastAsia="Nikosh" w:hAnsi="Nikosh" w:cs="Nikosh"/>
          <w:sz w:val="24"/>
          <w:szCs w:val="24"/>
          <w:cs/>
          <w:lang w:bidi="bn-BD"/>
        </w:rPr>
        <w:t>মত্ম</w:t>
      </w:r>
      <w:r w:rsidRPr="00444642">
        <w:rPr>
          <w:rFonts w:ascii="Nikosh" w:eastAsia="Nikosh" w:hAnsi="Nikosh" w:cs="Nikosh"/>
          <w:sz w:val="24"/>
          <w:szCs w:val="24"/>
          <w:cs/>
          <w:lang w:bidi="bn-BD"/>
        </w:rPr>
        <w:t xml:space="preserve"> অনুযায়ী ২য় পর্যায়ে বিগত ১৫/০৫/২০১৭ খ্রিঃ তারিখ হতে ২১/০৬/২০১৭ খ্রিঃ তারিখ পর্যমত পূর্বের ন্যায় মাসব্যাপি বিশেষ অভিযান পরিচালিত হয়। উক্ত অভিযান পরিচালনার মাধ্যমে সমগ্র</w:t>
      </w:r>
      <w:r>
        <w:rPr>
          <w:rFonts w:ascii="Nikosh" w:eastAsia="Nikosh" w:hAnsi="Nikosh" w:cs="Nikosh"/>
          <w:sz w:val="24"/>
          <w:szCs w:val="24"/>
          <w:cs/>
          <w:lang w:bidi="bn-BD"/>
        </w:rPr>
        <w:t xml:space="preserve"> </w:t>
      </w:r>
      <w:r w:rsidRPr="00444642">
        <w:rPr>
          <w:rFonts w:ascii="Nikosh" w:eastAsia="Nikosh" w:hAnsi="Nikosh" w:cs="Nikosh"/>
          <w:sz w:val="24"/>
          <w:szCs w:val="24"/>
          <w:cs/>
          <w:lang w:bidi="bn-BD"/>
        </w:rPr>
        <w:t>দেশে ৫০২ টি ভ্রাম্যমান আদালত, ৭৩৯ টি মামলা ও ২৩,১২,১০০/- টাকার অর্থদন্ড প্রদানসহ ২ জনকে কারাদন্ড প্রদান করা হয়েছে। আইনটি বা</w:t>
      </w:r>
      <w:r>
        <w:rPr>
          <w:rFonts w:ascii="Nikosh" w:eastAsia="Nikosh" w:hAnsi="Nikosh" w:cs="Nikosh"/>
          <w:sz w:val="24"/>
          <w:szCs w:val="24"/>
          <w:cs/>
          <w:lang w:bidi="bn-BD"/>
        </w:rPr>
        <w:t>সত্ম</w:t>
      </w:r>
      <w:r w:rsidRPr="00444642">
        <w:rPr>
          <w:rFonts w:ascii="Nikosh" w:eastAsia="Nikosh" w:hAnsi="Nikosh" w:cs="Nikosh"/>
          <w:sz w:val="24"/>
          <w:szCs w:val="24"/>
          <w:cs/>
          <w:lang w:bidi="bn-BD"/>
        </w:rPr>
        <w:t>বায়নের ফলে দেশের অভ্য</w:t>
      </w:r>
      <w:r>
        <w:rPr>
          <w:rFonts w:ascii="Nikosh" w:eastAsia="Nikosh" w:hAnsi="Nikosh" w:cs="Nikosh"/>
          <w:sz w:val="24"/>
          <w:szCs w:val="24"/>
          <w:cs/>
          <w:lang w:bidi="bn-BD"/>
        </w:rPr>
        <w:t>মত্ম</w:t>
      </w:r>
      <w:r w:rsidRPr="00444642">
        <w:rPr>
          <w:rFonts w:ascii="Nikosh" w:eastAsia="Nikosh" w:hAnsi="Nikosh" w:cs="Nikosh"/>
          <w:sz w:val="24"/>
          <w:szCs w:val="24"/>
          <w:cs/>
          <w:lang w:bidi="bn-BD"/>
        </w:rPr>
        <w:t>রে প্রায় ৬০-৭০ কোটি পাটের ব</w:t>
      </w:r>
      <w:r>
        <w:rPr>
          <w:rFonts w:ascii="Nikosh" w:eastAsia="Nikosh" w:hAnsi="Nikosh" w:cs="Nikosh"/>
          <w:sz w:val="24"/>
          <w:szCs w:val="24"/>
          <w:cs/>
          <w:lang w:bidi="bn-BD"/>
        </w:rPr>
        <w:t>সত্মা</w:t>
      </w:r>
      <w:r w:rsidRPr="00444642">
        <w:rPr>
          <w:rFonts w:ascii="Nikosh" w:eastAsia="Nikosh" w:hAnsi="Nikosh" w:cs="Nikosh"/>
          <w:sz w:val="24"/>
          <w:szCs w:val="24"/>
          <w:cs/>
          <w:lang w:bidi="bn-BD"/>
        </w:rPr>
        <w:t>র চাহিদা বেড়েছে। পাটজাত পণ্যের বহুমু</w:t>
      </w:r>
      <w:r>
        <w:rPr>
          <w:rFonts w:ascii="Nikosh" w:eastAsia="Nikosh" w:hAnsi="Nikosh" w:cs="Nikosh"/>
          <w:sz w:val="24"/>
          <w:szCs w:val="24"/>
          <w:cs/>
          <w:lang w:bidi="bn-BD"/>
        </w:rPr>
        <w:t xml:space="preserve">খী ব্যবহার বৃদ্ধি পেয়েছে। </w:t>
      </w:r>
      <w:r w:rsidRPr="00444642">
        <w:rPr>
          <w:rFonts w:ascii="Nikosh" w:eastAsia="Nikosh" w:hAnsi="Nikosh" w:cs="Nikosh"/>
          <w:sz w:val="24"/>
          <w:szCs w:val="24"/>
          <w:cs/>
          <w:lang w:bidi="bn-BD"/>
        </w:rPr>
        <w:t>বর্তমানে ব</w:t>
      </w:r>
      <w:r>
        <w:rPr>
          <w:rFonts w:ascii="Nikosh" w:eastAsia="Nikosh" w:hAnsi="Nikosh" w:cs="Nikosh"/>
          <w:sz w:val="24"/>
          <w:szCs w:val="24"/>
          <w:cs/>
          <w:lang w:bidi="bn-BD"/>
        </w:rPr>
        <w:t>স্ত্র</w:t>
      </w:r>
      <w:r w:rsidRPr="00444642">
        <w:rPr>
          <w:rFonts w:ascii="Nikosh" w:eastAsia="Nikosh" w:hAnsi="Nikosh" w:cs="Nikosh"/>
          <w:sz w:val="24"/>
          <w:szCs w:val="24"/>
          <w:cs/>
          <w:lang w:bidi="bn-BD"/>
        </w:rPr>
        <w:t xml:space="preserve"> ও পাট ম</w:t>
      </w:r>
      <w:r>
        <w:rPr>
          <w:rFonts w:ascii="Nikosh" w:eastAsia="Nikosh" w:hAnsi="Nikosh" w:cs="Nikosh"/>
          <w:sz w:val="24"/>
          <w:szCs w:val="24"/>
          <w:cs/>
          <w:lang w:bidi="bn-BD"/>
        </w:rPr>
        <w:t>ন্ত্র</w:t>
      </w:r>
      <w:r w:rsidRPr="00444642">
        <w:rPr>
          <w:rFonts w:ascii="Nikosh" w:eastAsia="Nikosh" w:hAnsi="Nikosh" w:cs="Nikosh"/>
          <w:sz w:val="24"/>
          <w:szCs w:val="24"/>
          <w:cs/>
          <w:lang w:bidi="bn-BD"/>
        </w:rPr>
        <w:t>ণালয়ের অধীন পাট অধিদপ্তরের মাঠ পর্যায়ের কর্মকর্তা/কর্মচারী</w:t>
      </w:r>
      <w:r>
        <w:rPr>
          <w:rFonts w:ascii="Nikosh" w:eastAsia="Nikosh" w:hAnsi="Nikosh" w:cs="Nikosh"/>
          <w:sz w:val="24"/>
          <w:szCs w:val="24"/>
          <w:cs/>
          <w:lang w:bidi="bn-BD"/>
        </w:rPr>
        <w:t>গণ বিভিন্ন হাট-বাজার, চাতাল, রাইচ</w:t>
      </w:r>
      <w:r w:rsidRPr="00444642">
        <w:rPr>
          <w:rFonts w:ascii="Nikosh" w:eastAsia="Nikosh" w:hAnsi="Nikosh" w:cs="Nikosh"/>
          <w:sz w:val="24"/>
          <w:szCs w:val="24"/>
          <w:cs/>
          <w:lang w:bidi="bn-BD"/>
        </w:rPr>
        <w:t xml:space="preserve"> মিল ও মোড়কীকরণের স্থানসমুহ নিবিড়ভাবে পরিদর্শন এবং জেলা প্রশাসন ও আইন শৃংখলা বাহিনীর সহায়তায় ভ্রাম্যমান আদালত পরিচালনার মাধ্যমে আইনটি বা</w:t>
      </w:r>
      <w:r>
        <w:rPr>
          <w:rFonts w:ascii="Nikosh" w:eastAsia="Nikosh" w:hAnsi="Nikosh" w:cs="Nikosh"/>
          <w:sz w:val="24"/>
          <w:szCs w:val="24"/>
          <w:cs/>
          <w:lang w:bidi="bn-BD"/>
        </w:rPr>
        <w:t>সত্ম</w:t>
      </w:r>
      <w:r w:rsidRPr="00444642">
        <w:rPr>
          <w:rFonts w:ascii="Nikosh" w:eastAsia="Nikosh" w:hAnsi="Nikosh" w:cs="Nikosh"/>
          <w:sz w:val="24"/>
          <w:szCs w:val="24"/>
          <w:cs/>
          <w:lang w:bidi="bn-BD"/>
        </w:rPr>
        <w:t>বায়নের লক্ষ্যে নিরলস প্রচেষ্টা চালিয়ে যাচ্ছে</w:t>
      </w:r>
      <w:r>
        <w:rPr>
          <w:rFonts w:ascii="Nikosh" w:eastAsia="Nikosh" w:hAnsi="Nikosh" w:cs="Nikosh"/>
          <w:sz w:val="24"/>
          <w:szCs w:val="24"/>
          <w:cs/>
          <w:lang w:bidi="bn-BD"/>
        </w:rPr>
        <w:t>ন</w:t>
      </w:r>
      <w:r w:rsidRPr="00444642">
        <w:rPr>
          <w:rFonts w:ascii="Nikosh" w:eastAsia="Nikosh" w:hAnsi="Nikosh" w:cs="Nikosh"/>
          <w:sz w:val="24"/>
          <w:szCs w:val="24"/>
          <w:cs/>
          <w:lang w:bidi="bn-BD"/>
        </w:rPr>
        <w:t>।</w:t>
      </w:r>
    </w:p>
    <w:p w:rsidR="00751143" w:rsidRPr="009F6C15" w:rsidRDefault="00751143" w:rsidP="00751143">
      <w:pPr>
        <w:spacing w:after="0" w:line="240" w:lineRule="auto"/>
        <w:ind w:firstLine="720"/>
        <w:jc w:val="both"/>
        <w:rPr>
          <w:sz w:val="12"/>
          <w:szCs w:val="24"/>
        </w:rPr>
      </w:pPr>
    </w:p>
    <w:p w:rsidR="00751143" w:rsidRDefault="00751143" w:rsidP="00751143">
      <w:pPr>
        <w:spacing w:after="0" w:line="240" w:lineRule="auto"/>
        <w:jc w:val="both"/>
        <w:rPr>
          <w:b/>
          <w:sz w:val="24"/>
          <w:szCs w:val="24"/>
          <w:u w:val="single"/>
        </w:rPr>
      </w:pPr>
      <w:r>
        <w:rPr>
          <w:rFonts w:ascii="Nikosh" w:eastAsia="Nikosh" w:hAnsi="Nikosh" w:cs="Nikosh"/>
          <w:b/>
          <w:bCs/>
          <w:sz w:val="24"/>
          <w:szCs w:val="24"/>
          <w:cs/>
          <w:lang w:bidi="bn-BD"/>
        </w:rPr>
        <w:t>০৬</w:t>
      </w:r>
      <w:r w:rsidRPr="00444642">
        <w:rPr>
          <w:rFonts w:ascii="Nikosh" w:eastAsia="Nikosh" w:hAnsi="Nikosh" w:cs="Nikosh"/>
          <w:b/>
          <w:bCs/>
          <w:sz w:val="24"/>
          <w:szCs w:val="24"/>
          <w:cs/>
          <w:lang w:bidi="bn-BD"/>
        </w:rPr>
        <w:t>।</w:t>
      </w:r>
      <w:r w:rsidRPr="00444642">
        <w:rPr>
          <w:rFonts w:ascii="Nikosh" w:eastAsia="Nikosh" w:hAnsi="Nikosh" w:cs="Nikosh"/>
          <w:sz w:val="24"/>
          <w:szCs w:val="24"/>
          <w:cs/>
          <w:lang w:bidi="bn-BD"/>
        </w:rPr>
        <w:t xml:space="preserve"> </w:t>
      </w:r>
      <w:r w:rsidR="00B37B70">
        <w:rPr>
          <w:rFonts w:ascii="Nikosh" w:eastAsia="Nikosh" w:hAnsi="Nikosh" w:cs="Nikosh"/>
          <w:b/>
          <w:bCs/>
          <w:sz w:val="24"/>
          <w:szCs w:val="24"/>
          <w:u w:val="single"/>
          <w:cs/>
          <w:lang w:bidi="bn-BD"/>
        </w:rPr>
        <w:t>আইনের অধীন শাস্তি</w:t>
      </w:r>
      <w:r w:rsidRPr="00444642">
        <w:rPr>
          <w:rFonts w:ascii="Nikosh" w:eastAsia="Nikosh" w:hAnsi="Nikosh" w:cs="Nikosh"/>
          <w:b/>
          <w:bCs/>
          <w:sz w:val="24"/>
          <w:szCs w:val="24"/>
          <w:u w:val="single"/>
          <w:cs/>
          <w:lang w:bidi="bn-BD"/>
        </w:rPr>
        <w:t>র বিধানঃ</w:t>
      </w:r>
      <w:r>
        <w:rPr>
          <w:rFonts w:ascii="Nikosh" w:eastAsia="Nikosh" w:hAnsi="Nikosh" w:cs="Nikosh"/>
          <w:b/>
          <w:bCs/>
          <w:sz w:val="24"/>
          <w:szCs w:val="24"/>
          <w:u w:val="single"/>
          <w:cs/>
          <w:lang w:bidi="bn-BD"/>
        </w:rPr>
        <w:t xml:space="preserve"> </w:t>
      </w:r>
    </w:p>
    <w:p w:rsidR="00751143" w:rsidRPr="009F6C15" w:rsidRDefault="00751143" w:rsidP="00751143">
      <w:pPr>
        <w:spacing w:after="0" w:line="240" w:lineRule="auto"/>
        <w:jc w:val="both"/>
        <w:rPr>
          <w:b/>
          <w:sz w:val="10"/>
          <w:szCs w:val="24"/>
          <w:u w:val="single"/>
        </w:rPr>
      </w:pPr>
    </w:p>
    <w:p w:rsidR="00751143" w:rsidRPr="003B7832" w:rsidRDefault="00751143" w:rsidP="00751143">
      <w:pPr>
        <w:spacing w:after="0" w:line="240" w:lineRule="auto"/>
        <w:jc w:val="both"/>
        <w:rPr>
          <w:sz w:val="24"/>
          <w:szCs w:val="24"/>
        </w:rPr>
      </w:pPr>
      <w:r w:rsidRPr="00444642">
        <w:rPr>
          <w:rFonts w:ascii="Nikosh" w:eastAsia="Nikosh" w:hAnsi="Nikosh" w:cs="Nikosh"/>
          <w:b/>
          <w:bCs/>
          <w:sz w:val="24"/>
          <w:szCs w:val="24"/>
          <w:cs/>
          <w:lang w:bidi="bn-BD"/>
        </w:rPr>
        <w:t>ধারা-১৪</w:t>
      </w:r>
      <w:r w:rsidRPr="00444642">
        <w:rPr>
          <w:rFonts w:ascii="Nikosh" w:eastAsia="Nikosh" w:hAnsi="Nikosh" w:cs="Nikosh"/>
          <w:sz w:val="24"/>
          <w:szCs w:val="24"/>
          <w:cs/>
          <w:lang w:bidi="bn-BD"/>
        </w:rPr>
        <w:t xml:space="preserve"> এ পণ্যে পাটজাত মোড়ক ব্যবহার না করে কৃত্রিম মোড়কদ্বারা কো</w:t>
      </w:r>
      <w:r>
        <w:rPr>
          <w:rFonts w:ascii="Nikosh" w:eastAsia="Nikosh" w:hAnsi="Nikosh" w:cs="Nikosh"/>
          <w:sz w:val="24"/>
          <w:szCs w:val="24"/>
          <w:cs/>
          <w:lang w:bidi="bn-BD"/>
        </w:rPr>
        <w:t>ন পণ্য বা পণ্য সামগ্রী মোড়কজাতকরণ</w:t>
      </w:r>
      <w:r w:rsidRPr="00444642">
        <w:rPr>
          <w:rFonts w:ascii="Nikosh" w:eastAsia="Nikosh" w:hAnsi="Nikosh" w:cs="Nikosh"/>
          <w:sz w:val="24"/>
          <w:szCs w:val="24"/>
          <w:cs/>
          <w:lang w:bidi="bn-BD"/>
        </w:rPr>
        <w:t xml:space="preserve">, বিক্রয়, বিতরণ বা সরবরাহ করলে বা করবার অনুমতি প্রদান করলে তিনি </w:t>
      </w:r>
      <w:r w:rsidRPr="003B7832">
        <w:rPr>
          <w:rFonts w:ascii="Nikosh" w:eastAsia="Nikosh" w:hAnsi="Nikosh" w:cs="Nikosh"/>
          <w:sz w:val="24"/>
          <w:szCs w:val="24"/>
          <w:u w:val="single"/>
          <w:cs/>
          <w:lang w:bidi="bn-BD"/>
        </w:rPr>
        <w:t>অনূর্ধ্ব এক বৎসর কারাদ</w:t>
      </w:r>
      <w:r w:rsidR="005267F7" w:rsidRPr="003B7832">
        <w:rPr>
          <w:rFonts w:ascii="Nikosh" w:eastAsia="Nikosh" w:hAnsi="Nikosh" w:cs="Nikosh"/>
          <w:sz w:val="24"/>
          <w:szCs w:val="24"/>
          <w:u w:val="single"/>
          <w:cs/>
          <w:lang w:bidi="bn-BD"/>
        </w:rPr>
        <w:t>ন্ড</w:t>
      </w:r>
      <w:r w:rsidRPr="003B7832">
        <w:rPr>
          <w:rFonts w:ascii="Nikosh" w:eastAsia="Nikosh" w:hAnsi="Nikosh" w:cs="Nikosh"/>
          <w:sz w:val="24"/>
          <w:szCs w:val="24"/>
          <w:u w:val="single"/>
          <w:cs/>
          <w:lang w:bidi="bn-BD"/>
        </w:rPr>
        <w:t xml:space="preserve"> </w:t>
      </w:r>
      <w:r w:rsidR="005267F7" w:rsidRPr="003B7832">
        <w:rPr>
          <w:rFonts w:ascii="Nikosh" w:eastAsia="Nikosh" w:hAnsi="Nikosh" w:cs="Nikosh"/>
          <w:sz w:val="24"/>
          <w:szCs w:val="24"/>
          <w:u w:val="single"/>
          <w:cs/>
          <w:lang w:bidi="bn-BD"/>
        </w:rPr>
        <w:t>বা অনধিক পঞ্চাশ হাজার টাকা অর্থ</w:t>
      </w:r>
      <w:r w:rsidRPr="003B7832">
        <w:rPr>
          <w:rFonts w:ascii="Nikosh" w:eastAsia="Nikosh" w:hAnsi="Nikosh" w:cs="Nikosh"/>
          <w:sz w:val="24"/>
          <w:szCs w:val="24"/>
          <w:u w:val="single"/>
          <w:cs/>
          <w:lang w:bidi="bn-BD"/>
        </w:rPr>
        <w:t xml:space="preserve"> বা উভয় দ</w:t>
      </w:r>
      <w:r w:rsidR="005267F7" w:rsidRPr="003B7832">
        <w:rPr>
          <w:rFonts w:ascii="Nikosh" w:eastAsia="Nikosh" w:hAnsi="Nikosh" w:cs="Nikosh"/>
          <w:sz w:val="24"/>
          <w:szCs w:val="24"/>
          <w:u w:val="single"/>
          <w:cs/>
          <w:lang w:bidi="bn-BD"/>
        </w:rPr>
        <w:t>ন্ডে</w:t>
      </w:r>
      <w:r w:rsidRPr="003B7832">
        <w:rPr>
          <w:rFonts w:ascii="Nikosh" w:eastAsia="Nikosh" w:hAnsi="Nikosh" w:cs="Nikosh"/>
          <w:sz w:val="24"/>
          <w:szCs w:val="24"/>
          <w:u w:val="single"/>
          <w:cs/>
          <w:lang w:bidi="bn-BD"/>
        </w:rPr>
        <w:t xml:space="preserve"> দ</w:t>
      </w:r>
      <w:r w:rsidR="005267F7" w:rsidRPr="003B7832">
        <w:rPr>
          <w:rFonts w:ascii="Nikosh" w:eastAsia="Nikosh" w:hAnsi="Nikosh" w:cs="Nikosh"/>
          <w:sz w:val="24"/>
          <w:szCs w:val="24"/>
          <w:u w:val="single"/>
          <w:cs/>
          <w:lang w:bidi="bn-BD"/>
        </w:rPr>
        <w:t>ন্ড</w:t>
      </w:r>
      <w:r w:rsidRPr="003B7832">
        <w:rPr>
          <w:rFonts w:ascii="Nikosh" w:eastAsia="Nikosh" w:hAnsi="Nikosh" w:cs="Nikosh"/>
          <w:sz w:val="24"/>
          <w:szCs w:val="24"/>
          <w:u w:val="single"/>
          <w:cs/>
          <w:lang w:bidi="bn-BD"/>
        </w:rPr>
        <w:t>নীয় হবেন</w:t>
      </w:r>
      <w:r w:rsidRPr="003B7832">
        <w:rPr>
          <w:rFonts w:ascii="Nikosh" w:eastAsia="Nikosh" w:hAnsi="Nikosh" w:cs="Nikosh"/>
          <w:sz w:val="24"/>
          <w:szCs w:val="24"/>
          <w:cs/>
          <w:lang w:bidi="bn-BD"/>
        </w:rPr>
        <w:t xml:space="preserve">। তাছাড়া </w:t>
      </w:r>
      <w:r w:rsidRPr="003B7832">
        <w:rPr>
          <w:rFonts w:ascii="Nikosh" w:eastAsia="Nikosh" w:hAnsi="Nikosh" w:cs="Nikosh"/>
          <w:b/>
          <w:bCs/>
          <w:sz w:val="24"/>
          <w:szCs w:val="24"/>
          <w:cs/>
          <w:lang w:bidi="bn-BD"/>
        </w:rPr>
        <w:t>ধারা-১৫</w:t>
      </w:r>
      <w:r w:rsidRPr="003B7832">
        <w:rPr>
          <w:rFonts w:ascii="Nikosh" w:eastAsia="Nikosh" w:hAnsi="Nikosh" w:cs="Nikosh"/>
          <w:sz w:val="24"/>
          <w:szCs w:val="24"/>
          <w:cs/>
          <w:lang w:bidi="bn-BD"/>
        </w:rPr>
        <w:t xml:space="preserve"> এ উলেস্নখ্য অপরাধ </w:t>
      </w:r>
      <w:r w:rsidRPr="003B7832">
        <w:rPr>
          <w:rFonts w:ascii="Nikosh" w:eastAsia="Nikosh" w:hAnsi="Nikosh" w:cs="Nikosh"/>
          <w:sz w:val="24"/>
          <w:szCs w:val="24"/>
          <w:u w:val="single"/>
          <w:cs/>
          <w:lang w:bidi="bn-BD"/>
        </w:rPr>
        <w:t>পুনঃসংঘটনের ক্ষেত্রে সর্বোচ্চ দ</w:t>
      </w:r>
      <w:r w:rsidR="005267F7" w:rsidRPr="003B7832">
        <w:rPr>
          <w:rFonts w:ascii="Nikosh" w:eastAsia="Nikosh" w:hAnsi="Nikosh" w:cs="Nikosh"/>
          <w:sz w:val="24"/>
          <w:szCs w:val="24"/>
          <w:u w:val="single"/>
          <w:cs/>
          <w:lang w:bidi="bn-BD"/>
        </w:rPr>
        <w:t>ন্ডে</w:t>
      </w:r>
      <w:r w:rsidRPr="003B7832">
        <w:rPr>
          <w:rFonts w:ascii="Nikosh" w:eastAsia="Nikosh" w:hAnsi="Nikosh" w:cs="Nikosh"/>
          <w:sz w:val="24"/>
          <w:szCs w:val="24"/>
          <w:u w:val="single"/>
          <w:cs/>
          <w:lang w:bidi="bn-BD"/>
        </w:rPr>
        <w:t>র দ্বিগুণ দ</w:t>
      </w:r>
      <w:r w:rsidR="005267F7" w:rsidRPr="003B7832">
        <w:rPr>
          <w:rFonts w:ascii="Nikosh" w:eastAsia="Nikosh" w:hAnsi="Nikosh" w:cs="Nikosh"/>
          <w:sz w:val="24"/>
          <w:szCs w:val="24"/>
          <w:u w:val="single"/>
          <w:cs/>
          <w:lang w:bidi="bn-BD"/>
        </w:rPr>
        <w:t>ন্ডে</w:t>
      </w:r>
      <w:r w:rsidRPr="003B7832">
        <w:rPr>
          <w:rFonts w:ascii="Nikosh" w:eastAsia="Nikosh" w:hAnsi="Nikosh" w:cs="Nikosh"/>
          <w:sz w:val="24"/>
          <w:szCs w:val="24"/>
          <w:u w:val="single"/>
          <w:cs/>
          <w:lang w:bidi="bn-BD"/>
        </w:rPr>
        <w:t xml:space="preserve"> দ</w:t>
      </w:r>
      <w:r w:rsidR="005267F7" w:rsidRPr="003B7832">
        <w:rPr>
          <w:rFonts w:ascii="Nikosh" w:eastAsia="Nikosh" w:hAnsi="Nikosh" w:cs="Nikosh"/>
          <w:sz w:val="24"/>
          <w:szCs w:val="24"/>
          <w:u w:val="single"/>
          <w:cs/>
          <w:lang w:bidi="bn-BD"/>
        </w:rPr>
        <w:t>ন্ড</w:t>
      </w:r>
      <w:r w:rsidRPr="003B7832">
        <w:rPr>
          <w:rFonts w:ascii="Nikosh" w:eastAsia="Nikosh" w:hAnsi="Nikosh" w:cs="Nikosh"/>
          <w:sz w:val="24"/>
          <w:szCs w:val="24"/>
          <w:u w:val="single"/>
          <w:cs/>
          <w:lang w:bidi="bn-BD"/>
        </w:rPr>
        <w:t>নীয় হবেন</w:t>
      </w:r>
      <w:r w:rsidRPr="003B7832">
        <w:rPr>
          <w:rFonts w:ascii="Nikosh" w:eastAsia="Nikosh" w:hAnsi="Nikosh" w:cs="Nikosh"/>
          <w:sz w:val="24"/>
          <w:szCs w:val="24"/>
          <w:cs/>
          <w:lang w:bidi="bn-BD"/>
        </w:rPr>
        <w:t>।</w:t>
      </w:r>
    </w:p>
    <w:p w:rsidR="00751143" w:rsidRDefault="00751143" w:rsidP="00751143">
      <w:pPr>
        <w:spacing w:after="0" w:line="240" w:lineRule="auto"/>
        <w:jc w:val="both"/>
        <w:rPr>
          <w:b/>
          <w:sz w:val="24"/>
          <w:szCs w:val="24"/>
        </w:rPr>
      </w:pPr>
    </w:p>
    <w:p w:rsidR="00751143" w:rsidRDefault="00C13A9F" w:rsidP="00751143">
      <w:pPr>
        <w:spacing w:after="0" w:line="240" w:lineRule="auto"/>
        <w:jc w:val="center"/>
        <w:rPr>
          <w:b/>
          <w:sz w:val="24"/>
          <w:szCs w:val="24"/>
        </w:rPr>
      </w:pPr>
      <w:r w:rsidRPr="00C804DF">
        <w:rPr>
          <w:rFonts w:ascii="SutonnyMJ" w:hAnsi="SutonnyMJ"/>
          <w:b/>
          <w:noProof/>
          <w:sz w:val="24"/>
          <w:szCs w:val="24"/>
        </w:rPr>
        <w:pict>
          <v:shape id="_x0000_i1027" type="#_x0000_t75" style="width:247.5pt;height:186pt;mso-wrap-distance-left:0;mso-wrap-distance-top:0;mso-wrap-distance-right:0;mso-wrap-distance-bottom:0">
            <v:imagedata r:id="rId58" o:title="16388180_358244747891165_444626979753836195_n"/>
          </v:shape>
        </w:pict>
      </w:r>
      <w:r w:rsidRPr="00C804DF">
        <w:rPr>
          <w:rFonts w:ascii="SutonnyMJ" w:hAnsi="SutonnyMJ"/>
          <w:b/>
          <w:noProof/>
          <w:sz w:val="24"/>
          <w:szCs w:val="24"/>
        </w:rPr>
        <w:pict>
          <v:shape id="Picture 53" o:spid="_x0000_i1028" type="#_x0000_t75" style="width:246pt;height:184.5pt;mso-wrap-distance-left:0;mso-wrap-distance-top:0;mso-wrap-distance-right:0;mso-wrap-distance-bottom:0">
            <v:imagedata r:id="rId59" o:title="16266337_353990511649922_5717982042344767603_n"/>
          </v:shape>
        </w:pict>
      </w:r>
    </w:p>
    <w:p w:rsidR="00751143" w:rsidRDefault="00751143" w:rsidP="00751143">
      <w:pPr>
        <w:spacing w:after="0" w:line="240" w:lineRule="auto"/>
        <w:jc w:val="both"/>
        <w:rPr>
          <w:b/>
          <w:i/>
          <w:sz w:val="24"/>
          <w:szCs w:val="24"/>
        </w:rPr>
      </w:pPr>
    </w:p>
    <w:p w:rsidR="00751143" w:rsidRPr="00FD59C4" w:rsidRDefault="00751143" w:rsidP="00751143">
      <w:pPr>
        <w:spacing w:after="0" w:line="240" w:lineRule="auto"/>
        <w:jc w:val="center"/>
        <w:rPr>
          <w:b/>
          <w:i/>
          <w:sz w:val="24"/>
          <w:szCs w:val="24"/>
        </w:rPr>
      </w:pPr>
      <w:r w:rsidRPr="00FD59C4">
        <w:rPr>
          <w:rFonts w:ascii="Nikosh" w:eastAsia="Nikosh" w:hAnsi="Nikosh" w:cs="Nikosh"/>
          <w:b/>
          <w:bCs/>
          <w:i/>
          <w:sz w:val="24"/>
          <w:szCs w:val="24"/>
          <w:cs/>
          <w:lang w:bidi="bn-BD"/>
        </w:rPr>
        <w:t>চিত্র : চট্টগ্রামে পণ্যে পাটজাত মোড়কের বাধ্যতামূলক ব্যবহার আইন-২০১০ এর আওতায় মোবাইল কোর্ট পরিচালনা।</w:t>
      </w:r>
    </w:p>
    <w:p w:rsidR="00751143" w:rsidRPr="005D62C2" w:rsidRDefault="00751143" w:rsidP="00751143">
      <w:pPr>
        <w:spacing w:after="0" w:line="240" w:lineRule="auto"/>
        <w:rPr>
          <w:b/>
          <w:sz w:val="4"/>
          <w:szCs w:val="24"/>
        </w:rPr>
      </w:pPr>
    </w:p>
    <w:p w:rsidR="00751143" w:rsidRDefault="00C13A9F" w:rsidP="00751143">
      <w:pPr>
        <w:spacing w:after="0" w:line="240" w:lineRule="auto"/>
        <w:jc w:val="center"/>
        <w:rPr>
          <w:sz w:val="24"/>
          <w:szCs w:val="24"/>
        </w:rPr>
      </w:pPr>
      <w:r w:rsidRPr="00C804DF">
        <w:rPr>
          <w:rFonts w:ascii="SutonnyMJ" w:hAnsi="SutonnyMJ"/>
          <w:noProof/>
          <w:sz w:val="24"/>
          <w:szCs w:val="24"/>
        </w:rPr>
        <w:lastRenderedPageBreak/>
        <w:pict>
          <v:shape id="Picture 6" o:spid="_x0000_i1029" type="#_x0000_t75" style="width:239.25pt;height:200.25pt;mso-wrap-distance-left:0;mso-wrap-distance-top:0;mso-wrap-distance-right:0;mso-wrap-distance-bottom:0">
            <v:imagedata r:id="rId60" o:title="mobile court at Rajshahi 2"/>
          </v:shape>
        </w:pict>
      </w:r>
      <w:r w:rsidRPr="00C804DF">
        <w:rPr>
          <w:rFonts w:ascii="SutonnyMJ" w:hAnsi="SutonnyMJ"/>
          <w:noProof/>
          <w:sz w:val="24"/>
          <w:szCs w:val="24"/>
        </w:rPr>
        <w:pict>
          <v:shape id="Picture 9" o:spid="_x0000_i1030" type="#_x0000_t75" style="width:249.75pt;height:201pt;mso-wrap-distance-left:0;mso-wrap-distance-top:0;mso-wrap-distance-right:0;mso-wrap-distance-bottom:0">
            <v:imagedata r:id="rId61" o:title="burning plastic bags after capturing by mobile court"/>
          </v:shape>
        </w:pict>
      </w:r>
    </w:p>
    <w:p w:rsidR="00751143" w:rsidRPr="005D62C2" w:rsidRDefault="00751143" w:rsidP="00751143">
      <w:pPr>
        <w:spacing w:after="0" w:line="240" w:lineRule="auto"/>
        <w:jc w:val="center"/>
        <w:rPr>
          <w:b/>
          <w:i/>
          <w:sz w:val="18"/>
          <w:szCs w:val="24"/>
        </w:rPr>
      </w:pPr>
    </w:p>
    <w:p w:rsidR="00751143" w:rsidRPr="00FD59C4" w:rsidRDefault="00751143" w:rsidP="00751143">
      <w:pPr>
        <w:spacing w:after="0" w:line="240" w:lineRule="auto"/>
        <w:jc w:val="center"/>
        <w:rPr>
          <w:b/>
          <w:i/>
          <w:sz w:val="24"/>
          <w:szCs w:val="24"/>
        </w:rPr>
      </w:pPr>
      <w:r w:rsidRPr="00FD59C4">
        <w:rPr>
          <w:rFonts w:ascii="Nikosh" w:eastAsia="Nikosh" w:hAnsi="Nikosh" w:cs="Nikosh"/>
          <w:b/>
          <w:bCs/>
          <w:i/>
          <w:sz w:val="24"/>
          <w:szCs w:val="24"/>
          <w:cs/>
          <w:lang w:bidi="bn-BD"/>
        </w:rPr>
        <w:t>চিত্র : চাপাইনবাবগঞ্জে পণ্যে পাটজাত মোড়কের বাধ্যতামূলক ব্যবহার আইন-২০১০ এর আওতায় মোবাইল কোর্ট পরিচালনা।</w:t>
      </w:r>
    </w:p>
    <w:p w:rsidR="00751143" w:rsidRPr="00FD59C4" w:rsidRDefault="00751143" w:rsidP="00751143">
      <w:pPr>
        <w:spacing w:after="0" w:line="360" w:lineRule="auto"/>
        <w:jc w:val="both"/>
        <w:rPr>
          <w:b/>
          <w:sz w:val="24"/>
          <w:szCs w:val="24"/>
          <w:u w:val="single"/>
          <w:lang w:val="de-DE"/>
        </w:rPr>
      </w:pPr>
      <w:r w:rsidRPr="00FD59C4">
        <w:rPr>
          <w:rFonts w:ascii="Nikosh" w:eastAsia="Nikosh" w:hAnsi="Nikosh" w:cs="Nikosh"/>
          <w:b/>
          <w:bCs/>
          <w:sz w:val="24"/>
          <w:szCs w:val="24"/>
          <w:cs/>
          <w:lang w:val="de-DE" w:bidi="bn-BD"/>
        </w:rPr>
        <w:t>আইনটি বা</w:t>
      </w:r>
      <w:r w:rsidR="00FD59C4" w:rsidRPr="00FD59C4">
        <w:rPr>
          <w:rFonts w:ascii="Nikosh" w:eastAsia="Nikosh" w:hAnsi="Nikosh" w:cs="Nikosh"/>
          <w:b/>
          <w:bCs/>
          <w:sz w:val="24"/>
          <w:szCs w:val="24"/>
          <w:lang w:bidi="bn-BD"/>
        </w:rPr>
        <w:t>স্ত</w:t>
      </w:r>
      <w:r w:rsidRPr="00FD59C4">
        <w:rPr>
          <w:rFonts w:ascii="Nikosh" w:eastAsia="Nikosh" w:hAnsi="Nikosh" w:cs="Nikosh"/>
          <w:b/>
          <w:bCs/>
          <w:sz w:val="24"/>
          <w:szCs w:val="24"/>
          <w:cs/>
          <w:lang w:val="de-DE" w:bidi="bn-BD"/>
        </w:rPr>
        <w:t>বায়নের ফলাফলঃ</w:t>
      </w:r>
    </w:p>
    <w:p w:rsidR="00751143" w:rsidRPr="00E04D43" w:rsidRDefault="00751143" w:rsidP="000D76C4">
      <w:pPr>
        <w:pStyle w:val="ListParagraph"/>
        <w:numPr>
          <w:ilvl w:val="0"/>
          <w:numId w:val="6"/>
        </w:numPr>
        <w:spacing w:after="0" w:line="240" w:lineRule="auto"/>
        <w:contextualSpacing w:val="0"/>
        <w:jc w:val="both"/>
        <w:rPr>
          <w:rFonts w:ascii="NikoshBAN" w:eastAsia="NikoshBAN" w:hAnsi="NikoshBAN" w:cs="NikoshBAN"/>
          <w:sz w:val="24"/>
          <w:szCs w:val="24"/>
        </w:rPr>
      </w:pPr>
      <w:r w:rsidRPr="00E04D43">
        <w:rPr>
          <w:rFonts w:ascii="Nikosh" w:eastAsia="Nikosh" w:hAnsi="Nikosh" w:cs="Nikosh"/>
          <w:sz w:val="24"/>
          <w:szCs w:val="24"/>
          <w:cs/>
          <w:lang w:val="de-DE" w:bidi="bn-BD"/>
        </w:rPr>
        <w:t xml:space="preserve">পাটজাত মোড়কের বাধ্যতামুলক ব্যবহার আইন, ২০১০ বাস্তবায়নের লক্ষ্যে অভিযান পরিচালনার ফলে মাঠ পর্যায় হতে প্রাপ্ত তথ্যের ভিত্তিতে </w:t>
      </w:r>
      <w:r>
        <w:rPr>
          <w:rFonts w:ascii="Nikosh" w:eastAsia="Nikosh" w:hAnsi="Nikosh" w:cs="Nikosh"/>
          <w:sz w:val="24"/>
          <w:szCs w:val="24"/>
          <w:cs/>
          <w:lang w:val="de-DE" w:bidi="bn-BD"/>
        </w:rPr>
        <w:t xml:space="preserve">আইনটি এ পর্যমত্ম </w:t>
      </w:r>
      <w:r w:rsidRPr="00E04D43">
        <w:rPr>
          <w:rFonts w:ascii="Nikosh" w:eastAsia="Nikosh" w:hAnsi="Nikosh" w:cs="Nikosh"/>
          <w:sz w:val="24"/>
          <w:szCs w:val="24"/>
          <w:cs/>
          <w:lang w:val="de-DE" w:bidi="bn-BD"/>
        </w:rPr>
        <w:t xml:space="preserve"> ৮৫-৯০ ভাগ </w:t>
      </w:r>
      <w:r w:rsidR="003515FF">
        <w:rPr>
          <w:rFonts w:ascii="Nikosh" w:eastAsia="Nikosh" w:hAnsi="Nikosh" w:cs="Nikosh"/>
          <w:sz w:val="24"/>
          <w:szCs w:val="24"/>
          <w:lang w:bidi="bn-BD"/>
        </w:rPr>
        <w:t>বাস্তবায়িত</w:t>
      </w:r>
      <w:r w:rsidRPr="00E04D43">
        <w:rPr>
          <w:rFonts w:ascii="Nikosh" w:eastAsia="Nikosh" w:hAnsi="Nikosh" w:cs="Nikosh"/>
          <w:sz w:val="24"/>
          <w:szCs w:val="24"/>
          <w:cs/>
          <w:lang w:val="de-DE" w:bidi="bn-BD"/>
        </w:rPr>
        <w:t xml:space="preserve"> হয়েছে। </w:t>
      </w:r>
    </w:p>
    <w:p w:rsidR="00751143" w:rsidRPr="00E04D43" w:rsidRDefault="00751143" w:rsidP="000D76C4">
      <w:pPr>
        <w:pStyle w:val="ListParagraph"/>
        <w:numPr>
          <w:ilvl w:val="0"/>
          <w:numId w:val="6"/>
        </w:numPr>
        <w:spacing w:after="0" w:line="240" w:lineRule="auto"/>
        <w:contextualSpacing w:val="0"/>
        <w:jc w:val="both"/>
        <w:rPr>
          <w:rFonts w:ascii="NikoshBAN" w:eastAsia="NikoshBAN" w:hAnsi="NikoshBAN" w:cs="NikoshBAN"/>
          <w:sz w:val="24"/>
          <w:szCs w:val="24"/>
        </w:rPr>
      </w:pPr>
      <w:r w:rsidRPr="00E04D43">
        <w:rPr>
          <w:rFonts w:ascii="Nikosh" w:eastAsia="Nikosh" w:hAnsi="Nikosh" w:cs="Nikosh"/>
          <w:sz w:val="24"/>
          <w:szCs w:val="24"/>
          <w:cs/>
          <w:lang w:val="de-DE" w:bidi="bn-BD"/>
        </w:rPr>
        <w:t>এ ছাড়াও  আইনটি বা</w:t>
      </w:r>
      <w:r>
        <w:rPr>
          <w:rFonts w:ascii="Nikosh" w:eastAsia="Nikosh" w:hAnsi="Nikosh" w:cs="Nikosh"/>
          <w:sz w:val="24"/>
          <w:szCs w:val="24"/>
          <w:cs/>
          <w:lang w:val="de-DE" w:bidi="bn-BD"/>
        </w:rPr>
        <w:t>সত্ম</w:t>
      </w:r>
      <w:r w:rsidRPr="00E04D43">
        <w:rPr>
          <w:rFonts w:ascii="Nikosh" w:eastAsia="Nikosh" w:hAnsi="Nikosh" w:cs="Nikosh"/>
          <w:sz w:val="24"/>
          <w:szCs w:val="24"/>
          <w:cs/>
          <w:lang w:val="de-DE" w:bidi="bn-BD"/>
        </w:rPr>
        <w:t>বায়নের লক্ষ্যে সহযোগিতা প্রদানের জন্য মাননীয় প্রধানমন্ত্রী কর্তৃক সংশি</w:t>
      </w:r>
      <w:r>
        <w:rPr>
          <w:rFonts w:ascii="Nikosh" w:eastAsia="Nikosh" w:hAnsi="Nikosh" w:cs="Nikosh"/>
          <w:sz w:val="24"/>
          <w:szCs w:val="24"/>
          <w:cs/>
          <w:lang w:val="de-DE" w:bidi="bn-BD"/>
        </w:rPr>
        <w:t>স্ন</w:t>
      </w:r>
      <w:r w:rsidRPr="00E04D43">
        <w:rPr>
          <w:rFonts w:ascii="Nikosh" w:eastAsia="Nikosh" w:hAnsi="Nikosh" w:cs="Nikosh"/>
          <w:sz w:val="24"/>
          <w:szCs w:val="24"/>
          <w:cs/>
          <w:lang w:val="de-DE" w:bidi="bn-BD"/>
        </w:rPr>
        <w:t xml:space="preserve">ষ্ট সরকারি কর্মকর্তা ও ব্যবসায়ী সংগঠনগুলোকে সম্মাননা/পুরস্কার প্রদান করা হয়েছে। </w:t>
      </w:r>
    </w:p>
    <w:p w:rsidR="00751143" w:rsidRPr="00E04D43" w:rsidRDefault="00751143" w:rsidP="000D76C4">
      <w:pPr>
        <w:pStyle w:val="ListParagraph"/>
        <w:numPr>
          <w:ilvl w:val="0"/>
          <w:numId w:val="6"/>
        </w:numPr>
        <w:spacing w:after="0" w:line="240" w:lineRule="auto"/>
        <w:contextualSpacing w:val="0"/>
        <w:jc w:val="both"/>
        <w:rPr>
          <w:rFonts w:ascii="NikoshBAN" w:eastAsia="NikoshBAN" w:hAnsi="NikoshBAN" w:cs="NikoshBAN"/>
          <w:sz w:val="24"/>
          <w:szCs w:val="24"/>
        </w:rPr>
      </w:pPr>
      <w:r w:rsidRPr="00E04D43">
        <w:rPr>
          <w:rFonts w:ascii="Nikosh" w:eastAsia="Nikosh" w:hAnsi="Nikosh" w:cs="Nikosh"/>
          <w:sz w:val="24"/>
          <w:szCs w:val="24"/>
          <w:cs/>
          <w:lang w:bidi="bn-BD"/>
        </w:rPr>
        <w:t>পাটপণ্যের অভ্য</w:t>
      </w:r>
      <w:r>
        <w:rPr>
          <w:rFonts w:ascii="Nikosh" w:eastAsia="Nikosh" w:hAnsi="Nikosh" w:cs="Nikosh"/>
          <w:sz w:val="24"/>
          <w:szCs w:val="24"/>
          <w:cs/>
          <w:lang w:bidi="bn-BD"/>
        </w:rPr>
        <w:t>মত্ম</w:t>
      </w:r>
      <w:r w:rsidRPr="00E04D43">
        <w:rPr>
          <w:rFonts w:ascii="Nikosh" w:eastAsia="Nikosh" w:hAnsi="Nikosh" w:cs="Nikosh"/>
          <w:sz w:val="24"/>
          <w:szCs w:val="24"/>
          <w:cs/>
          <w:lang w:bidi="bn-BD"/>
        </w:rPr>
        <w:t>রীণ ব্যবহার বৃদ্ধি পেয়েছে।</w:t>
      </w:r>
    </w:p>
    <w:p w:rsidR="00751143" w:rsidRPr="00E04D43" w:rsidRDefault="00751143" w:rsidP="000D76C4">
      <w:pPr>
        <w:pStyle w:val="ListParagraph"/>
        <w:numPr>
          <w:ilvl w:val="0"/>
          <w:numId w:val="6"/>
        </w:numPr>
        <w:spacing w:after="0" w:line="240" w:lineRule="auto"/>
        <w:contextualSpacing w:val="0"/>
        <w:jc w:val="both"/>
        <w:rPr>
          <w:rFonts w:ascii="NikoshBAN" w:eastAsia="NikoshBAN" w:hAnsi="NikoshBAN" w:cs="NikoshBAN"/>
          <w:sz w:val="24"/>
          <w:szCs w:val="24"/>
        </w:rPr>
      </w:pPr>
      <w:r w:rsidRPr="00E04D43">
        <w:rPr>
          <w:rFonts w:ascii="Nikosh" w:eastAsia="Nikosh" w:hAnsi="Nikosh" w:cs="Nikosh"/>
          <w:sz w:val="24"/>
          <w:szCs w:val="24"/>
          <w:cs/>
          <w:lang w:bidi="bn-BD"/>
        </w:rPr>
        <w:t>পরিবেশ রক্ষা পেয়েছে।</w:t>
      </w:r>
    </w:p>
    <w:p w:rsidR="00751143" w:rsidRPr="00E04D43" w:rsidRDefault="00751143" w:rsidP="000D76C4">
      <w:pPr>
        <w:pStyle w:val="ListParagraph"/>
        <w:numPr>
          <w:ilvl w:val="0"/>
          <w:numId w:val="6"/>
        </w:numPr>
        <w:spacing w:after="0" w:line="240" w:lineRule="auto"/>
        <w:contextualSpacing w:val="0"/>
        <w:jc w:val="both"/>
        <w:rPr>
          <w:rFonts w:ascii="NikoshBAN" w:eastAsia="NikoshBAN" w:hAnsi="NikoshBAN" w:cs="NikoshBAN"/>
          <w:sz w:val="24"/>
          <w:szCs w:val="24"/>
        </w:rPr>
      </w:pPr>
      <w:r w:rsidRPr="00E04D43">
        <w:rPr>
          <w:rFonts w:ascii="Nikosh" w:eastAsia="Nikosh" w:hAnsi="Nikosh" w:cs="Nikosh"/>
          <w:sz w:val="24"/>
          <w:szCs w:val="24"/>
          <w:cs/>
          <w:lang w:bidi="bn-BD"/>
        </w:rPr>
        <w:t>পাটচাষীগণ পাটের ন্যায্য মুল্য প্রাপ্ত হয়েছেন।</w:t>
      </w:r>
    </w:p>
    <w:p w:rsidR="00751143" w:rsidRPr="00E04D43" w:rsidRDefault="00751143" w:rsidP="000D76C4">
      <w:pPr>
        <w:pStyle w:val="ListParagraph"/>
        <w:numPr>
          <w:ilvl w:val="0"/>
          <w:numId w:val="6"/>
        </w:numPr>
        <w:spacing w:after="0" w:line="240" w:lineRule="auto"/>
        <w:contextualSpacing w:val="0"/>
        <w:jc w:val="both"/>
        <w:rPr>
          <w:rFonts w:ascii="NikoshBAN" w:eastAsia="NikoshBAN" w:hAnsi="NikoshBAN" w:cs="NikoshBAN"/>
          <w:sz w:val="24"/>
          <w:szCs w:val="24"/>
        </w:rPr>
      </w:pPr>
      <w:r w:rsidRPr="00E04D43">
        <w:rPr>
          <w:rFonts w:ascii="Nikosh" w:eastAsia="Nikosh" w:hAnsi="Nikosh" w:cs="Nikosh"/>
          <w:sz w:val="24"/>
          <w:szCs w:val="24"/>
          <w:cs/>
          <w:lang w:bidi="bn-BD"/>
        </w:rPr>
        <w:t>অধিক পরিমাণ পাটচাষে পাটচাষী উদ্বুদ্ধ হয়েছে।</w:t>
      </w:r>
    </w:p>
    <w:p w:rsidR="00751143" w:rsidRPr="00E04D43" w:rsidRDefault="00751143" w:rsidP="000D76C4">
      <w:pPr>
        <w:pStyle w:val="ListParagraph"/>
        <w:numPr>
          <w:ilvl w:val="0"/>
          <w:numId w:val="6"/>
        </w:numPr>
        <w:spacing w:after="0" w:line="240" w:lineRule="auto"/>
        <w:contextualSpacing w:val="0"/>
        <w:jc w:val="both"/>
        <w:rPr>
          <w:rFonts w:ascii="NikoshBAN" w:eastAsia="NikoshBAN" w:hAnsi="NikoshBAN" w:cs="NikoshBAN"/>
          <w:sz w:val="24"/>
          <w:szCs w:val="24"/>
        </w:rPr>
      </w:pPr>
      <w:r w:rsidRPr="00E04D43">
        <w:rPr>
          <w:rFonts w:ascii="Nikosh" w:eastAsia="Nikosh" w:hAnsi="Nikosh" w:cs="Nikosh"/>
          <w:sz w:val="24"/>
          <w:szCs w:val="24"/>
          <w:cs/>
          <w:lang w:bidi="bn-BD"/>
        </w:rPr>
        <w:t>ডব্লিউপিপি ব্যাগ ব্যবহারে ব্যবসায়িদের অনাগ্রহী করেছে।</w:t>
      </w:r>
    </w:p>
    <w:p w:rsidR="00751143" w:rsidRPr="00057DFD" w:rsidRDefault="00751143" w:rsidP="00751143">
      <w:pPr>
        <w:spacing w:after="0" w:line="240" w:lineRule="auto"/>
        <w:rPr>
          <w:b/>
          <w:sz w:val="10"/>
          <w:szCs w:val="24"/>
          <w:lang w:val="de-DE"/>
        </w:rPr>
      </w:pPr>
    </w:p>
    <w:p w:rsidR="00751143" w:rsidRPr="00E04D43" w:rsidRDefault="00751143" w:rsidP="00751143">
      <w:pPr>
        <w:spacing w:after="0" w:line="240" w:lineRule="auto"/>
        <w:rPr>
          <w:b/>
          <w:sz w:val="24"/>
          <w:szCs w:val="24"/>
          <w:u w:val="single"/>
          <w:lang w:val="de-DE"/>
        </w:rPr>
      </w:pPr>
      <w:r w:rsidRPr="00E04D43">
        <w:rPr>
          <w:rFonts w:ascii="Nikosh" w:eastAsia="Nikosh" w:hAnsi="Nikosh" w:cs="Nikosh"/>
          <w:b/>
          <w:bCs/>
          <w:sz w:val="24"/>
          <w:szCs w:val="24"/>
          <w:cs/>
          <w:lang w:val="de-DE" w:bidi="bn-BD"/>
        </w:rPr>
        <w:t xml:space="preserve">আইনটি </w:t>
      </w:r>
      <w:r w:rsidR="00056D44" w:rsidRPr="00FD59C4">
        <w:rPr>
          <w:rFonts w:ascii="Nikosh" w:eastAsia="Nikosh" w:hAnsi="Nikosh" w:cs="Nikosh"/>
          <w:b/>
          <w:bCs/>
          <w:sz w:val="24"/>
          <w:szCs w:val="24"/>
          <w:cs/>
          <w:lang w:val="de-DE" w:bidi="bn-BD"/>
        </w:rPr>
        <w:t>বা</w:t>
      </w:r>
      <w:r w:rsidR="00056D44" w:rsidRPr="00FD59C4">
        <w:rPr>
          <w:rFonts w:ascii="Nikosh" w:eastAsia="Nikosh" w:hAnsi="Nikosh" w:cs="Nikosh"/>
          <w:b/>
          <w:bCs/>
          <w:sz w:val="24"/>
          <w:szCs w:val="24"/>
          <w:lang w:bidi="bn-BD"/>
        </w:rPr>
        <w:t>স্ত</w:t>
      </w:r>
      <w:r w:rsidR="00056D44">
        <w:rPr>
          <w:rFonts w:ascii="Nikosh" w:eastAsia="Nikosh" w:hAnsi="Nikosh" w:cs="Nikosh"/>
          <w:b/>
          <w:bCs/>
          <w:sz w:val="24"/>
          <w:szCs w:val="24"/>
          <w:cs/>
          <w:lang w:val="de-DE" w:bidi="bn-BD"/>
        </w:rPr>
        <w:t xml:space="preserve">বায়নে </w:t>
      </w:r>
      <w:r w:rsidRPr="00E04D43">
        <w:rPr>
          <w:rFonts w:ascii="Nikosh" w:eastAsia="Nikosh" w:hAnsi="Nikosh" w:cs="Nikosh"/>
          <w:b/>
          <w:bCs/>
          <w:sz w:val="24"/>
          <w:szCs w:val="24"/>
          <w:cs/>
          <w:lang w:val="de-DE" w:bidi="bn-BD"/>
        </w:rPr>
        <w:t>প্রতিবন্ধকতাঃ</w:t>
      </w:r>
    </w:p>
    <w:p w:rsidR="00751143" w:rsidRPr="00E04D43" w:rsidRDefault="0093061F" w:rsidP="000D76C4">
      <w:pPr>
        <w:numPr>
          <w:ilvl w:val="0"/>
          <w:numId w:val="6"/>
        </w:numPr>
        <w:spacing w:after="0" w:line="240" w:lineRule="auto"/>
        <w:ind w:left="907"/>
        <w:jc w:val="both"/>
        <w:rPr>
          <w:rFonts w:ascii="NikoshBAN" w:eastAsia="NikoshBAN" w:hAnsi="NikoshBAN" w:cs="NikoshBAN"/>
          <w:b/>
          <w:sz w:val="24"/>
          <w:szCs w:val="24"/>
          <w:lang w:val="de-DE"/>
        </w:rPr>
      </w:pPr>
      <w:r>
        <w:rPr>
          <w:rFonts w:ascii="Nikosh" w:eastAsia="Nikosh" w:hAnsi="Nikosh" w:cs="Nikosh"/>
          <w:sz w:val="24"/>
          <w:szCs w:val="24"/>
          <w:cs/>
          <w:lang w:val="de-DE" w:bidi="bn-BD"/>
        </w:rPr>
        <w:t xml:space="preserve">চিনি ও সার মোড়কীকরণে ৫০% </w:t>
      </w:r>
      <w:r>
        <w:rPr>
          <w:rFonts w:ascii="Nikosh" w:eastAsia="Nikosh" w:hAnsi="Nikosh" w:cs="Nikosh"/>
          <w:sz w:val="24"/>
          <w:szCs w:val="24"/>
          <w:lang w:bidi="bn-BD"/>
        </w:rPr>
        <w:t>ডব্লিউ</w:t>
      </w:r>
      <w:r w:rsidR="00751143" w:rsidRPr="00E04D43">
        <w:rPr>
          <w:rFonts w:ascii="Nikosh" w:eastAsia="Nikosh" w:hAnsi="Nikosh" w:cs="Nikosh"/>
          <w:sz w:val="24"/>
          <w:szCs w:val="24"/>
          <w:cs/>
          <w:lang w:val="de-DE" w:bidi="bn-BD"/>
        </w:rPr>
        <w:t>পিপি ব্যাগ এবং ৫০% পাটের ব্যাগের ব্যবহার</w:t>
      </w:r>
      <w:r w:rsidR="00751143">
        <w:rPr>
          <w:rFonts w:ascii="Nikosh" w:eastAsia="Nikosh" w:hAnsi="Nikosh" w:cs="Nikosh"/>
          <w:sz w:val="24"/>
          <w:szCs w:val="24"/>
          <w:cs/>
          <w:lang w:val="de-DE" w:bidi="bn-BD"/>
        </w:rPr>
        <w:t>;</w:t>
      </w:r>
    </w:p>
    <w:p w:rsidR="00751143" w:rsidRPr="00E04D43" w:rsidRDefault="00751143" w:rsidP="000D76C4">
      <w:pPr>
        <w:numPr>
          <w:ilvl w:val="0"/>
          <w:numId w:val="6"/>
        </w:numPr>
        <w:spacing w:after="0" w:line="240" w:lineRule="auto"/>
        <w:ind w:left="907"/>
        <w:jc w:val="both"/>
        <w:rPr>
          <w:rFonts w:ascii="NikoshBAN" w:eastAsia="NikoshBAN" w:hAnsi="NikoshBAN" w:cs="NikoshBAN"/>
          <w:b/>
          <w:sz w:val="24"/>
          <w:szCs w:val="24"/>
          <w:lang w:val="de-DE"/>
        </w:rPr>
      </w:pPr>
      <w:r w:rsidRPr="00E04D43">
        <w:rPr>
          <w:rFonts w:ascii="Nikosh" w:eastAsia="Nikosh" w:hAnsi="Nikosh" w:cs="Nikosh"/>
          <w:sz w:val="24"/>
          <w:szCs w:val="24"/>
          <w:cs/>
          <w:lang w:val="de-DE" w:bidi="bn-BD"/>
        </w:rPr>
        <w:t>মাঠ পর্যায়ে জনবলের অপ্রতুলতা এবং যানবাহন না থাকা</w:t>
      </w:r>
      <w:r>
        <w:rPr>
          <w:rFonts w:ascii="Nikosh" w:eastAsia="Nikosh" w:hAnsi="Nikosh" w:cs="Nikosh"/>
          <w:sz w:val="24"/>
          <w:szCs w:val="24"/>
          <w:cs/>
          <w:lang w:val="de-DE" w:bidi="bn-BD"/>
        </w:rPr>
        <w:t>;</w:t>
      </w:r>
    </w:p>
    <w:p w:rsidR="00751143" w:rsidRPr="00E04D43" w:rsidRDefault="00751143" w:rsidP="000D76C4">
      <w:pPr>
        <w:numPr>
          <w:ilvl w:val="0"/>
          <w:numId w:val="6"/>
        </w:numPr>
        <w:spacing w:after="0" w:line="240" w:lineRule="auto"/>
        <w:ind w:left="907"/>
        <w:jc w:val="both"/>
        <w:rPr>
          <w:rFonts w:ascii="NikoshBAN" w:eastAsia="NikoshBAN" w:hAnsi="NikoshBAN" w:cs="NikoshBAN"/>
          <w:b/>
          <w:sz w:val="24"/>
          <w:szCs w:val="24"/>
          <w:lang w:val="de-DE"/>
        </w:rPr>
      </w:pPr>
      <w:r w:rsidRPr="00E04D43">
        <w:rPr>
          <w:rFonts w:ascii="Nikosh" w:eastAsia="Nikosh" w:hAnsi="Nikosh" w:cs="Nikosh"/>
          <w:sz w:val="24"/>
          <w:szCs w:val="24"/>
          <w:cs/>
          <w:lang w:val="de-DE" w:bidi="bn-BD"/>
        </w:rPr>
        <w:t>ডব্লিউপিপি ব্যাগের সহজলভ্যতা</w:t>
      </w:r>
      <w:r>
        <w:rPr>
          <w:rFonts w:ascii="Nikosh" w:eastAsia="Nikosh" w:hAnsi="Nikosh" w:cs="Nikosh"/>
          <w:sz w:val="24"/>
          <w:szCs w:val="24"/>
          <w:cs/>
          <w:lang w:val="de-DE" w:bidi="bn-BD"/>
        </w:rPr>
        <w:t>;</w:t>
      </w:r>
    </w:p>
    <w:p w:rsidR="00751143" w:rsidRPr="00E04D43" w:rsidRDefault="00751143" w:rsidP="000D76C4">
      <w:pPr>
        <w:numPr>
          <w:ilvl w:val="0"/>
          <w:numId w:val="6"/>
        </w:numPr>
        <w:spacing w:after="0" w:line="240" w:lineRule="auto"/>
        <w:ind w:left="907"/>
        <w:jc w:val="both"/>
        <w:rPr>
          <w:rFonts w:ascii="NikoshBAN" w:eastAsia="NikoshBAN" w:hAnsi="NikoshBAN" w:cs="NikoshBAN"/>
          <w:sz w:val="24"/>
          <w:szCs w:val="24"/>
          <w:lang w:val="de-DE"/>
        </w:rPr>
      </w:pPr>
      <w:r w:rsidRPr="00E04D43">
        <w:rPr>
          <w:rFonts w:ascii="Nikosh" w:eastAsia="Nikosh" w:hAnsi="Nikosh" w:cs="Nikosh"/>
          <w:sz w:val="24"/>
          <w:szCs w:val="24"/>
          <w:cs/>
          <w:lang w:val="de-DE" w:bidi="bn-BD"/>
        </w:rPr>
        <w:t>পাটের ব্যাগের মূল্য সহনীয় পর্যায়ে রাখা।</w:t>
      </w:r>
    </w:p>
    <w:p w:rsidR="00751143" w:rsidRPr="00057DFD" w:rsidRDefault="00751143" w:rsidP="00751143">
      <w:pPr>
        <w:spacing w:after="0" w:line="240" w:lineRule="auto"/>
        <w:rPr>
          <w:b/>
          <w:sz w:val="10"/>
          <w:szCs w:val="24"/>
          <w:lang w:val="de-DE"/>
        </w:rPr>
      </w:pPr>
    </w:p>
    <w:p w:rsidR="00751143" w:rsidRPr="00E04D43" w:rsidRDefault="00751143" w:rsidP="00751143">
      <w:pPr>
        <w:spacing w:after="0" w:line="240" w:lineRule="auto"/>
        <w:rPr>
          <w:b/>
          <w:sz w:val="24"/>
          <w:szCs w:val="24"/>
          <w:lang w:val="de-DE"/>
        </w:rPr>
      </w:pPr>
      <w:r w:rsidRPr="00E04D43">
        <w:rPr>
          <w:rFonts w:ascii="Nikosh" w:eastAsia="Nikosh" w:hAnsi="Nikosh" w:cs="Nikosh"/>
          <w:b/>
          <w:bCs/>
          <w:sz w:val="24"/>
          <w:szCs w:val="24"/>
          <w:cs/>
          <w:lang w:val="de-DE" w:bidi="bn-BD"/>
        </w:rPr>
        <w:t>উপসংহারঃ</w:t>
      </w:r>
    </w:p>
    <w:p w:rsidR="00751143" w:rsidRPr="00E04D43" w:rsidRDefault="00751143" w:rsidP="00751143">
      <w:pPr>
        <w:spacing w:after="0" w:line="240" w:lineRule="auto"/>
        <w:ind w:firstLine="720"/>
        <w:jc w:val="both"/>
        <w:rPr>
          <w:sz w:val="24"/>
          <w:szCs w:val="24"/>
        </w:rPr>
      </w:pPr>
      <w:r w:rsidRPr="00E04D43">
        <w:rPr>
          <w:rFonts w:ascii="Nikosh" w:eastAsia="Nikosh" w:hAnsi="Nikosh" w:cs="Nikosh"/>
          <w:sz w:val="24"/>
          <w:szCs w:val="24"/>
          <w:cs/>
          <w:lang w:bidi="bn-BD"/>
        </w:rPr>
        <w:t>উক্ত আইনটি শতভাগ বা</w:t>
      </w:r>
      <w:r>
        <w:rPr>
          <w:rFonts w:ascii="Nikosh" w:eastAsia="Nikosh" w:hAnsi="Nikosh" w:cs="Nikosh"/>
          <w:sz w:val="24"/>
          <w:szCs w:val="24"/>
          <w:cs/>
          <w:lang w:bidi="bn-BD"/>
        </w:rPr>
        <w:t>সত্ম</w:t>
      </w:r>
      <w:r w:rsidRPr="00E04D43">
        <w:rPr>
          <w:rFonts w:ascii="Nikosh" w:eastAsia="Nikosh" w:hAnsi="Nikosh" w:cs="Nikosh"/>
          <w:sz w:val="24"/>
          <w:szCs w:val="24"/>
          <w:cs/>
          <w:lang w:bidi="bn-BD"/>
        </w:rPr>
        <w:t>বায়িত হলে পলিথিন ব্যবহারের ভয়াবহ ক্ষতির হাত থেকে দেশ রক্ষা পাবে, দেশ প্রাকৃতিক পরিবেশ দূষণমুক্ত হবে, স্থানীয় বাজারে পাট ও পাটজাত পণ্যের চাহিদা বৃদ্ধি পাবে, পাট চাষীদের পাটের ন্যায্য মুল্য প্রাপ্তি নিশ্চিত হবে, অভ্য</w:t>
      </w:r>
      <w:r>
        <w:rPr>
          <w:rFonts w:ascii="Nikosh" w:eastAsia="Nikosh" w:hAnsi="Nikosh" w:cs="Nikosh"/>
          <w:sz w:val="24"/>
          <w:szCs w:val="24"/>
          <w:cs/>
          <w:lang w:bidi="bn-BD"/>
        </w:rPr>
        <w:t>মত্ম</w:t>
      </w:r>
      <w:r w:rsidRPr="00E04D43">
        <w:rPr>
          <w:rFonts w:ascii="Nikosh" w:eastAsia="Nikosh" w:hAnsi="Nikosh" w:cs="Nikosh"/>
          <w:sz w:val="24"/>
          <w:szCs w:val="24"/>
          <w:cs/>
          <w:lang w:bidi="bn-BD"/>
        </w:rPr>
        <w:t>রীণ ব্যবহার বৃদ্ধির ফলে অতিমাত্রায় পাট রপ্তানী নির্ভরতা কমে আসবে। ফলে বাংলাদেশের সোনালী অাঁশ খ্যাত পাট তার হারানো গৌরব ফিরে পাবে। সর্বোপরি পাট ও পাটজাত দ্রব্যের উৎপাদন বৃদ্ধির মাধ্যমে পাট খাতে নিয়োজিত কৃষক ও পাট শ্রমিকদের কর্মসংস্থান নিশ্চিত হবে, পাটখাতের সার্বিক উন্নয়নসহ পাট সংশি</w:t>
      </w:r>
      <w:r>
        <w:rPr>
          <w:rFonts w:ascii="Nikosh" w:eastAsia="Nikosh" w:hAnsi="Nikosh" w:cs="Nikosh"/>
          <w:sz w:val="24"/>
          <w:szCs w:val="24"/>
          <w:cs/>
          <w:lang w:bidi="bn-BD"/>
        </w:rPr>
        <w:t>স্ন</w:t>
      </w:r>
      <w:r w:rsidRPr="00E04D43">
        <w:rPr>
          <w:rFonts w:ascii="Nikosh" w:eastAsia="Nikosh" w:hAnsi="Nikosh" w:cs="Nikosh"/>
          <w:sz w:val="24"/>
          <w:szCs w:val="24"/>
          <w:cs/>
          <w:lang w:bidi="bn-BD"/>
        </w:rPr>
        <w:t xml:space="preserve">ষ্ট সকল শিল্পের উন্নয়ন হবে এবং পাট খাতে রপ্তানী নির্ভর উৎপাদনের অনিশ্চয়তা হতে পাট উৎপাদন ও পাট শিল্প রক্ষা পাবে।   </w:t>
      </w:r>
    </w:p>
    <w:p w:rsidR="00751143" w:rsidRDefault="00751143" w:rsidP="00751143">
      <w:pPr>
        <w:jc w:val="center"/>
        <w:rPr>
          <w:b/>
          <w:bCs/>
          <w:sz w:val="38"/>
          <w:szCs w:val="40"/>
        </w:rPr>
      </w:pPr>
    </w:p>
    <w:p w:rsidR="00751143" w:rsidRDefault="00751143" w:rsidP="00751143">
      <w:pPr>
        <w:jc w:val="center"/>
        <w:rPr>
          <w:b/>
          <w:bCs/>
          <w:sz w:val="38"/>
          <w:szCs w:val="40"/>
        </w:rPr>
      </w:pPr>
    </w:p>
    <w:p w:rsidR="00751143" w:rsidRDefault="00751143" w:rsidP="00751143">
      <w:pPr>
        <w:jc w:val="center"/>
        <w:rPr>
          <w:b/>
          <w:bCs/>
          <w:sz w:val="38"/>
          <w:szCs w:val="40"/>
        </w:rPr>
      </w:pPr>
    </w:p>
    <w:p w:rsidR="00751143" w:rsidRDefault="00751143" w:rsidP="00751143">
      <w:pPr>
        <w:jc w:val="center"/>
        <w:rPr>
          <w:b/>
          <w:bCs/>
          <w:sz w:val="38"/>
          <w:szCs w:val="40"/>
        </w:rPr>
      </w:pPr>
    </w:p>
    <w:p w:rsidR="00751143" w:rsidRDefault="00751143" w:rsidP="00751143">
      <w:pPr>
        <w:jc w:val="center"/>
        <w:rPr>
          <w:b/>
          <w:bCs/>
          <w:sz w:val="38"/>
          <w:szCs w:val="40"/>
        </w:rPr>
      </w:pPr>
    </w:p>
    <w:p w:rsidR="00751143" w:rsidRDefault="00C804DF" w:rsidP="00751143">
      <w:pPr>
        <w:jc w:val="center"/>
        <w:rPr>
          <w:b/>
          <w:bCs/>
          <w:sz w:val="38"/>
          <w:szCs w:val="40"/>
        </w:rPr>
      </w:pPr>
      <w:r w:rsidRPr="00C804DF">
        <w:rPr>
          <w:rFonts w:ascii="SutonnyMJ" w:hAnsi="SutonnyMJ"/>
          <w:b/>
          <w:bCs/>
          <w:noProof/>
          <w:sz w:val="38"/>
          <w:szCs w:val="40"/>
        </w:rPr>
        <w:lastRenderedPageBreak/>
        <w:pict>
          <v:shape id="_x0000_s1065" type="#_x0000_t202" style="position:absolute;left:0;text-align:left;margin-left:447.6pt;margin-top:5.4pt;width:57.75pt;height:64.25pt;z-index:251659264">
            <v:textbox>
              <w:txbxContent>
                <w:p w:rsidR="00C13A9F" w:rsidRDefault="00C13A9F" w:rsidP="00751143">
                  <w:r>
                    <w:rPr>
                      <w:noProof/>
                    </w:rPr>
                    <w:pict>
                      <v:shape id="_x0000_i1041" type="#_x0000_t75" style="width:45.75pt;height:58.5pt;mso-wrap-distance-left:0;mso-wrap-distance-top:0;mso-wrap-distance-right:0;mso-wrap-distance-bottom:0">
                        <v:imagedata r:id="rId62" o:title="Asadullah"/>
                      </v:shape>
                    </w:pict>
                  </w:r>
                </w:p>
              </w:txbxContent>
            </v:textbox>
          </v:shape>
        </w:pict>
      </w:r>
      <w:r w:rsidR="00E731C0">
        <w:rPr>
          <w:rFonts w:ascii="Nikosh" w:eastAsia="Nikosh" w:hAnsi="Nikosh" w:cs="Nikosh"/>
          <w:b/>
          <w:bCs/>
          <w:sz w:val="38"/>
          <w:szCs w:val="40"/>
          <w:cs/>
          <w:lang w:bidi="bn-BD"/>
        </w:rPr>
        <w:t>‘‘পাটের গ্রেডিং বা আঁশের</w:t>
      </w:r>
      <w:r w:rsidR="00751143" w:rsidRPr="00046C02">
        <w:rPr>
          <w:rFonts w:ascii="Nikosh" w:eastAsia="Nikosh" w:hAnsi="Nikosh" w:cs="Nikosh"/>
          <w:b/>
          <w:bCs/>
          <w:sz w:val="38"/>
          <w:szCs w:val="40"/>
          <w:cs/>
          <w:lang w:bidi="bn-BD"/>
        </w:rPr>
        <w:t xml:space="preserve"> শ্রেণী বিন্যাসের গুরুত্ব’’</w:t>
      </w:r>
    </w:p>
    <w:p w:rsidR="00751143" w:rsidRPr="002C1522" w:rsidRDefault="00751143" w:rsidP="00751143">
      <w:pPr>
        <w:jc w:val="center"/>
        <w:rPr>
          <w:b/>
          <w:bCs/>
          <w:sz w:val="24"/>
          <w:szCs w:val="24"/>
        </w:rPr>
      </w:pPr>
      <w:r>
        <w:rPr>
          <w:rFonts w:ascii="Nikosh" w:eastAsia="Nikosh" w:hAnsi="Nikosh" w:cs="Nikosh"/>
          <w:b/>
          <w:bCs/>
          <w:sz w:val="24"/>
          <w:szCs w:val="24"/>
          <w:cs/>
          <w:lang w:bidi="bn-BD"/>
        </w:rPr>
        <w:t>মোঃ আছাদুজ্জামান</w:t>
      </w:r>
    </w:p>
    <w:p w:rsidR="00751143" w:rsidRDefault="00751143" w:rsidP="00751143">
      <w:pPr>
        <w:spacing w:after="0" w:line="240" w:lineRule="auto"/>
        <w:rPr>
          <w:sz w:val="28"/>
          <w:szCs w:val="24"/>
        </w:rPr>
      </w:pPr>
    </w:p>
    <w:p w:rsidR="00751143" w:rsidRPr="008E0247" w:rsidRDefault="00751143" w:rsidP="00751143">
      <w:pPr>
        <w:rPr>
          <w:rFonts w:ascii="Nikosh" w:hAnsi="Nikosh" w:cs="Nikosh"/>
          <w:b/>
          <w:sz w:val="24"/>
          <w:szCs w:val="24"/>
        </w:rPr>
      </w:pPr>
      <w:r w:rsidRPr="008E0247">
        <w:rPr>
          <w:rFonts w:ascii="Nikosh" w:hAnsi="Nikosh" w:cs="Nikosh"/>
          <w:b/>
          <w:sz w:val="24"/>
          <w:szCs w:val="24"/>
        </w:rPr>
        <w:t>আঁশ শ্রেণীকরণের পদ্ধতি:</w:t>
      </w:r>
    </w:p>
    <w:p w:rsidR="00751143" w:rsidRPr="002813DE" w:rsidRDefault="00751143" w:rsidP="00751143">
      <w:pPr>
        <w:jc w:val="both"/>
        <w:rPr>
          <w:rFonts w:ascii="Nikosh" w:hAnsi="Nikosh" w:cs="Nikosh"/>
          <w:sz w:val="24"/>
          <w:szCs w:val="24"/>
        </w:rPr>
      </w:pPr>
      <w:r w:rsidRPr="002813DE">
        <w:rPr>
          <w:rFonts w:ascii="Nikosh" w:eastAsia="Nikosh" w:hAnsi="Nikosh" w:cs="Nikosh"/>
          <w:sz w:val="24"/>
          <w:szCs w:val="24"/>
          <w:cs/>
          <w:lang w:bidi="bn-BD"/>
        </w:rPr>
        <w:t>পাটের গ্রেডিং বা আঁশের শ্রেণীকরণ করা</w:t>
      </w:r>
      <w:r>
        <w:rPr>
          <w:rFonts w:ascii="Nikosh" w:eastAsia="Nikosh" w:hAnsi="Nikosh" w:cs="Nikosh"/>
          <w:sz w:val="24"/>
          <w:szCs w:val="24"/>
          <w:cs/>
          <w:lang w:bidi="bn-BD"/>
        </w:rPr>
        <w:t xml:space="preserve"> হয়</w:t>
      </w:r>
      <w:r w:rsidRPr="002813DE">
        <w:rPr>
          <w:rFonts w:ascii="Nikosh" w:eastAsia="Nikosh" w:hAnsi="Nikosh" w:cs="Nikosh"/>
          <w:sz w:val="24"/>
          <w:szCs w:val="24"/>
          <w:cs/>
          <w:lang w:bidi="bn-BD"/>
        </w:rPr>
        <w:t xml:space="preserve"> আঁশের মান অনুযায়ী। দেশের অভ্য</w:t>
      </w:r>
      <w:r>
        <w:rPr>
          <w:rFonts w:ascii="Nikosh" w:eastAsia="Nikosh" w:hAnsi="Nikosh" w:cs="Nikosh"/>
          <w:sz w:val="24"/>
          <w:szCs w:val="24"/>
          <w:cs/>
          <w:lang w:bidi="bn-BD"/>
        </w:rPr>
        <w:t>ন্ত</w:t>
      </w:r>
      <w:r w:rsidRPr="002813DE">
        <w:rPr>
          <w:rFonts w:ascii="Nikosh" w:eastAsia="Nikosh" w:hAnsi="Nikosh" w:cs="Nikosh"/>
          <w:sz w:val="24"/>
          <w:szCs w:val="24"/>
          <w:cs/>
          <w:lang w:bidi="bn-BD"/>
        </w:rPr>
        <w:t>রীণ কিংবা বৈদেশিক বাজারে পাটের তথা আঁশের শ্রেণীকরণ গুরম্নত্বপূর্ণ বিষয়। আঁশের মানভেদে গ্রেডিংভেদ । গ্রেডিংভেদে পাটের দামভেদ। অ</w:t>
      </w:r>
      <w:r>
        <w:rPr>
          <w:rFonts w:ascii="Nikosh" w:eastAsia="Nikosh" w:hAnsi="Nikosh" w:cs="Nikosh"/>
          <w:sz w:val="24"/>
          <w:szCs w:val="24"/>
          <w:cs/>
          <w:lang w:bidi="bn-BD"/>
        </w:rPr>
        <w:t>দ্যাবধি আঁশের শ্রেণীবিন্যাস সে</w:t>
      </w:r>
      <w:r w:rsidRPr="002813DE">
        <w:rPr>
          <w:rFonts w:ascii="Nikosh" w:eastAsia="Nikosh" w:hAnsi="Nikosh" w:cs="Nikosh"/>
          <w:sz w:val="24"/>
          <w:szCs w:val="24"/>
          <w:cs/>
          <w:lang w:bidi="bn-BD"/>
        </w:rPr>
        <w:t xml:space="preserve">কেলে । সনাতন। অভিজ্ঞ দালাল ফড়িয়া হাত দিয়ে ধরে পাটের আঁশ যাচাই করে। সেই সাথে চোখের দৃষ্টির নিরিখ। এই দেখা ও ধরার আন্দাজ নির্ভর </w:t>
      </w:r>
      <w:r w:rsidRPr="002813DE">
        <w:rPr>
          <w:rFonts w:ascii="Nikosh" w:hAnsi="Nikosh" w:cs="Nikosh"/>
          <w:sz w:val="24"/>
          <w:szCs w:val="24"/>
        </w:rPr>
        <w:t xml:space="preserve">(Mannual)  পদ্ধতিতেই আঁশের  গ্রেডিং হয়ে আসছে। এতে সমস্যা অনেক। অন্যতম সমস্যা হলো একই আঁটি বা বোঝার মধ্যে বিভিন্ন মানের আঁশ থাকে।  পাটচাষী  আঁশের গ্রেডিং  সম্বন্ধে ওয়াকেবহাল নন। ফলে বাজারে নেয়ার  আগে তার পাটের বাছাই (Assortment)  হয় না। এতে করে খুদ উৎপাদনকারী  ঠকে যাচ্ছেন। তার পাটের আঁশের বোঝায় বেশির ভাগ মিডল ও বি-বটম মানের আঁশ  থাবলেও কিছু কিছু সি-বটম আঁশের কারণে  ফড়িয়া-দালাল তাকে </w:t>
      </w:r>
      <w:r>
        <w:rPr>
          <w:rFonts w:ascii="Nikosh" w:hAnsi="Nikosh" w:cs="Nikosh"/>
          <w:sz w:val="24"/>
          <w:szCs w:val="24"/>
        </w:rPr>
        <w:t>সি</w:t>
      </w:r>
      <w:r w:rsidRPr="002813DE">
        <w:rPr>
          <w:rFonts w:ascii="Nikosh" w:hAnsi="Nikosh" w:cs="Nikosh"/>
          <w:sz w:val="24"/>
          <w:szCs w:val="24"/>
        </w:rPr>
        <w:t xml:space="preserve">-বটম মানের দাম দেয়।  এ পরিস্থিতি থেকে আদতে বাংলার পাট চাষীর নিষ্কৃতি আজো মিলেনি।  অথচ আাঁশের গ্রেডিংয়ে অভিজ্ঞ ফড়িয়াগণ ঠিকই মিলারদের কাছ থেকে গ্রেডভিত্তিক মূল্য আদায় করে নেন। উদীচীর সেই গান- ডিম </w:t>
      </w:r>
      <w:r>
        <w:rPr>
          <w:rFonts w:ascii="Nikosh" w:hAnsi="Nikosh" w:cs="Nikosh"/>
          <w:sz w:val="24"/>
          <w:szCs w:val="24"/>
        </w:rPr>
        <w:t>পাড়ে</w:t>
      </w:r>
      <w:r w:rsidRPr="002813DE">
        <w:rPr>
          <w:rFonts w:ascii="Nikosh" w:hAnsi="Nikosh" w:cs="Nikosh"/>
          <w:sz w:val="24"/>
          <w:szCs w:val="24"/>
        </w:rPr>
        <w:t xml:space="preserve"> হাঁসে , খায় বাগডাসে –আজো সমান সত্যি। বাংলার দু:খ আজো কোন বাঙালি বিজ্ঞানী পাট গ্রেডিংয়ের বৈজ্ঞানিক যন্ত্র আবিষ্কার করতে পারেননি। করেননি। পাটের জিনোম </w:t>
      </w:r>
      <w:r>
        <w:rPr>
          <w:rFonts w:ascii="Nikosh" w:hAnsi="Nikosh" w:cs="Nikosh"/>
          <w:sz w:val="24"/>
          <w:szCs w:val="24"/>
        </w:rPr>
        <w:t>সিকো</w:t>
      </w:r>
      <w:r w:rsidRPr="002813DE">
        <w:rPr>
          <w:rFonts w:ascii="Nikosh" w:hAnsi="Nikosh" w:cs="Nikosh"/>
          <w:sz w:val="24"/>
          <w:szCs w:val="24"/>
        </w:rPr>
        <w:t>য়েন্স আবিষ্কার করেছি আমরা। অর্থাৎ আমরা পারি। গ্রেডিং নির্ণয়ক যন্ত্রও আমাদেরকেই তৈরী করতে হবে। তা</w:t>
      </w:r>
      <w:r>
        <w:rPr>
          <w:rFonts w:ascii="Nikosh" w:hAnsi="Nikosh" w:cs="Nikosh"/>
          <w:sz w:val="24"/>
          <w:szCs w:val="24"/>
        </w:rPr>
        <w:t xml:space="preserve"> </w:t>
      </w:r>
      <w:r w:rsidRPr="002813DE">
        <w:rPr>
          <w:rFonts w:ascii="Nikosh" w:hAnsi="Nikosh" w:cs="Nikosh"/>
          <w:sz w:val="24"/>
          <w:szCs w:val="24"/>
        </w:rPr>
        <w:t xml:space="preserve">নইলে আমাদেরি বাপ চাচা পাটচাষীগণ ভবিষ্যতেও ঠকতে থাকবেন। তা কাম্য নয়। </w:t>
      </w:r>
    </w:p>
    <w:p w:rsidR="00751143" w:rsidRPr="008E0247" w:rsidRDefault="00751143" w:rsidP="00751143">
      <w:pPr>
        <w:jc w:val="both"/>
        <w:rPr>
          <w:rFonts w:ascii="Nikosh" w:hAnsi="Nikosh" w:cs="Nikosh"/>
          <w:b/>
          <w:sz w:val="24"/>
          <w:szCs w:val="24"/>
        </w:rPr>
      </w:pPr>
      <w:r w:rsidRPr="008E0247">
        <w:rPr>
          <w:rFonts w:ascii="Nikosh" w:hAnsi="Nikosh" w:cs="Nikosh"/>
          <w:b/>
          <w:sz w:val="24"/>
          <w:szCs w:val="24"/>
        </w:rPr>
        <w:t>কাঁচা ও পাকা:</w:t>
      </w:r>
    </w:p>
    <w:p w:rsidR="00751143" w:rsidRPr="002813DE" w:rsidRDefault="00751143" w:rsidP="00751143">
      <w:pPr>
        <w:jc w:val="both"/>
        <w:rPr>
          <w:rFonts w:ascii="Nikosh" w:hAnsi="Nikosh" w:cs="Nikosh"/>
          <w:sz w:val="24"/>
          <w:szCs w:val="24"/>
        </w:rPr>
      </w:pPr>
      <w:r w:rsidRPr="002813DE">
        <w:rPr>
          <w:rFonts w:ascii="Nikosh" w:hAnsi="Nikosh" w:cs="Nikosh"/>
          <w:sz w:val="24"/>
          <w:szCs w:val="24"/>
        </w:rPr>
        <w:t>শ্রেণীবিন্যাস দুই ধরণের হতে পারে। কাঁচা বা কাচ্চা। দ্বিতীয়ত পাকা বা পাক্কা শ্রেণীবিন্যাস। আঁশের গোড়ার দিকে সাধারণত শক্ত ছাল থাকে। ছালে কাল কাল দাগ থাকে। এই শক্ত অংশটা বাক</w:t>
      </w:r>
      <w:r>
        <w:rPr>
          <w:rFonts w:ascii="Nikosh" w:hAnsi="Nikosh" w:cs="Nikosh"/>
          <w:sz w:val="24"/>
          <w:szCs w:val="24"/>
        </w:rPr>
        <w:t>ল</w:t>
      </w:r>
      <w:r w:rsidRPr="002813DE">
        <w:rPr>
          <w:rFonts w:ascii="Nikosh" w:hAnsi="Nikosh" w:cs="Nikosh"/>
          <w:sz w:val="24"/>
          <w:szCs w:val="24"/>
        </w:rPr>
        <w:t xml:space="preserve"> রকম দারুচিনি হয়।  তবে দারুচিনির মতো অত শক্ত নয়। আঁশ পৃথক হয় না। আ</w:t>
      </w:r>
      <w:r>
        <w:rPr>
          <w:rFonts w:ascii="Nikosh" w:hAnsi="Nikosh" w:cs="Nikosh"/>
          <w:sz w:val="24"/>
          <w:szCs w:val="24"/>
        </w:rPr>
        <w:t>ঁ</w:t>
      </w:r>
      <w:r w:rsidRPr="002813DE">
        <w:rPr>
          <w:rFonts w:ascii="Nikosh" w:hAnsi="Nikosh" w:cs="Nikosh"/>
          <w:sz w:val="24"/>
          <w:szCs w:val="24"/>
        </w:rPr>
        <w:t>চ</w:t>
      </w:r>
      <w:r>
        <w:rPr>
          <w:rFonts w:ascii="Nikosh" w:hAnsi="Nikosh" w:cs="Nikosh"/>
          <w:sz w:val="24"/>
          <w:szCs w:val="24"/>
        </w:rPr>
        <w:t>ড়া</w:t>
      </w:r>
      <w:r w:rsidRPr="002813DE">
        <w:rPr>
          <w:rFonts w:ascii="Nikosh" w:hAnsi="Nikosh" w:cs="Nikosh"/>
          <w:sz w:val="24"/>
          <w:szCs w:val="24"/>
        </w:rPr>
        <w:t>লে চুলের মতো হয় না</w:t>
      </w:r>
      <w:r>
        <w:rPr>
          <w:rFonts w:ascii="Nikosh" w:hAnsi="Nikosh" w:cs="Nikosh"/>
          <w:sz w:val="24"/>
          <w:szCs w:val="24"/>
        </w:rPr>
        <w:t>।</w:t>
      </w:r>
      <w:r w:rsidRPr="002813DE">
        <w:rPr>
          <w:rFonts w:ascii="Nikosh" w:hAnsi="Nikosh" w:cs="Nikosh"/>
          <w:sz w:val="24"/>
          <w:szCs w:val="24"/>
        </w:rPr>
        <w:t xml:space="preserve"> এই ছালযুক্ত অংশসহ  পাটের শ্রেণীবিন্যাস করা হলে তা কাঁচা শ্রেণীকরণ।আর যদি ছালযুক্ত অংশ কেটে আলাদা  </w:t>
      </w:r>
      <w:r>
        <w:rPr>
          <w:rFonts w:ascii="Nikosh" w:hAnsi="Nikosh" w:cs="Nikosh"/>
          <w:sz w:val="24"/>
          <w:szCs w:val="24"/>
        </w:rPr>
        <w:t>করা হয়।</w:t>
      </w:r>
      <w:r w:rsidRPr="002813DE">
        <w:rPr>
          <w:rFonts w:ascii="Nikosh" w:hAnsi="Nikosh" w:cs="Nikosh"/>
          <w:sz w:val="24"/>
          <w:szCs w:val="24"/>
        </w:rPr>
        <w:t xml:space="preserve"> তাহলে ভাল আঁশযুক্ত অংশটা পাকা শ্রেণীবিনাস্যের অন্তর্ভূক্ত । </w:t>
      </w:r>
    </w:p>
    <w:p w:rsidR="00751143" w:rsidRPr="002813DE" w:rsidRDefault="00751143" w:rsidP="00751143">
      <w:pPr>
        <w:jc w:val="both"/>
        <w:rPr>
          <w:rFonts w:ascii="Nikosh" w:hAnsi="Nikosh" w:cs="Nikosh"/>
          <w:b/>
          <w:sz w:val="24"/>
          <w:szCs w:val="24"/>
        </w:rPr>
      </w:pPr>
      <w:r w:rsidRPr="002813DE">
        <w:rPr>
          <w:rFonts w:ascii="Nikosh" w:hAnsi="Nikosh" w:cs="Nikosh"/>
          <w:b/>
          <w:sz w:val="24"/>
          <w:szCs w:val="24"/>
        </w:rPr>
        <w:t xml:space="preserve">জাত: </w:t>
      </w:r>
    </w:p>
    <w:p w:rsidR="00751143" w:rsidRPr="002813DE" w:rsidRDefault="00751143" w:rsidP="00751143">
      <w:pPr>
        <w:jc w:val="both"/>
        <w:rPr>
          <w:rFonts w:ascii="Nikosh" w:hAnsi="Nikosh" w:cs="Nikosh"/>
          <w:sz w:val="24"/>
          <w:szCs w:val="24"/>
        </w:rPr>
      </w:pPr>
      <w:r w:rsidRPr="002813DE">
        <w:rPr>
          <w:rFonts w:ascii="Nikosh" w:hAnsi="Nikosh" w:cs="Nikosh"/>
          <w:sz w:val="24"/>
          <w:szCs w:val="24"/>
        </w:rPr>
        <w:t xml:space="preserve">পাট সাধারণত দুই জাতের । দেশি ও তোষা। </w:t>
      </w:r>
      <w:r w:rsidRPr="008E0247">
        <w:rPr>
          <w:rFonts w:ascii="Nikosh" w:hAnsi="Nikosh" w:cs="Nikosh"/>
          <w:sz w:val="24"/>
          <w:szCs w:val="24"/>
        </w:rPr>
        <w:t>সাদা পাটের বৈজ্ঞানিক নাম-করকরাস ক্যাপসুলারিজ,তোষা পাটের  করকরাস অলিটরিয়াস</w:t>
      </w:r>
      <w:r>
        <w:rPr>
          <w:rFonts w:ascii="Nikosh" w:hAnsi="Nikosh" w:cs="Nikosh"/>
          <w:b/>
          <w:sz w:val="24"/>
          <w:szCs w:val="24"/>
        </w:rPr>
        <w:t xml:space="preserve">  </w:t>
      </w:r>
      <w:r w:rsidRPr="002813DE">
        <w:rPr>
          <w:rFonts w:ascii="Nikosh" w:hAnsi="Nikosh" w:cs="Nikosh"/>
          <w:sz w:val="24"/>
          <w:szCs w:val="24"/>
        </w:rPr>
        <w:t xml:space="preserve">দেশি পাটের আরেক নাম সাদা বা সূতি। তোষার অন্য নাম বগী। </w:t>
      </w:r>
      <w:r>
        <w:rPr>
          <w:rFonts w:ascii="Nikosh" w:hAnsi="Nikosh" w:cs="Nikosh"/>
          <w:sz w:val="24"/>
          <w:szCs w:val="24"/>
        </w:rPr>
        <w:t>দেশী</w:t>
      </w:r>
      <w:r w:rsidRPr="002813DE">
        <w:rPr>
          <w:rFonts w:ascii="Nikosh" w:hAnsi="Nikosh" w:cs="Nikosh"/>
          <w:sz w:val="24"/>
          <w:szCs w:val="24"/>
        </w:rPr>
        <w:t>য় পাটের রঙটা সাধারণ মানের সাদা। তাই তা সাদা নামে খ্যাত। তোষা পাটের আঁশ বকের মতো ধবধবে সাদা। তাই তা বকই বা বগি। স্বভাবভেদে দুই জাতের জন্মস্থান ভিন্ন হয়। দেশি পাট নামা (নিচু) জমিতে হয়। তা জল সহনীয়। এর উচ্চতা তুলনামূলকভাবে কম। পক্ষান্তরে তোষা পাট জল সহনীয়  নয়। তোষার জমিতে বন্যার জল উঠলে পাট গাছ ডুবার দিনই মরতে থাকে। এজন্যে একটু উঁচু জমিতে তোষার চাষ করতে হয়। দুই জাতের পাট পাতার রসায়ন ভিন্ন। দেশি পাটের পাতা তেতো বা তিতা। তাই তা শাক হিসেবে বেশি উপকারী । তোষা পাটের আঁশ লম্বা । দেশির চেয়ে তোষা পাটগাছ বা পাট খড়ি বেশি লম্বা হয়। তোষার চেয়ে জলসহনীয় বলে দেশির গোড়া</w:t>
      </w:r>
      <w:r>
        <w:rPr>
          <w:rFonts w:ascii="Nikosh" w:hAnsi="Nikosh" w:cs="Nikosh"/>
          <w:sz w:val="24"/>
          <w:szCs w:val="24"/>
        </w:rPr>
        <w:t>য়</w:t>
      </w:r>
      <w:r w:rsidRPr="002813DE">
        <w:rPr>
          <w:rFonts w:ascii="Nikosh" w:hAnsi="Nikosh" w:cs="Nikosh"/>
          <w:sz w:val="24"/>
          <w:szCs w:val="24"/>
        </w:rPr>
        <w:t xml:space="preserve"> শেকড় বেশি হয়। এতে ছাল মোটা হয়। কাটিং বেশি হয়। </w:t>
      </w:r>
    </w:p>
    <w:p w:rsidR="00751143" w:rsidRPr="002813DE" w:rsidRDefault="00751143" w:rsidP="00751143">
      <w:pPr>
        <w:jc w:val="both"/>
        <w:rPr>
          <w:rFonts w:ascii="Nikosh" w:hAnsi="Nikosh" w:cs="Nikosh"/>
          <w:sz w:val="24"/>
          <w:szCs w:val="24"/>
        </w:rPr>
      </w:pPr>
      <w:r w:rsidRPr="002813DE">
        <w:rPr>
          <w:rFonts w:ascii="Nikosh" w:hAnsi="Nikosh" w:cs="Nikosh"/>
          <w:sz w:val="24"/>
          <w:szCs w:val="24"/>
        </w:rPr>
        <w:t>দেশি বা তোষা যা-ই হোক, অভ্যন্তরীণ মোকাম থেকে</w:t>
      </w:r>
      <w:r>
        <w:rPr>
          <w:rFonts w:ascii="Nikosh" w:hAnsi="Nikosh" w:cs="Nikosh"/>
          <w:sz w:val="24"/>
          <w:szCs w:val="24"/>
        </w:rPr>
        <w:t xml:space="preserve"> পাট</w:t>
      </w:r>
      <w:r w:rsidRPr="002813DE">
        <w:rPr>
          <w:rFonts w:ascii="Nikosh" w:hAnsi="Nikosh" w:cs="Nikosh"/>
          <w:sz w:val="24"/>
          <w:szCs w:val="24"/>
        </w:rPr>
        <w:t xml:space="preserve"> বেলিং সেন্টারে চলে আসে রপ্তানীর জন্য । তখন কাটিং বাদ দিয়ে নিরেট আঁশের অংশকে রঙ, মজবুত ও মসৃনতার ভিত্তিতে গুণগতভাবে শ্রেণীকরণ করা হয়। এই শ্রেণীকরণই হচ্ছে পাকা শ্রেণীকরণ। </w:t>
      </w:r>
    </w:p>
    <w:p w:rsidR="00056D44" w:rsidRDefault="00056D44" w:rsidP="00751143">
      <w:pPr>
        <w:jc w:val="both"/>
        <w:rPr>
          <w:rFonts w:ascii="Nikosh" w:hAnsi="Nikosh" w:cs="Nikosh"/>
          <w:sz w:val="24"/>
          <w:szCs w:val="24"/>
        </w:rPr>
      </w:pPr>
    </w:p>
    <w:p w:rsidR="00056D44" w:rsidRDefault="00056D44" w:rsidP="00751143">
      <w:pPr>
        <w:jc w:val="both"/>
        <w:rPr>
          <w:rFonts w:ascii="Nikosh" w:hAnsi="Nikosh" w:cs="Nikosh"/>
          <w:sz w:val="24"/>
          <w:szCs w:val="24"/>
        </w:rPr>
      </w:pPr>
    </w:p>
    <w:p w:rsidR="00056D44" w:rsidRDefault="00056D44" w:rsidP="00751143">
      <w:pPr>
        <w:jc w:val="both"/>
        <w:rPr>
          <w:rFonts w:ascii="Nikosh" w:hAnsi="Nikosh" w:cs="Nikosh"/>
          <w:sz w:val="24"/>
          <w:szCs w:val="24"/>
        </w:rPr>
      </w:pPr>
    </w:p>
    <w:p w:rsidR="00194FD6" w:rsidRDefault="00194FD6" w:rsidP="00056D44">
      <w:pPr>
        <w:jc w:val="both"/>
        <w:rPr>
          <w:rFonts w:ascii="Nikosh" w:hAnsi="Nikosh" w:cs="Nikosh"/>
          <w:sz w:val="24"/>
          <w:szCs w:val="24"/>
        </w:rPr>
      </w:pPr>
    </w:p>
    <w:p w:rsidR="00194FD6" w:rsidRDefault="00194FD6" w:rsidP="00056D44">
      <w:pPr>
        <w:jc w:val="both"/>
        <w:rPr>
          <w:rFonts w:ascii="Nikosh" w:hAnsi="Nikosh" w:cs="Nikosh"/>
          <w:sz w:val="24"/>
          <w:szCs w:val="24"/>
        </w:rPr>
      </w:pPr>
    </w:p>
    <w:p w:rsidR="00056D44" w:rsidRDefault="00056D44" w:rsidP="00056D44">
      <w:pPr>
        <w:jc w:val="both"/>
        <w:rPr>
          <w:rFonts w:ascii="Nikosh" w:hAnsi="Nikosh" w:cs="Nikosh"/>
          <w:sz w:val="24"/>
          <w:szCs w:val="24"/>
        </w:rPr>
      </w:pPr>
      <w:r>
        <w:rPr>
          <w:rFonts w:ascii="Nikosh" w:hAnsi="Nikosh" w:cs="Nikosh"/>
          <w:sz w:val="24"/>
          <w:szCs w:val="24"/>
        </w:rPr>
        <w:lastRenderedPageBreak/>
        <w:t>বাংলাদেশ</w:t>
      </w:r>
      <w:r w:rsidR="00751143" w:rsidRPr="002813DE">
        <w:rPr>
          <w:rFonts w:ascii="Nikosh" w:hAnsi="Nikosh" w:cs="Nikosh"/>
          <w:sz w:val="24"/>
          <w:szCs w:val="24"/>
        </w:rPr>
        <w:t xml:space="preserve"> স্ট্যান্ডার্ড এন্ড টেস্টিং </w:t>
      </w:r>
      <w:r w:rsidR="00751143">
        <w:rPr>
          <w:rFonts w:ascii="Nikosh" w:hAnsi="Nikosh" w:cs="Nikosh"/>
          <w:sz w:val="24"/>
          <w:szCs w:val="24"/>
        </w:rPr>
        <w:t>ই</w:t>
      </w:r>
      <w:r w:rsidR="00751143" w:rsidRPr="002813DE">
        <w:rPr>
          <w:rFonts w:ascii="Nikosh" w:hAnsi="Nikosh" w:cs="Nikosh"/>
          <w:sz w:val="24"/>
          <w:szCs w:val="24"/>
        </w:rPr>
        <w:t>নস্টি</w:t>
      </w:r>
      <w:r w:rsidR="00751143">
        <w:rPr>
          <w:rFonts w:ascii="Nikosh" w:hAnsi="Nikosh" w:cs="Nikosh"/>
          <w:sz w:val="24"/>
          <w:szCs w:val="24"/>
        </w:rPr>
        <w:t>টিউ</w:t>
      </w:r>
      <w:r w:rsidR="00751143" w:rsidRPr="002813DE">
        <w:rPr>
          <w:rFonts w:ascii="Nikosh" w:hAnsi="Nikosh" w:cs="Nikosh"/>
          <w:sz w:val="24"/>
          <w:szCs w:val="24"/>
        </w:rPr>
        <w:t>শন (BSTI) পাকা শ্রেণী-বিন্যাসকালে পাঁচটি শ্রেণীতে দেশী ও তোষা জাতের</w:t>
      </w:r>
      <w:r w:rsidR="00751143">
        <w:rPr>
          <w:rFonts w:ascii="Nikosh" w:hAnsi="Nikosh" w:cs="Nikosh"/>
          <w:sz w:val="24"/>
          <w:szCs w:val="24"/>
        </w:rPr>
        <w:t xml:space="preserve"> </w:t>
      </w:r>
      <w:r w:rsidR="00751143" w:rsidRPr="002813DE">
        <w:rPr>
          <w:rFonts w:ascii="Nikosh" w:hAnsi="Nikosh" w:cs="Nikosh"/>
          <w:sz w:val="24"/>
          <w:szCs w:val="24"/>
        </w:rPr>
        <w:t>আমাকে</w:t>
      </w:r>
      <w:r w:rsidR="00751143">
        <w:rPr>
          <w:rFonts w:ascii="Nikosh" w:hAnsi="Nikosh" w:cs="Nikosh"/>
          <w:sz w:val="24"/>
          <w:szCs w:val="24"/>
        </w:rPr>
        <w:t xml:space="preserve"> </w:t>
      </w:r>
      <w:r w:rsidR="00751143" w:rsidRPr="002813DE">
        <w:rPr>
          <w:rFonts w:ascii="Nikosh" w:hAnsi="Nikosh" w:cs="Nikosh"/>
          <w:sz w:val="24"/>
          <w:szCs w:val="24"/>
        </w:rPr>
        <w:t>বিভক্ত করেছে। নিম্নবর্ণিত ছকে তা তুলে ধরা হলো:</w:t>
      </w:r>
    </w:p>
    <w:p w:rsidR="00751143" w:rsidRPr="002813DE" w:rsidRDefault="00751143" w:rsidP="00056D44">
      <w:pPr>
        <w:jc w:val="both"/>
        <w:rPr>
          <w:rFonts w:ascii="Nikosh" w:hAnsi="Nikosh" w:cs="Nikosh"/>
          <w:b/>
          <w:sz w:val="24"/>
          <w:szCs w:val="24"/>
        </w:rPr>
      </w:pPr>
      <w:r w:rsidRPr="002813DE">
        <w:rPr>
          <w:rFonts w:ascii="Nikosh" w:hAnsi="Nikosh" w:cs="Nikosh"/>
          <w:b/>
          <w:sz w:val="24"/>
          <w:szCs w:val="24"/>
        </w:rPr>
        <w:t>পাটের গ্রেডিং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0"/>
        <w:gridCol w:w="4410"/>
        <w:gridCol w:w="4500"/>
      </w:tblGrid>
      <w:tr w:rsidR="00456A16" w:rsidTr="00751143">
        <w:tc>
          <w:tcPr>
            <w:tcW w:w="900" w:type="dxa"/>
          </w:tcPr>
          <w:p w:rsidR="00751143" w:rsidRPr="002813DE" w:rsidRDefault="00751143" w:rsidP="00056D44">
            <w:pPr>
              <w:spacing w:after="0" w:line="240" w:lineRule="auto"/>
              <w:jc w:val="center"/>
              <w:rPr>
                <w:rFonts w:ascii="Nikosh" w:hAnsi="Nikosh" w:cs="Nikosh"/>
                <w:sz w:val="24"/>
                <w:szCs w:val="24"/>
              </w:rPr>
            </w:pPr>
            <w:r w:rsidRPr="002813DE">
              <w:rPr>
                <w:rFonts w:ascii="Nikosh" w:hAnsi="Nikosh" w:cs="Nikosh"/>
                <w:sz w:val="24"/>
                <w:szCs w:val="24"/>
              </w:rPr>
              <w:t>শ্রেণী</w:t>
            </w:r>
          </w:p>
        </w:tc>
        <w:tc>
          <w:tcPr>
            <w:tcW w:w="4410" w:type="dxa"/>
          </w:tcPr>
          <w:p w:rsidR="00751143" w:rsidRPr="002813DE" w:rsidRDefault="00751143" w:rsidP="00056D44">
            <w:pPr>
              <w:spacing w:after="0" w:line="240" w:lineRule="auto"/>
              <w:jc w:val="center"/>
              <w:rPr>
                <w:rFonts w:ascii="Nikosh" w:hAnsi="Nikosh" w:cs="Nikosh"/>
                <w:sz w:val="24"/>
                <w:szCs w:val="24"/>
              </w:rPr>
            </w:pPr>
            <w:r w:rsidRPr="002813DE">
              <w:rPr>
                <w:rFonts w:ascii="Nikosh" w:hAnsi="Nikosh" w:cs="Nikosh"/>
                <w:sz w:val="24"/>
                <w:szCs w:val="24"/>
              </w:rPr>
              <w:t>জাত: সাদা/সূতি</w:t>
            </w:r>
          </w:p>
        </w:tc>
        <w:tc>
          <w:tcPr>
            <w:tcW w:w="4500" w:type="dxa"/>
          </w:tcPr>
          <w:p w:rsidR="00751143" w:rsidRPr="002813DE" w:rsidRDefault="00751143" w:rsidP="00056D44">
            <w:pPr>
              <w:spacing w:after="0" w:line="240" w:lineRule="auto"/>
              <w:jc w:val="center"/>
              <w:rPr>
                <w:rFonts w:ascii="Nikosh" w:hAnsi="Nikosh" w:cs="Nikosh"/>
                <w:sz w:val="24"/>
                <w:szCs w:val="24"/>
              </w:rPr>
            </w:pPr>
            <w:r w:rsidRPr="002813DE">
              <w:rPr>
                <w:rFonts w:ascii="Nikosh" w:hAnsi="Nikosh" w:cs="Nikosh"/>
                <w:sz w:val="24"/>
                <w:szCs w:val="24"/>
              </w:rPr>
              <w:t>জাত: তোষা/বগি</w:t>
            </w:r>
          </w:p>
        </w:tc>
      </w:tr>
      <w:tr w:rsidR="00456A16" w:rsidTr="00751143">
        <w:trPr>
          <w:trHeight w:val="2350"/>
        </w:trPr>
        <w:tc>
          <w:tcPr>
            <w:tcW w:w="900" w:type="dxa"/>
            <w:tcBorders>
              <w:bottom w:val="single" w:sz="4" w:space="0" w:color="auto"/>
              <w:right w:val="single" w:sz="4" w:space="0" w:color="auto"/>
            </w:tcBorders>
          </w:tcPr>
          <w:p w:rsidR="00751143" w:rsidRPr="002813DE" w:rsidRDefault="00751143" w:rsidP="00056D44">
            <w:pPr>
              <w:spacing w:after="0" w:line="240" w:lineRule="auto"/>
              <w:rPr>
                <w:rFonts w:ascii="Nikosh" w:hAnsi="Nikosh" w:cs="Nikosh"/>
                <w:sz w:val="24"/>
                <w:szCs w:val="24"/>
              </w:rPr>
            </w:pPr>
            <w:r w:rsidRPr="002813DE">
              <w:rPr>
                <w:rFonts w:ascii="Nikosh" w:hAnsi="Nikosh" w:cs="Nikosh"/>
                <w:sz w:val="24"/>
                <w:szCs w:val="24"/>
              </w:rPr>
              <w:t>টপ</w:t>
            </w:r>
          </w:p>
        </w:tc>
        <w:tc>
          <w:tcPr>
            <w:tcW w:w="4410" w:type="dxa"/>
            <w:tcBorders>
              <w:left w:val="single" w:sz="4" w:space="0" w:color="auto"/>
              <w:bottom w:val="single" w:sz="4" w:space="0" w:color="auto"/>
            </w:tcBorders>
          </w:tcPr>
          <w:p w:rsidR="00751143" w:rsidRPr="002813DE" w:rsidRDefault="00751143" w:rsidP="00056D44">
            <w:pPr>
              <w:spacing w:after="0" w:line="240" w:lineRule="auto"/>
              <w:jc w:val="both"/>
              <w:rPr>
                <w:rFonts w:ascii="Nikosh" w:hAnsi="Nikosh" w:cs="Nikosh"/>
                <w:sz w:val="24"/>
                <w:szCs w:val="24"/>
              </w:rPr>
            </w:pPr>
            <w:r w:rsidRPr="002813DE">
              <w:rPr>
                <w:rFonts w:ascii="Nikosh" w:hAnsi="Nikosh" w:cs="Nikosh"/>
                <w:sz w:val="24"/>
                <w:szCs w:val="24"/>
              </w:rPr>
              <w:t>আঁশ খুব শক্ত,পুরোপুরি লম্বা।রঙ-সাদা বা মাখন সাদা ।দুধের সর বা পনির মতো সাদা বা উজ্জ্বল সাদা;হালকা সোনালী; চমৎকার উজ্জ্বলতা বা দীপ্তি। দোষমুক্ত আঁশ। ওজনের নিরিখে বড় জোর ১৫% ভাগ কাটিং বা কেটে ফেলা হয়। কাটিং বাদ দিলে আঁশের যে বড় অংশ থাকে তা স্পেশাল  বা বাংলাদেশ সাদা স্পেশাল (Bangladesh white special –BWSP)  ‍হিসেবে গণ্য হয় পাক্কা বেলে।</w:t>
            </w:r>
          </w:p>
        </w:tc>
        <w:tc>
          <w:tcPr>
            <w:tcW w:w="4500" w:type="dxa"/>
            <w:tcBorders>
              <w:bottom w:val="single" w:sz="4" w:space="0" w:color="auto"/>
            </w:tcBorders>
          </w:tcPr>
          <w:p w:rsidR="00751143" w:rsidRPr="002813DE" w:rsidRDefault="00751143" w:rsidP="00056D44">
            <w:pPr>
              <w:spacing w:after="0" w:line="240" w:lineRule="auto"/>
              <w:jc w:val="both"/>
              <w:rPr>
                <w:rFonts w:ascii="Nikosh" w:hAnsi="Nikosh" w:cs="Nikosh"/>
                <w:sz w:val="24"/>
                <w:szCs w:val="24"/>
              </w:rPr>
            </w:pPr>
            <w:r w:rsidRPr="002813DE">
              <w:rPr>
                <w:rFonts w:ascii="Nikosh" w:hAnsi="Nikosh" w:cs="Nikosh"/>
                <w:sz w:val="24"/>
                <w:szCs w:val="24"/>
              </w:rPr>
              <w:t>আঁশ খুব শক্ত, উত্তমরূপে (good) সাদা; মাখনসাদা বা রাঙা অর্থাৎ সোনালী থেকে মাখনসাদা । আঁশ দোষমুক্ত। ওজনের নিরিখে বড় জোর ১৫% ভাগ কাটিং হয় বা বাদ পড়ে। কাটিং বাদে যে অংশ থাকে  তা স্পেশাল  বা বাংলাদেশ তোষা স্পেশাল(Bangladesh Tosa special –BTSP)  ‍হিসেবে গণ্য হয় পাক্কা বেলে।</w:t>
            </w:r>
          </w:p>
          <w:p w:rsidR="00751143" w:rsidRPr="002813DE" w:rsidRDefault="00751143" w:rsidP="00056D44">
            <w:pPr>
              <w:spacing w:after="0" w:line="240" w:lineRule="auto"/>
              <w:jc w:val="both"/>
              <w:rPr>
                <w:rFonts w:ascii="Nikosh" w:hAnsi="Nikosh" w:cs="Nikosh"/>
                <w:sz w:val="24"/>
                <w:szCs w:val="24"/>
              </w:rPr>
            </w:pPr>
          </w:p>
          <w:p w:rsidR="00751143" w:rsidRPr="002813DE" w:rsidRDefault="00751143" w:rsidP="00056D44">
            <w:pPr>
              <w:spacing w:after="0" w:line="240" w:lineRule="auto"/>
              <w:jc w:val="both"/>
              <w:rPr>
                <w:rFonts w:ascii="Nikosh" w:hAnsi="Nikosh" w:cs="Nikosh"/>
                <w:sz w:val="24"/>
                <w:szCs w:val="24"/>
              </w:rPr>
            </w:pPr>
          </w:p>
        </w:tc>
      </w:tr>
      <w:tr w:rsidR="00456A16" w:rsidTr="00751143">
        <w:trPr>
          <w:trHeight w:val="503"/>
        </w:trPr>
        <w:tc>
          <w:tcPr>
            <w:tcW w:w="900" w:type="dxa"/>
            <w:tcBorders>
              <w:top w:val="single" w:sz="4" w:space="0" w:color="auto"/>
              <w:right w:val="single" w:sz="4" w:space="0" w:color="auto"/>
            </w:tcBorders>
          </w:tcPr>
          <w:p w:rsidR="00751143" w:rsidRPr="002813DE" w:rsidRDefault="00751143" w:rsidP="00056D44">
            <w:pPr>
              <w:spacing w:after="0" w:line="240" w:lineRule="auto"/>
              <w:rPr>
                <w:rFonts w:ascii="Nikosh" w:hAnsi="Nikosh" w:cs="Nikosh"/>
                <w:sz w:val="24"/>
                <w:szCs w:val="24"/>
              </w:rPr>
            </w:pPr>
          </w:p>
        </w:tc>
        <w:tc>
          <w:tcPr>
            <w:tcW w:w="8910" w:type="dxa"/>
            <w:gridSpan w:val="2"/>
            <w:tcBorders>
              <w:top w:val="single" w:sz="4" w:space="0" w:color="auto"/>
              <w:left w:val="single" w:sz="4" w:space="0" w:color="auto"/>
            </w:tcBorders>
          </w:tcPr>
          <w:p w:rsidR="00751143" w:rsidRPr="002813DE" w:rsidRDefault="00751143" w:rsidP="00056D44">
            <w:pPr>
              <w:spacing w:after="0" w:line="240" w:lineRule="auto"/>
              <w:jc w:val="both"/>
              <w:rPr>
                <w:rFonts w:ascii="Nikosh" w:hAnsi="Nikosh" w:cs="Nikosh"/>
                <w:sz w:val="24"/>
                <w:szCs w:val="24"/>
              </w:rPr>
            </w:pPr>
            <w:r w:rsidRPr="002813DE">
              <w:rPr>
                <w:rFonts w:ascii="Nikosh" w:hAnsi="Nikosh" w:cs="Nikosh"/>
                <w:b/>
                <w:sz w:val="24"/>
                <w:szCs w:val="24"/>
              </w:rPr>
              <w:t>বি:দ্র:</w:t>
            </w:r>
            <w:r w:rsidRPr="002813DE">
              <w:rPr>
                <w:rFonts w:ascii="Nikosh" w:hAnsi="Nikosh" w:cs="Nikosh"/>
                <w:sz w:val="24"/>
                <w:szCs w:val="24"/>
              </w:rPr>
              <w:t xml:space="preserve"> সাদা ও তোষা (তথা দেশী ও বগি) আঁশের মূল পার্থক্য সোনালী  রঙ; তোষা সোনালী হয়; সাদা বা দেশী জাতের পাট সোনালী হয় না। উভয়  জাতের আঁশ স্পেশাল হিসেবি গণ্য হয়। </w:t>
            </w:r>
          </w:p>
        </w:tc>
      </w:tr>
      <w:tr w:rsidR="00456A16" w:rsidTr="00751143">
        <w:trPr>
          <w:trHeight w:val="1196"/>
        </w:trPr>
        <w:tc>
          <w:tcPr>
            <w:tcW w:w="900" w:type="dxa"/>
            <w:tcBorders>
              <w:bottom w:val="single" w:sz="4" w:space="0" w:color="auto"/>
              <w:right w:val="single" w:sz="4" w:space="0" w:color="auto"/>
            </w:tcBorders>
          </w:tcPr>
          <w:p w:rsidR="00751143" w:rsidRPr="002813DE" w:rsidRDefault="00751143" w:rsidP="00056D44">
            <w:pPr>
              <w:spacing w:after="0" w:line="240" w:lineRule="auto"/>
              <w:rPr>
                <w:rFonts w:ascii="Nikosh" w:hAnsi="Nikosh" w:cs="Nikosh"/>
                <w:sz w:val="24"/>
                <w:szCs w:val="24"/>
              </w:rPr>
            </w:pPr>
            <w:r w:rsidRPr="002813DE">
              <w:rPr>
                <w:rFonts w:ascii="Nikosh" w:hAnsi="Nikosh" w:cs="Nikosh"/>
                <w:sz w:val="24"/>
                <w:szCs w:val="24"/>
              </w:rPr>
              <w:t>মিডল</w:t>
            </w:r>
          </w:p>
        </w:tc>
        <w:tc>
          <w:tcPr>
            <w:tcW w:w="4410" w:type="dxa"/>
            <w:tcBorders>
              <w:left w:val="single" w:sz="4" w:space="0" w:color="auto"/>
              <w:bottom w:val="single" w:sz="4" w:space="0" w:color="auto"/>
            </w:tcBorders>
          </w:tcPr>
          <w:p w:rsidR="00751143" w:rsidRPr="002813DE" w:rsidRDefault="00751143" w:rsidP="00056D44">
            <w:pPr>
              <w:spacing w:after="0" w:line="240" w:lineRule="auto"/>
              <w:jc w:val="both"/>
              <w:rPr>
                <w:rFonts w:ascii="Nikosh" w:hAnsi="Nikosh" w:cs="Nikosh"/>
                <w:sz w:val="24"/>
                <w:szCs w:val="24"/>
              </w:rPr>
            </w:pPr>
            <w:r w:rsidRPr="002813DE">
              <w:rPr>
                <w:rFonts w:ascii="Nikosh" w:hAnsi="Nikosh" w:cs="Nikosh"/>
                <w:sz w:val="24"/>
                <w:szCs w:val="24"/>
              </w:rPr>
              <w:t>আঁশ  শক্ত ও লম্বা। রঙ-সাদা থেকে হালকা লালচে ও উজ্জ্বল। দোষমুক্ত আঁশ। কাটিং বড় জোর ২০% ভাগ । পাকা বেলের নিরিখে মিডল মানের  আঁশ। বাংলাদেশ সাদা  ‘এ’ শ্রেণী (Bangladesh white- A)বলে গণ্য হয়।</w:t>
            </w:r>
          </w:p>
        </w:tc>
        <w:tc>
          <w:tcPr>
            <w:tcW w:w="4500" w:type="dxa"/>
            <w:tcBorders>
              <w:bottom w:val="single" w:sz="4" w:space="0" w:color="auto"/>
            </w:tcBorders>
          </w:tcPr>
          <w:p w:rsidR="00751143" w:rsidRPr="002813DE" w:rsidRDefault="00751143" w:rsidP="00056D44">
            <w:pPr>
              <w:spacing w:after="0" w:line="240" w:lineRule="auto"/>
              <w:jc w:val="both"/>
              <w:rPr>
                <w:rFonts w:ascii="Nikosh" w:hAnsi="Nikosh" w:cs="Nikosh"/>
                <w:sz w:val="24"/>
                <w:szCs w:val="24"/>
              </w:rPr>
            </w:pPr>
            <w:r w:rsidRPr="002813DE">
              <w:rPr>
                <w:rFonts w:ascii="Nikosh" w:hAnsi="Nikosh" w:cs="Nikosh"/>
                <w:sz w:val="24"/>
                <w:szCs w:val="24"/>
              </w:rPr>
              <w:t xml:space="preserve">আঁশ  শক্ত ও লম্বা। রঙ উজ্জ্বল রূপালী এবং ধূসর থেকে সোনালী।  দোষমুক্ত পরিচ্ছন্ন আঁশ। কাটিং বড় জোর ১৫% ভাগ। পাকা বেলের নিরিখে মিডল মানের আঁশ  বাংলদেশ তোষা  ‘এ’ শ্রেণী (Bangladesh Tosa- A) রূপে গণ্য। </w:t>
            </w:r>
          </w:p>
        </w:tc>
      </w:tr>
      <w:tr w:rsidR="00456A16" w:rsidTr="00751143">
        <w:trPr>
          <w:trHeight w:val="503"/>
        </w:trPr>
        <w:tc>
          <w:tcPr>
            <w:tcW w:w="900" w:type="dxa"/>
            <w:tcBorders>
              <w:top w:val="single" w:sz="4" w:space="0" w:color="auto"/>
              <w:right w:val="single" w:sz="4" w:space="0" w:color="auto"/>
            </w:tcBorders>
          </w:tcPr>
          <w:p w:rsidR="00751143" w:rsidRPr="002813DE" w:rsidRDefault="00751143" w:rsidP="00056D44">
            <w:pPr>
              <w:spacing w:after="0" w:line="240" w:lineRule="auto"/>
              <w:rPr>
                <w:rFonts w:ascii="Nikosh" w:hAnsi="Nikosh" w:cs="Nikosh"/>
                <w:sz w:val="24"/>
                <w:szCs w:val="24"/>
              </w:rPr>
            </w:pPr>
          </w:p>
        </w:tc>
        <w:tc>
          <w:tcPr>
            <w:tcW w:w="8910" w:type="dxa"/>
            <w:gridSpan w:val="2"/>
            <w:tcBorders>
              <w:top w:val="single" w:sz="4" w:space="0" w:color="auto"/>
              <w:left w:val="single" w:sz="4" w:space="0" w:color="auto"/>
            </w:tcBorders>
          </w:tcPr>
          <w:p w:rsidR="00751143" w:rsidRPr="002813DE" w:rsidRDefault="00751143" w:rsidP="00056D44">
            <w:pPr>
              <w:spacing w:after="0" w:line="240" w:lineRule="auto"/>
              <w:jc w:val="both"/>
              <w:rPr>
                <w:rFonts w:ascii="Nikosh" w:hAnsi="Nikosh" w:cs="Nikosh"/>
                <w:sz w:val="24"/>
                <w:szCs w:val="24"/>
              </w:rPr>
            </w:pPr>
            <w:r w:rsidRPr="002813DE">
              <w:rPr>
                <w:rFonts w:ascii="Nikosh" w:hAnsi="Nikosh" w:cs="Nikosh"/>
                <w:b/>
                <w:sz w:val="24"/>
                <w:szCs w:val="24"/>
              </w:rPr>
              <w:t>বি:দ্র:</w:t>
            </w:r>
            <w:r w:rsidRPr="002813DE">
              <w:rPr>
                <w:rFonts w:ascii="Nikosh" w:hAnsi="Nikosh" w:cs="Nikosh"/>
                <w:sz w:val="24"/>
                <w:szCs w:val="24"/>
              </w:rPr>
              <w:t xml:space="preserve"> মিডল মানের সাদা বা দেশী জাতের আঁশের  রঙ সাদা থেকে লালচে হয়। বগি বা তোষা জাতের আঁশের রঙ ধূসর থেকে সোনালী হয়। তাছাড়া সাদার ক্ষেত্রে কাটিং ২০% ভাগের বেশি নয়। তোষার ক্ষেত্রে কাটিং ১৫% ভাগের বেশি হয় না।</w:t>
            </w:r>
          </w:p>
        </w:tc>
      </w:tr>
      <w:tr w:rsidR="00456A16" w:rsidTr="00751143">
        <w:trPr>
          <w:trHeight w:val="1196"/>
        </w:trPr>
        <w:tc>
          <w:tcPr>
            <w:tcW w:w="900" w:type="dxa"/>
            <w:tcBorders>
              <w:bottom w:val="single" w:sz="4" w:space="0" w:color="auto"/>
              <w:right w:val="single" w:sz="4" w:space="0" w:color="auto"/>
            </w:tcBorders>
          </w:tcPr>
          <w:p w:rsidR="00751143" w:rsidRPr="002813DE" w:rsidRDefault="00751143" w:rsidP="00056D44">
            <w:pPr>
              <w:spacing w:after="0" w:line="240" w:lineRule="auto"/>
              <w:rPr>
                <w:rFonts w:ascii="Nikosh" w:hAnsi="Nikosh" w:cs="Nikosh"/>
                <w:sz w:val="24"/>
                <w:szCs w:val="24"/>
              </w:rPr>
            </w:pPr>
            <w:r w:rsidRPr="002813DE">
              <w:rPr>
                <w:rFonts w:ascii="Nikosh" w:hAnsi="Nikosh" w:cs="Nikosh"/>
                <w:sz w:val="24"/>
                <w:szCs w:val="24"/>
              </w:rPr>
              <w:t>বি- বটম</w:t>
            </w:r>
          </w:p>
        </w:tc>
        <w:tc>
          <w:tcPr>
            <w:tcW w:w="4410" w:type="dxa"/>
            <w:tcBorders>
              <w:left w:val="single" w:sz="4" w:space="0" w:color="auto"/>
              <w:bottom w:val="single" w:sz="4" w:space="0" w:color="auto"/>
            </w:tcBorders>
          </w:tcPr>
          <w:p w:rsidR="00751143" w:rsidRPr="002813DE" w:rsidRDefault="00751143" w:rsidP="00056D44">
            <w:pPr>
              <w:spacing w:after="0" w:line="240" w:lineRule="auto"/>
              <w:jc w:val="both"/>
              <w:rPr>
                <w:rFonts w:ascii="Nikosh" w:hAnsi="Nikosh" w:cs="Nikosh"/>
                <w:sz w:val="24"/>
                <w:szCs w:val="24"/>
              </w:rPr>
            </w:pPr>
            <w:r w:rsidRPr="002813DE">
              <w:rPr>
                <w:rFonts w:ascii="Nikosh" w:hAnsi="Nikosh" w:cs="Nikosh"/>
                <w:sz w:val="24"/>
                <w:szCs w:val="24"/>
              </w:rPr>
              <w:t>আঁশ  শক্ত ও লম্বা। আঁশ দোষমুক্ত । রঙ ধূসর রূপালী।</w:t>
            </w:r>
          </w:p>
          <w:p w:rsidR="00751143" w:rsidRPr="002813DE" w:rsidRDefault="00751143" w:rsidP="00056D44">
            <w:pPr>
              <w:spacing w:after="0" w:line="240" w:lineRule="auto"/>
              <w:jc w:val="both"/>
              <w:rPr>
                <w:rFonts w:ascii="Nikosh" w:hAnsi="Nikosh" w:cs="Nikosh"/>
                <w:sz w:val="24"/>
                <w:szCs w:val="24"/>
              </w:rPr>
            </w:pPr>
            <w:r w:rsidRPr="002813DE">
              <w:rPr>
                <w:rFonts w:ascii="Nikosh" w:hAnsi="Nikosh" w:cs="Nikosh"/>
                <w:sz w:val="24"/>
                <w:szCs w:val="24"/>
              </w:rPr>
              <w:t xml:space="preserve">কাটিং  ২৫% ভাগের বেশি নয় । পাকা বেলের নিরিখে বি-বটম মানের আঁশকে বাংলাদেশ সাদা ‘বি’ (Bangladesh white B-BWB) রূপে পরিগণিত হয়। </w:t>
            </w:r>
          </w:p>
        </w:tc>
        <w:tc>
          <w:tcPr>
            <w:tcW w:w="4500" w:type="dxa"/>
            <w:tcBorders>
              <w:bottom w:val="single" w:sz="4" w:space="0" w:color="auto"/>
            </w:tcBorders>
          </w:tcPr>
          <w:p w:rsidR="00751143" w:rsidRPr="002813DE" w:rsidRDefault="00751143" w:rsidP="00056D44">
            <w:pPr>
              <w:spacing w:after="0" w:line="240" w:lineRule="auto"/>
              <w:jc w:val="both"/>
              <w:rPr>
                <w:rFonts w:ascii="Nikosh" w:hAnsi="Nikosh" w:cs="Nikosh"/>
                <w:sz w:val="24"/>
                <w:szCs w:val="24"/>
              </w:rPr>
            </w:pPr>
            <w:r w:rsidRPr="002813DE">
              <w:rPr>
                <w:rFonts w:ascii="Nikosh" w:hAnsi="Nikosh" w:cs="Nikosh"/>
                <w:sz w:val="24"/>
                <w:szCs w:val="24"/>
              </w:rPr>
              <w:t xml:space="preserve">আঁশ  শক্ত ও লম্বা।  আঁশ দোষমুক্ত। রঙ উজ্জ্বল রূপালী ধূসর লালচে। কাটিং ২০% ভাগের বেশি নয়।পাকা বেলের নিরিখে বি-বটম মানের আঁশকে বাংলাদেশ তোষা ‘বি’ (Bangladesh Tosa B-BTB) রূপে  পরিগণিত হয়। </w:t>
            </w:r>
          </w:p>
        </w:tc>
      </w:tr>
      <w:tr w:rsidR="00456A16" w:rsidTr="00751143">
        <w:trPr>
          <w:trHeight w:val="503"/>
        </w:trPr>
        <w:tc>
          <w:tcPr>
            <w:tcW w:w="900" w:type="dxa"/>
            <w:tcBorders>
              <w:top w:val="single" w:sz="4" w:space="0" w:color="auto"/>
              <w:right w:val="single" w:sz="4" w:space="0" w:color="auto"/>
            </w:tcBorders>
          </w:tcPr>
          <w:p w:rsidR="00751143" w:rsidRPr="002813DE" w:rsidRDefault="00751143" w:rsidP="00056D44">
            <w:pPr>
              <w:spacing w:after="0" w:line="240" w:lineRule="auto"/>
              <w:rPr>
                <w:rFonts w:ascii="Nikosh" w:hAnsi="Nikosh" w:cs="Nikosh"/>
                <w:sz w:val="24"/>
                <w:szCs w:val="24"/>
              </w:rPr>
            </w:pPr>
          </w:p>
        </w:tc>
        <w:tc>
          <w:tcPr>
            <w:tcW w:w="8910" w:type="dxa"/>
            <w:gridSpan w:val="2"/>
            <w:tcBorders>
              <w:top w:val="single" w:sz="4" w:space="0" w:color="auto"/>
              <w:left w:val="single" w:sz="4" w:space="0" w:color="auto"/>
            </w:tcBorders>
          </w:tcPr>
          <w:p w:rsidR="00751143" w:rsidRPr="002813DE" w:rsidRDefault="00751143" w:rsidP="00056D44">
            <w:pPr>
              <w:spacing w:after="0" w:line="240" w:lineRule="auto"/>
              <w:jc w:val="both"/>
              <w:rPr>
                <w:rFonts w:ascii="Nikosh" w:hAnsi="Nikosh" w:cs="Nikosh"/>
                <w:sz w:val="24"/>
                <w:szCs w:val="24"/>
              </w:rPr>
            </w:pPr>
            <w:r w:rsidRPr="002813DE">
              <w:rPr>
                <w:rFonts w:ascii="Nikosh" w:hAnsi="Nikosh" w:cs="Nikosh"/>
                <w:b/>
                <w:sz w:val="24"/>
                <w:szCs w:val="24"/>
              </w:rPr>
              <w:t>বি:দ্র:</w:t>
            </w:r>
            <w:r w:rsidRPr="002813DE">
              <w:rPr>
                <w:rFonts w:ascii="Nikosh" w:hAnsi="Nikosh" w:cs="Nikosh"/>
                <w:sz w:val="24"/>
                <w:szCs w:val="24"/>
              </w:rPr>
              <w:t xml:space="preserve"> বি- বটম মানের সাদা বা দেশী পাটের আঁশের  রঙ-ধূসর রূপালী ও খড়ের মতো। আর তোষা বা বগি পাটের আশের রঙ-উজ্জ্বল রূপালী ও ধূসর লালচে। দেশী কাটিং বড় জোর ২৫% ভাগ। তোষা কাটিং বড় জোর ২০% ভাগ। </w:t>
            </w:r>
          </w:p>
        </w:tc>
      </w:tr>
      <w:tr w:rsidR="00456A16" w:rsidTr="00751143">
        <w:trPr>
          <w:trHeight w:val="1196"/>
        </w:trPr>
        <w:tc>
          <w:tcPr>
            <w:tcW w:w="900" w:type="dxa"/>
            <w:tcBorders>
              <w:bottom w:val="single" w:sz="4" w:space="0" w:color="auto"/>
              <w:right w:val="single" w:sz="4" w:space="0" w:color="auto"/>
            </w:tcBorders>
          </w:tcPr>
          <w:p w:rsidR="00751143" w:rsidRPr="002813DE" w:rsidRDefault="00751143" w:rsidP="00056D44">
            <w:pPr>
              <w:spacing w:after="0" w:line="240" w:lineRule="auto"/>
              <w:rPr>
                <w:rFonts w:ascii="Nikosh" w:hAnsi="Nikosh" w:cs="Nikosh"/>
                <w:sz w:val="24"/>
                <w:szCs w:val="24"/>
              </w:rPr>
            </w:pPr>
            <w:r w:rsidRPr="002813DE">
              <w:rPr>
                <w:rFonts w:ascii="Nikosh" w:hAnsi="Nikosh" w:cs="Nikosh"/>
                <w:sz w:val="24"/>
                <w:szCs w:val="24"/>
              </w:rPr>
              <w:t>সি-বটম</w:t>
            </w:r>
          </w:p>
        </w:tc>
        <w:tc>
          <w:tcPr>
            <w:tcW w:w="4410" w:type="dxa"/>
            <w:tcBorders>
              <w:left w:val="single" w:sz="4" w:space="0" w:color="auto"/>
              <w:bottom w:val="single" w:sz="4" w:space="0" w:color="auto"/>
            </w:tcBorders>
          </w:tcPr>
          <w:p w:rsidR="00751143" w:rsidRPr="002813DE" w:rsidRDefault="00751143" w:rsidP="00056D44">
            <w:pPr>
              <w:spacing w:after="0" w:line="240" w:lineRule="auto"/>
              <w:jc w:val="both"/>
              <w:rPr>
                <w:rFonts w:ascii="Nikosh" w:hAnsi="Nikosh" w:cs="Nikosh"/>
                <w:sz w:val="24"/>
                <w:szCs w:val="24"/>
              </w:rPr>
            </w:pPr>
            <w:r w:rsidRPr="002813DE">
              <w:rPr>
                <w:rFonts w:ascii="Nikosh" w:hAnsi="Nikosh" w:cs="Nikosh"/>
                <w:sz w:val="24"/>
                <w:szCs w:val="24"/>
              </w:rPr>
              <w:t xml:space="preserve">গড়পড়তা শক্ত আঁশ। কাল ব্যতীত যে কোন রঙ। সাধারণ মানের উজ্জ্বল। নিস্তেজ বা নিষ্প্রভ (Dull) আঁশ থেকে মুক্ত। শক্ত এবং আঠালো বা জটলা আঁশ থেকে শক্ত। পরিচ্ছন্ন সোজা আঁশ।  কাটিং এর পরিমাণ বড় জোর ৩০% ভাগ । পাকা বেলের নিরিখে সি-বটম মানের  আঁশকে বাঙলাদেশ সাদা ‘সি’ বা BWC(Bangladesh white-C  রূপে গণ্য করা হয়। </w:t>
            </w:r>
          </w:p>
        </w:tc>
        <w:tc>
          <w:tcPr>
            <w:tcW w:w="4500" w:type="dxa"/>
            <w:tcBorders>
              <w:bottom w:val="single" w:sz="4" w:space="0" w:color="auto"/>
            </w:tcBorders>
          </w:tcPr>
          <w:p w:rsidR="00751143" w:rsidRPr="002813DE" w:rsidRDefault="00751143" w:rsidP="00056D44">
            <w:pPr>
              <w:spacing w:after="0" w:line="240" w:lineRule="auto"/>
              <w:jc w:val="both"/>
              <w:rPr>
                <w:rFonts w:ascii="Nikosh" w:hAnsi="Nikosh" w:cs="Nikosh"/>
                <w:sz w:val="24"/>
                <w:szCs w:val="24"/>
              </w:rPr>
            </w:pPr>
            <w:r w:rsidRPr="002813DE">
              <w:rPr>
                <w:rFonts w:ascii="Nikosh" w:hAnsi="Nikosh" w:cs="Nikosh"/>
                <w:sz w:val="24"/>
                <w:szCs w:val="24"/>
              </w:rPr>
              <w:t xml:space="preserve">গড়পড়তা শক্ত আঁশ। যে কোন রঙ। কঠিন শক্ত নয় এবং কাল তারের মতো(Black Wire) অগ্রভাগ নয়। কিছুটা আঠালো। পরিচ্ছন্ন আঁশ। ওজনের নিরিখে কাটিং বড় জোর ২০% ভাগ।  পাকা বেলের ক্ষেত্রে সি বটম মানের আঁশকে বাংলদেশ তোষা ‘সি’ বা BTC(Bangladesh Tosa-C) হিসেবে বুঝানো হয়। </w:t>
            </w:r>
          </w:p>
        </w:tc>
      </w:tr>
      <w:tr w:rsidR="00456A16" w:rsidTr="00751143">
        <w:trPr>
          <w:trHeight w:val="503"/>
        </w:trPr>
        <w:tc>
          <w:tcPr>
            <w:tcW w:w="900" w:type="dxa"/>
            <w:tcBorders>
              <w:top w:val="single" w:sz="4" w:space="0" w:color="auto"/>
              <w:right w:val="single" w:sz="4" w:space="0" w:color="auto"/>
            </w:tcBorders>
          </w:tcPr>
          <w:p w:rsidR="00751143" w:rsidRPr="002813DE" w:rsidRDefault="00751143" w:rsidP="00056D44">
            <w:pPr>
              <w:spacing w:after="0" w:line="240" w:lineRule="auto"/>
              <w:rPr>
                <w:rFonts w:ascii="Nikosh" w:hAnsi="Nikosh" w:cs="Nikosh"/>
                <w:sz w:val="24"/>
                <w:szCs w:val="24"/>
              </w:rPr>
            </w:pPr>
          </w:p>
        </w:tc>
        <w:tc>
          <w:tcPr>
            <w:tcW w:w="8910" w:type="dxa"/>
            <w:gridSpan w:val="2"/>
            <w:tcBorders>
              <w:top w:val="single" w:sz="4" w:space="0" w:color="auto"/>
              <w:left w:val="single" w:sz="4" w:space="0" w:color="auto"/>
            </w:tcBorders>
          </w:tcPr>
          <w:p w:rsidR="00751143" w:rsidRPr="002813DE" w:rsidRDefault="00751143" w:rsidP="00056D44">
            <w:pPr>
              <w:spacing w:after="0" w:line="240" w:lineRule="auto"/>
              <w:jc w:val="both"/>
              <w:rPr>
                <w:rFonts w:ascii="Nikosh" w:hAnsi="Nikosh" w:cs="Nikosh"/>
                <w:sz w:val="24"/>
                <w:szCs w:val="24"/>
              </w:rPr>
            </w:pPr>
            <w:r w:rsidRPr="002813DE">
              <w:rPr>
                <w:rFonts w:ascii="Nikosh" w:hAnsi="Nikosh" w:cs="Nikosh"/>
                <w:b/>
                <w:sz w:val="24"/>
                <w:szCs w:val="24"/>
              </w:rPr>
              <w:t>বি:দ্র:</w:t>
            </w:r>
            <w:r w:rsidRPr="002813DE">
              <w:rPr>
                <w:rFonts w:ascii="Nikosh" w:hAnsi="Nikosh" w:cs="Nikosh"/>
                <w:sz w:val="24"/>
                <w:szCs w:val="24"/>
              </w:rPr>
              <w:t xml:space="preserve"> সি-বটম মানের সাদা বা দেশী পাটের আঁশ সাধারণত উজ্জ্বল আঠালো নয়। তোষা বা বগি পাটের আঁশ যে কোন রঙের হয় এবং সামাণ্য আঠালো। সাদার কিটিং সর্বোচ্চ ৩০% বিন্তু তোষার কাটিং ২০% ভাগ সর্বোচ্চ।  </w:t>
            </w:r>
          </w:p>
          <w:p w:rsidR="00751143" w:rsidRPr="002813DE" w:rsidRDefault="00751143" w:rsidP="00056D44">
            <w:pPr>
              <w:spacing w:after="0" w:line="240" w:lineRule="auto"/>
              <w:jc w:val="both"/>
              <w:rPr>
                <w:rFonts w:ascii="Nikosh" w:hAnsi="Nikosh" w:cs="Nikosh"/>
                <w:sz w:val="24"/>
                <w:szCs w:val="24"/>
              </w:rPr>
            </w:pPr>
          </w:p>
        </w:tc>
      </w:tr>
      <w:tr w:rsidR="00456A16" w:rsidTr="00751143">
        <w:trPr>
          <w:trHeight w:val="1196"/>
        </w:trPr>
        <w:tc>
          <w:tcPr>
            <w:tcW w:w="900" w:type="dxa"/>
            <w:tcBorders>
              <w:bottom w:val="single" w:sz="4" w:space="0" w:color="auto"/>
              <w:right w:val="single" w:sz="4" w:space="0" w:color="auto"/>
            </w:tcBorders>
          </w:tcPr>
          <w:p w:rsidR="00751143" w:rsidRPr="002813DE" w:rsidRDefault="00751143" w:rsidP="00056D44">
            <w:pPr>
              <w:spacing w:after="0" w:line="240" w:lineRule="auto"/>
              <w:rPr>
                <w:rFonts w:ascii="Nikosh" w:hAnsi="Nikosh" w:cs="Nikosh"/>
                <w:sz w:val="24"/>
                <w:szCs w:val="24"/>
              </w:rPr>
            </w:pPr>
            <w:r w:rsidRPr="002813DE">
              <w:rPr>
                <w:rFonts w:ascii="Nikosh" w:hAnsi="Nikosh" w:cs="Nikosh"/>
                <w:sz w:val="24"/>
                <w:szCs w:val="24"/>
              </w:rPr>
              <w:t>ক্রস-বটম</w:t>
            </w:r>
          </w:p>
        </w:tc>
        <w:tc>
          <w:tcPr>
            <w:tcW w:w="4410" w:type="dxa"/>
            <w:tcBorders>
              <w:left w:val="single" w:sz="4" w:space="0" w:color="auto"/>
              <w:bottom w:val="single" w:sz="4" w:space="0" w:color="auto"/>
            </w:tcBorders>
          </w:tcPr>
          <w:p w:rsidR="00751143" w:rsidRPr="002813DE" w:rsidRDefault="00751143" w:rsidP="00056D44">
            <w:pPr>
              <w:spacing w:after="0" w:line="240" w:lineRule="auto"/>
              <w:jc w:val="both"/>
              <w:rPr>
                <w:rFonts w:ascii="Nikosh" w:hAnsi="Nikosh" w:cs="Nikosh"/>
                <w:sz w:val="24"/>
                <w:szCs w:val="24"/>
              </w:rPr>
            </w:pPr>
            <w:r w:rsidRPr="002813DE">
              <w:rPr>
                <w:rFonts w:ascii="Nikosh" w:hAnsi="Nikosh" w:cs="Nikosh"/>
                <w:sz w:val="24"/>
                <w:szCs w:val="24"/>
              </w:rPr>
              <w:t xml:space="preserve">আঁশ যে কোন  রঙের। যে কোন শক্তিমানম্পন্ন । আঁশে শুকনা ছাল (Light specks) থাকে। ‘দুর্বল ধরণের পাট। ছাল ছাড়াও অন্য ধরণের দাগ-ময়লা থাকতে পরে। কাটিং ৩৫% ভাগ পর্যন্ত হয়। সাধারণভাবে এ ধরণের আঁশকে ‘ক্রস’ বটম বলা হয়।  পাকা বেলের ক্ষেত্রে বাংলাদেশ সাদা ‘ডি’ বা BWD নামে অভিহিত করা হয়। </w:t>
            </w:r>
          </w:p>
        </w:tc>
        <w:tc>
          <w:tcPr>
            <w:tcW w:w="4500" w:type="dxa"/>
            <w:tcBorders>
              <w:bottom w:val="single" w:sz="4" w:space="0" w:color="auto"/>
            </w:tcBorders>
          </w:tcPr>
          <w:p w:rsidR="00751143" w:rsidRPr="002813DE" w:rsidRDefault="00751143" w:rsidP="00056D44">
            <w:pPr>
              <w:spacing w:after="0" w:line="240" w:lineRule="auto"/>
              <w:jc w:val="both"/>
              <w:rPr>
                <w:rFonts w:ascii="Nikosh" w:hAnsi="Nikosh" w:cs="Nikosh"/>
                <w:sz w:val="24"/>
                <w:szCs w:val="24"/>
              </w:rPr>
            </w:pPr>
            <w:r w:rsidRPr="002813DE">
              <w:rPr>
                <w:rFonts w:ascii="Nikosh" w:hAnsi="Nikosh" w:cs="Nikosh"/>
                <w:sz w:val="24"/>
                <w:szCs w:val="24"/>
              </w:rPr>
              <w:t xml:space="preserve">আঁশ যে কোন  রঙের। যে কোন শক্তিমান সম্পন্ন । আঁশের অগ্রভাগ আঠালো এবং জটলা সদৃশ্য(bark)। কাল ছালযুক্ত এবং কঠিন ধরণের শক্ত (hard)। এ ধরণের কাঁচা পাটকে সাধারণভাবে ‘ক্রস’ বটম বলে অভিহিত করা হয়। কাটিং সর্বোচ্চ ২৫% ভাগ। পাকা বেলের বেলায় অর্থাৎ কাটিং বাদে ক্রস-বটম বাংলাদেশ তোষা ‘ডি’ বা BWDB(Bangladesh Tosa-D) রূপে চিহিৃত হয়। </w:t>
            </w:r>
          </w:p>
        </w:tc>
      </w:tr>
      <w:tr w:rsidR="00456A16" w:rsidTr="00751143">
        <w:trPr>
          <w:trHeight w:val="503"/>
        </w:trPr>
        <w:tc>
          <w:tcPr>
            <w:tcW w:w="900" w:type="dxa"/>
            <w:tcBorders>
              <w:top w:val="single" w:sz="4" w:space="0" w:color="auto"/>
              <w:right w:val="single" w:sz="4" w:space="0" w:color="auto"/>
            </w:tcBorders>
          </w:tcPr>
          <w:p w:rsidR="00751143" w:rsidRPr="002813DE" w:rsidRDefault="00751143" w:rsidP="00056D44">
            <w:pPr>
              <w:spacing w:after="0" w:line="240" w:lineRule="auto"/>
              <w:rPr>
                <w:rFonts w:ascii="Nikosh" w:hAnsi="Nikosh" w:cs="Nikosh"/>
                <w:sz w:val="24"/>
                <w:szCs w:val="24"/>
              </w:rPr>
            </w:pPr>
          </w:p>
        </w:tc>
        <w:tc>
          <w:tcPr>
            <w:tcW w:w="8910" w:type="dxa"/>
            <w:gridSpan w:val="2"/>
            <w:tcBorders>
              <w:top w:val="single" w:sz="4" w:space="0" w:color="auto"/>
              <w:left w:val="single" w:sz="4" w:space="0" w:color="auto"/>
            </w:tcBorders>
          </w:tcPr>
          <w:p w:rsidR="00751143" w:rsidRPr="002813DE" w:rsidRDefault="00751143" w:rsidP="00056D44">
            <w:pPr>
              <w:spacing w:after="0" w:line="240" w:lineRule="auto"/>
              <w:rPr>
                <w:rFonts w:ascii="Nikosh" w:hAnsi="Nikosh" w:cs="Nikosh"/>
                <w:sz w:val="24"/>
                <w:szCs w:val="24"/>
              </w:rPr>
            </w:pPr>
            <w:r w:rsidRPr="002813DE">
              <w:rPr>
                <w:rFonts w:ascii="Nikosh" w:hAnsi="Nikosh" w:cs="Nikosh"/>
                <w:sz w:val="24"/>
                <w:szCs w:val="24"/>
              </w:rPr>
              <w:t xml:space="preserve">বি:দ্র: ক্রস-বটম নিম্নমানের আঁশ। উভয় ধরণের কক্রস বটম মানে আঁশে ছাল ও কাল দাগ থাকে। আঁশের ডগার দিকে জটলাপূর্ণ এলোমেলো আঁশ যুক্ত হয়ে থাকে। অন্য ময়লা,ভাঙা পাট খড়ি লেগে থাকে। </w:t>
            </w:r>
          </w:p>
        </w:tc>
      </w:tr>
    </w:tbl>
    <w:p w:rsidR="00751143" w:rsidRDefault="00751143" w:rsidP="00751143">
      <w:pPr>
        <w:spacing w:after="0" w:line="240" w:lineRule="auto"/>
        <w:jc w:val="both"/>
        <w:rPr>
          <w:sz w:val="28"/>
          <w:szCs w:val="24"/>
        </w:rPr>
      </w:pPr>
    </w:p>
    <w:p w:rsidR="00751143" w:rsidRDefault="00C13A9F" w:rsidP="00751143">
      <w:pPr>
        <w:spacing w:after="0" w:line="240" w:lineRule="auto"/>
        <w:jc w:val="center"/>
        <w:rPr>
          <w:sz w:val="24"/>
          <w:szCs w:val="24"/>
        </w:rPr>
      </w:pPr>
      <w:r w:rsidRPr="00C804DF">
        <w:rPr>
          <w:rFonts w:ascii="SutonnyMJ" w:hAnsi="SutonnyMJ"/>
          <w:noProof/>
          <w:sz w:val="24"/>
          <w:szCs w:val="24"/>
        </w:rPr>
        <w:pict>
          <v:shape id="_x0000_i1031" type="#_x0000_t75" style="width:237.75pt;height:178.5pt;mso-wrap-distance-left:0;mso-wrap-distance-top:0;mso-wrap-distance-right:0;mso-wrap-distance-bottom:0">
            <v:imagedata r:id="rId63" o:title="elw blogpost3-7_0"/>
          </v:shape>
        </w:pict>
      </w:r>
      <w:r w:rsidR="00751143">
        <w:rPr>
          <w:rFonts w:ascii="Nikosh" w:eastAsia="Nikosh" w:hAnsi="Nikosh" w:cs="Nikosh"/>
          <w:sz w:val="24"/>
          <w:szCs w:val="24"/>
          <w:cs/>
          <w:lang w:bidi="bn-BD"/>
        </w:rPr>
        <w:t xml:space="preserve">  </w:t>
      </w:r>
      <w:r w:rsidRPr="00C804DF">
        <w:rPr>
          <w:rFonts w:ascii="SutonnyMJ" w:hAnsi="SutonnyMJ"/>
          <w:i/>
          <w:noProof/>
          <w:sz w:val="24"/>
          <w:szCs w:val="24"/>
        </w:rPr>
        <w:pict>
          <v:shape id="_x0000_i1032" type="#_x0000_t75" style="width:258pt;height:179.25pt;mso-wrap-distance-left:0;mso-wrap-distance-top:0;mso-wrap-distance-right:0;mso-wrap-distance-bottom:0">
            <v:imagedata r:id="rId64" o:title="dsc02250"/>
          </v:shape>
        </w:pict>
      </w:r>
    </w:p>
    <w:p w:rsidR="00751143" w:rsidRPr="00D4584C" w:rsidRDefault="00751143" w:rsidP="00751143">
      <w:pPr>
        <w:spacing w:after="0" w:line="240" w:lineRule="auto"/>
        <w:jc w:val="center"/>
        <w:rPr>
          <w:sz w:val="24"/>
          <w:szCs w:val="24"/>
        </w:rPr>
      </w:pPr>
    </w:p>
    <w:p w:rsidR="00751143" w:rsidRDefault="00C13A9F" w:rsidP="00751143">
      <w:pPr>
        <w:spacing w:after="0" w:line="240" w:lineRule="auto"/>
        <w:jc w:val="both"/>
        <w:rPr>
          <w:sz w:val="28"/>
          <w:szCs w:val="24"/>
        </w:rPr>
      </w:pPr>
      <w:r w:rsidRPr="00C804DF">
        <w:rPr>
          <w:rFonts w:ascii="SutonnyMJ" w:hAnsi="SutonnyMJ"/>
          <w:noProof/>
          <w:sz w:val="24"/>
          <w:szCs w:val="24"/>
        </w:rPr>
        <w:pict>
          <v:shape id="Picture 15" o:spid="_x0000_i1033" type="#_x0000_t75" style="width:511.5pt;height:165.75pt;mso-wrap-distance-left:0;mso-wrap-distance-top:0;mso-wrap-distance-right:0;mso-wrap-distance-bottom:0">
            <v:imagedata r:id="rId65" o:title="441386791"/>
          </v:shape>
        </w:pict>
      </w:r>
    </w:p>
    <w:p w:rsidR="00751143" w:rsidRPr="000F7E79" w:rsidRDefault="00751143" w:rsidP="00751143">
      <w:pPr>
        <w:spacing w:after="0" w:line="240" w:lineRule="auto"/>
        <w:jc w:val="center"/>
        <w:rPr>
          <w:i/>
          <w:sz w:val="16"/>
          <w:szCs w:val="24"/>
        </w:rPr>
      </w:pPr>
    </w:p>
    <w:p w:rsidR="00751143" w:rsidRDefault="00751143" w:rsidP="00751143">
      <w:pPr>
        <w:spacing w:after="0" w:line="240" w:lineRule="auto"/>
        <w:jc w:val="center"/>
        <w:rPr>
          <w:rFonts w:ascii="Nikosh" w:hAnsi="Nikosh" w:cs="Nikosh"/>
          <w:i/>
          <w:sz w:val="24"/>
          <w:szCs w:val="24"/>
        </w:rPr>
      </w:pPr>
      <w:r w:rsidRPr="00DC59D1">
        <w:rPr>
          <w:rFonts w:ascii="Nikosh" w:eastAsia="Nikosh" w:hAnsi="Nikosh" w:cs="Nikosh"/>
          <w:i/>
          <w:sz w:val="24"/>
          <w:szCs w:val="24"/>
          <w:cs/>
          <w:lang w:bidi="bn-BD"/>
        </w:rPr>
        <w:t xml:space="preserve">চিত্র : </w:t>
      </w:r>
      <w:r w:rsidRPr="000F7E79">
        <w:rPr>
          <w:rFonts w:ascii="Nikosh" w:hAnsi="Nikosh" w:cs="Nikosh"/>
          <w:i/>
          <w:sz w:val="24"/>
          <w:szCs w:val="24"/>
        </w:rPr>
        <w:t>পাটের আঁশ সংগ্রহ</w:t>
      </w:r>
      <w:r>
        <w:rPr>
          <w:rFonts w:ascii="Nikosh" w:hAnsi="Nikosh" w:cs="Nikosh"/>
          <w:i/>
          <w:sz w:val="24"/>
          <w:szCs w:val="24"/>
        </w:rPr>
        <w:t xml:space="preserve"> </w:t>
      </w:r>
      <w:r w:rsidRPr="000F7E79">
        <w:rPr>
          <w:rFonts w:ascii="Nikosh" w:hAnsi="Nikosh" w:cs="Nikosh"/>
          <w:i/>
          <w:sz w:val="24"/>
          <w:szCs w:val="24"/>
        </w:rPr>
        <w:t>|</w:t>
      </w:r>
      <w:r>
        <w:rPr>
          <w:rFonts w:ascii="Nikosh" w:hAnsi="Nikosh" w:cs="Nikosh"/>
          <w:i/>
          <w:sz w:val="24"/>
          <w:szCs w:val="24"/>
        </w:rPr>
        <w:t xml:space="preserve"> </w:t>
      </w:r>
    </w:p>
    <w:p w:rsidR="00751143" w:rsidRDefault="00751143" w:rsidP="00751143">
      <w:pPr>
        <w:spacing w:line="240" w:lineRule="auto"/>
        <w:jc w:val="both"/>
        <w:rPr>
          <w:rFonts w:ascii="Nikosh" w:eastAsia="Nikosh" w:hAnsi="Nikosh" w:cs="Nikosh"/>
          <w:b/>
          <w:sz w:val="28"/>
          <w:szCs w:val="28"/>
          <w:lang w:bidi="bn-BD"/>
        </w:rPr>
      </w:pPr>
    </w:p>
    <w:p w:rsidR="001F750E" w:rsidRDefault="001F750E" w:rsidP="001F750E">
      <w:pPr>
        <w:jc w:val="both"/>
        <w:rPr>
          <w:rFonts w:ascii="Nikosh" w:hAnsi="Nikosh" w:cs="Nikosh"/>
          <w:i/>
        </w:rPr>
      </w:pPr>
    </w:p>
    <w:p w:rsidR="001F750E" w:rsidRDefault="001F750E" w:rsidP="001F750E">
      <w:pPr>
        <w:jc w:val="both"/>
        <w:rPr>
          <w:rFonts w:ascii="Nikosh" w:hAnsi="Nikosh" w:cs="Nikosh"/>
          <w:i/>
        </w:rPr>
      </w:pPr>
    </w:p>
    <w:p w:rsidR="001F750E" w:rsidRDefault="001F750E" w:rsidP="001F750E">
      <w:pPr>
        <w:jc w:val="both"/>
        <w:rPr>
          <w:rFonts w:ascii="Nikosh" w:hAnsi="Nikosh" w:cs="Nikosh"/>
          <w:i/>
        </w:rPr>
      </w:pPr>
    </w:p>
    <w:p w:rsidR="001F750E" w:rsidRDefault="001F750E" w:rsidP="001F750E">
      <w:pPr>
        <w:jc w:val="both"/>
        <w:rPr>
          <w:rFonts w:ascii="Nikosh" w:hAnsi="Nikosh" w:cs="Nikosh"/>
          <w:i/>
        </w:rPr>
      </w:pPr>
    </w:p>
    <w:p w:rsidR="001F750E" w:rsidRDefault="001F750E" w:rsidP="001F750E">
      <w:pPr>
        <w:jc w:val="both"/>
        <w:rPr>
          <w:rFonts w:ascii="Nikosh" w:hAnsi="Nikosh" w:cs="Nikosh"/>
          <w:i/>
        </w:rPr>
      </w:pPr>
    </w:p>
    <w:p w:rsidR="001F750E" w:rsidRDefault="001F750E" w:rsidP="001F750E">
      <w:pPr>
        <w:jc w:val="both"/>
        <w:rPr>
          <w:rFonts w:ascii="Nikosh" w:hAnsi="Nikosh" w:cs="Nikosh"/>
          <w:i/>
        </w:rPr>
      </w:pPr>
    </w:p>
    <w:p w:rsidR="001F750E" w:rsidRDefault="001F750E" w:rsidP="001F750E">
      <w:pPr>
        <w:jc w:val="both"/>
        <w:rPr>
          <w:rFonts w:ascii="Nikosh" w:hAnsi="Nikosh" w:cs="Nikosh"/>
          <w:i/>
        </w:rPr>
      </w:pPr>
    </w:p>
    <w:p w:rsidR="001F750E" w:rsidRDefault="001F750E" w:rsidP="001F750E">
      <w:pPr>
        <w:jc w:val="both"/>
        <w:rPr>
          <w:rFonts w:ascii="Nikosh" w:hAnsi="Nikosh" w:cs="Nikosh"/>
          <w:i/>
        </w:rPr>
      </w:pPr>
    </w:p>
    <w:p w:rsidR="001F750E" w:rsidRDefault="001F750E" w:rsidP="001F750E">
      <w:pPr>
        <w:jc w:val="both"/>
        <w:rPr>
          <w:rFonts w:ascii="Nikosh" w:hAnsi="Nikosh" w:cs="Nikosh"/>
          <w:i/>
        </w:rPr>
      </w:pPr>
    </w:p>
    <w:p w:rsidR="001F750E" w:rsidRDefault="001F750E" w:rsidP="001F750E">
      <w:pPr>
        <w:jc w:val="both"/>
        <w:rPr>
          <w:rFonts w:ascii="Nikosh" w:hAnsi="Nikosh" w:cs="Nikosh"/>
          <w:i/>
        </w:rPr>
      </w:pPr>
    </w:p>
    <w:p w:rsidR="00DF5D35" w:rsidRDefault="00DF5D35" w:rsidP="001F750E">
      <w:pPr>
        <w:jc w:val="both"/>
        <w:rPr>
          <w:rFonts w:ascii="Nikosh" w:hAnsi="Nikosh" w:cs="Nikosh"/>
          <w:i/>
        </w:rPr>
      </w:pPr>
    </w:p>
    <w:p w:rsidR="00DF5D35" w:rsidRDefault="00DF5D35" w:rsidP="001F750E">
      <w:pPr>
        <w:jc w:val="both"/>
        <w:rPr>
          <w:rFonts w:ascii="Nikosh" w:hAnsi="Nikosh" w:cs="Nikosh"/>
          <w:i/>
        </w:rPr>
      </w:pPr>
    </w:p>
    <w:p w:rsidR="001F750E" w:rsidRDefault="001F750E" w:rsidP="001F750E">
      <w:pPr>
        <w:jc w:val="both"/>
        <w:rPr>
          <w:rFonts w:ascii="Nikosh" w:hAnsi="Nikosh" w:cs="Nikosh"/>
          <w:i/>
        </w:rPr>
      </w:pPr>
    </w:p>
    <w:p w:rsidR="00DF5D35" w:rsidRDefault="00C804DF" w:rsidP="00DF5D35">
      <w:pPr>
        <w:spacing w:after="0" w:line="240" w:lineRule="auto"/>
        <w:jc w:val="center"/>
        <w:rPr>
          <w:rFonts w:ascii="Nikosh" w:hAnsi="Nikosh" w:cs="Nikosh"/>
          <w:b/>
          <w:sz w:val="36"/>
          <w:szCs w:val="28"/>
          <w:shd w:val="clear" w:color="auto" w:fill="FCFCFC"/>
        </w:rPr>
      </w:pPr>
      <w:r w:rsidRPr="00C804DF">
        <w:rPr>
          <w:rFonts w:ascii="Nikosh" w:hAnsi="Nikosh" w:cs="Nikosh"/>
          <w:b/>
          <w:noProof/>
          <w:sz w:val="36"/>
          <w:szCs w:val="28"/>
          <w:shd w:val="clear" w:color="auto" w:fill="FCFCFC"/>
          <w:lang w:eastAsia="zh-TW"/>
        </w:rPr>
        <w:pict>
          <v:shape id="_x0000_s1143" type="#_x0000_t202" style="position:absolute;left:0;text-align:left;margin-left:423.15pt;margin-top:.3pt;width:86.4pt;height:86.7pt;z-index:251676672">
            <v:textbox>
              <w:txbxContent>
                <w:p w:rsidR="00C13A9F" w:rsidRDefault="00C13A9F" w:rsidP="00DF5D35">
                  <w:r>
                    <w:rPr>
                      <w:noProof/>
                    </w:rPr>
                    <w:drawing>
                      <wp:inline distT="0" distB="0" distL="0" distR="0">
                        <wp:extent cx="971550" cy="971550"/>
                        <wp:effectExtent l="19050" t="0" r="0" b="0"/>
                        <wp:docPr id="36" name="Picture 36" descr="12289582_1004436016244392_365638251130912900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2289582_1004436016244392_3656382511309129005_n"/>
                                <pic:cNvPicPr>
                                  <a:picLocks noChangeAspect="1" noChangeArrowheads="1"/>
                                </pic:cNvPicPr>
                              </pic:nvPicPr>
                              <pic:blipFill>
                                <a:blip r:embed="rId66"/>
                                <a:srcRect/>
                                <a:stretch>
                                  <a:fillRect/>
                                </a:stretch>
                              </pic:blipFill>
                              <pic:spPr bwMode="auto">
                                <a:xfrm>
                                  <a:off x="0" y="0"/>
                                  <a:ext cx="971550" cy="971550"/>
                                </a:xfrm>
                                <a:prstGeom prst="rect">
                                  <a:avLst/>
                                </a:prstGeom>
                                <a:noFill/>
                                <a:ln w="9525">
                                  <a:noFill/>
                                  <a:miter lim="800000"/>
                                  <a:headEnd/>
                                  <a:tailEnd/>
                                </a:ln>
                              </pic:spPr>
                            </pic:pic>
                          </a:graphicData>
                        </a:graphic>
                      </wp:inline>
                    </w:drawing>
                  </w:r>
                </w:p>
              </w:txbxContent>
            </v:textbox>
          </v:shape>
        </w:pict>
      </w:r>
      <w:r w:rsidR="00DF5D35">
        <w:rPr>
          <w:rFonts w:ascii="Nikosh" w:hAnsi="Nikosh" w:cs="Nikosh"/>
          <w:b/>
          <w:sz w:val="36"/>
          <w:szCs w:val="28"/>
          <w:shd w:val="clear" w:color="auto" w:fill="FCFCFC"/>
        </w:rPr>
        <w:t xml:space="preserve">তথ্য প্রযুক্তির ব্যবহার ও </w:t>
      </w:r>
      <w:r w:rsidR="00DF5D35" w:rsidRPr="00B1009C">
        <w:rPr>
          <w:rFonts w:ascii="Nikosh" w:hAnsi="Nikosh" w:cs="Nikosh"/>
          <w:b/>
          <w:sz w:val="36"/>
          <w:szCs w:val="28"/>
          <w:shd w:val="clear" w:color="auto" w:fill="FCFCFC"/>
        </w:rPr>
        <w:t>‘ডিজিটাল বাংলাদেশ</w:t>
      </w:r>
      <w:r w:rsidR="00DF5D35">
        <w:rPr>
          <w:rFonts w:ascii="Nikosh" w:hAnsi="Nikosh" w:cs="Nikosh"/>
          <w:b/>
          <w:sz w:val="36"/>
          <w:szCs w:val="28"/>
          <w:shd w:val="clear" w:color="auto" w:fill="FCFCFC"/>
        </w:rPr>
        <w:t>’</w:t>
      </w:r>
      <w:r w:rsidR="00DF5D35" w:rsidRPr="00B1009C">
        <w:rPr>
          <w:rFonts w:ascii="Nikosh" w:hAnsi="Nikosh" w:cs="Nikosh"/>
          <w:b/>
          <w:sz w:val="36"/>
          <w:szCs w:val="28"/>
          <w:shd w:val="clear" w:color="auto" w:fill="FCFCFC"/>
        </w:rPr>
        <w:t xml:space="preserve"> </w:t>
      </w:r>
    </w:p>
    <w:p w:rsidR="00DF5D35" w:rsidRPr="00B1009C" w:rsidRDefault="00DF5D35" w:rsidP="00DF5D35">
      <w:pPr>
        <w:spacing w:after="0" w:line="240" w:lineRule="auto"/>
        <w:jc w:val="center"/>
        <w:rPr>
          <w:rFonts w:ascii="Nikosh" w:hAnsi="Nikosh" w:cs="Nikosh"/>
          <w:b/>
          <w:sz w:val="36"/>
          <w:szCs w:val="28"/>
          <w:shd w:val="clear" w:color="auto" w:fill="FCFCFC"/>
        </w:rPr>
      </w:pPr>
      <w:r w:rsidRPr="00B1009C">
        <w:rPr>
          <w:rFonts w:ascii="Nikosh" w:hAnsi="Nikosh" w:cs="Nikosh"/>
          <w:b/>
          <w:sz w:val="36"/>
          <w:szCs w:val="28"/>
          <w:shd w:val="clear" w:color="auto" w:fill="FCFCFC"/>
        </w:rPr>
        <w:t>বিনির্মাণে পাট অধিদপ্তরের ভূমিকা</w:t>
      </w:r>
    </w:p>
    <w:p w:rsidR="00DF5D35" w:rsidRDefault="00DF5D35" w:rsidP="00DF5D35">
      <w:pPr>
        <w:spacing w:after="0" w:line="240" w:lineRule="auto"/>
        <w:ind w:left="2160" w:firstLine="720"/>
        <w:jc w:val="center"/>
        <w:rPr>
          <w:rFonts w:ascii="Nikosh" w:hAnsi="Nikosh" w:cs="Nikosh"/>
          <w:sz w:val="28"/>
          <w:szCs w:val="28"/>
          <w:shd w:val="clear" w:color="auto" w:fill="FCFCFC"/>
        </w:rPr>
      </w:pPr>
      <w:r>
        <w:rPr>
          <w:rFonts w:ascii="Nikosh" w:hAnsi="Nikosh" w:cs="Nikosh"/>
          <w:sz w:val="28"/>
          <w:szCs w:val="28"/>
          <w:shd w:val="clear" w:color="auto" w:fill="FCFCFC"/>
        </w:rPr>
        <w:t>মুহাম্মদ শামীম আল মামুন তালুকদার</w:t>
      </w:r>
    </w:p>
    <w:p w:rsidR="00DF5D35" w:rsidRDefault="00DF5D35" w:rsidP="00DF5D35">
      <w:pPr>
        <w:spacing w:after="0" w:line="240" w:lineRule="auto"/>
        <w:ind w:left="2160" w:firstLine="720"/>
        <w:jc w:val="center"/>
        <w:rPr>
          <w:rFonts w:ascii="Nikosh" w:hAnsi="Nikosh" w:cs="Nikosh"/>
          <w:sz w:val="28"/>
          <w:szCs w:val="28"/>
          <w:shd w:val="clear" w:color="auto" w:fill="FCFCFC"/>
        </w:rPr>
      </w:pPr>
      <w:r>
        <w:rPr>
          <w:rFonts w:ascii="Nikosh" w:hAnsi="Nikosh" w:cs="Nikosh"/>
          <w:sz w:val="28"/>
          <w:szCs w:val="28"/>
          <w:shd w:val="clear" w:color="auto" w:fill="FCFCFC"/>
        </w:rPr>
        <w:t>মনিটরিং এন্ড ইভ্যালোয়েশন অফিসার</w:t>
      </w:r>
    </w:p>
    <w:p w:rsidR="00DF5D35" w:rsidRDefault="00DF5D35" w:rsidP="00DF5D35">
      <w:pPr>
        <w:ind w:firstLine="720"/>
        <w:jc w:val="both"/>
        <w:rPr>
          <w:rFonts w:ascii="Nikosh" w:hAnsi="Nikosh" w:cs="Nikosh"/>
          <w:sz w:val="24"/>
          <w:szCs w:val="24"/>
          <w:shd w:val="clear" w:color="auto" w:fill="FCFCFC"/>
        </w:rPr>
      </w:pPr>
    </w:p>
    <w:p w:rsidR="00DF5D35" w:rsidRPr="000C5D53" w:rsidRDefault="00DF5D35" w:rsidP="00DF5D35">
      <w:pPr>
        <w:ind w:firstLine="720"/>
        <w:jc w:val="both"/>
        <w:rPr>
          <w:rFonts w:ascii="Nikosh" w:hAnsi="Nikosh" w:cs="Nikosh"/>
          <w:sz w:val="24"/>
          <w:szCs w:val="24"/>
        </w:rPr>
      </w:pPr>
      <w:r w:rsidRPr="000C5D53">
        <w:rPr>
          <w:rFonts w:ascii="Nikosh" w:hAnsi="Nikosh" w:cs="Nikosh"/>
          <w:sz w:val="24"/>
          <w:szCs w:val="24"/>
          <w:shd w:val="clear" w:color="auto" w:fill="FCFCFC"/>
        </w:rPr>
        <w:t xml:space="preserve">বিশ্বব্যাপী তথ্য ও যোগাযোগ প্রযুক্তির ব্যবহার এবং এর প্রয়োগ জ্যামিতিক হারে বেড়ে চলেছে । আমাদের দেশও এর ব্যতিক্রম নয় । আইসিটির ব্যবহার একদিকে আমাদের জীবনকে করেছে স্বাচ্ছন্দ্যময় ও গতিময় এবং অন্যদিকে বিশ্বব্যাপী জ্ঞানের বিকাশ ঘটছে এবং এক নতুন অর্থনীতিও বিকশিত হয়ে উঠছে। </w:t>
      </w:r>
      <w:r w:rsidRPr="000C5D53">
        <w:rPr>
          <w:rFonts w:ascii="Nikosh" w:hAnsi="Nikosh" w:cs="Nikosh"/>
          <w:sz w:val="24"/>
          <w:szCs w:val="24"/>
        </w:rPr>
        <w:t xml:space="preserve">একবিংশ শতাব্দীর এই বিশ্বায়নের যুগে </w:t>
      </w:r>
      <w:r w:rsidRPr="000C5D53">
        <w:rPr>
          <w:rFonts w:ascii="Nikosh" w:hAnsi="Nikosh" w:cs="Nikosh"/>
          <w:sz w:val="24"/>
          <w:szCs w:val="24"/>
          <w:shd w:val="clear" w:color="auto" w:fill="FCFCFC"/>
        </w:rPr>
        <w:t xml:space="preserve">আইসিটির </w:t>
      </w:r>
      <w:r w:rsidRPr="000C5D53">
        <w:rPr>
          <w:rFonts w:ascii="Nikosh" w:hAnsi="Nikosh" w:cs="Nikosh"/>
          <w:sz w:val="24"/>
          <w:szCs w:val="24"/>
        </w:rPr>
        <w:t>ব্যবহার সর্বত্র বিদ্যমান ।  একটু দেরিতে হলেও বাংলাদেশে এর ব্যবহার ব্যাপকভাবে বিস্তৃতি লাভ করছে । একথা অনস্বীকার্য যে প্রযুক্তি ছাড়া গোটা পৃথিবীই আজ অচল । গবেষণা থেকে শুরু করে, ব্যবসা, শিক্ষা, কৃষি, চিকিৎসাসহ ঘরে-বাইরে, মহাকাশে, মহাসমুদ্রে সকল ক্ষেত্রেই আজ প্রযুক্তির ছোঁয়া । প্রযুক্তির ব্যবহার ছাড়া আজকের পৃথিবীতে কোন কিছুই কল্পনা করা যায় না ।</w:t>
      </w:r>
    </w:p>
    <w:p w:rsidR="00DF5D35" w:rsidRPr="000C5D53" w:rsidRDefault="00DF5D35" w:rsidP="00DF5D35">
      <w:pPr>
        <w:spacing w:after="0" w:line="240" w:lineRule="auto"/>
        <w:ind w:firstLine="720"/>
        <w:jc w:val="both"/>
        <w:rPr>
          <w:rFonts w:ascii="Nikosh" w:hAnsi="Nikosh" w:cs="Nikosh"/>
          <w:color w:val="000000"/>
          <w:sz w:val="24"/>
          <w:szCs w:val="24"/>
          <w:shd w:val="clear" w:color="auto" w:fill="FFFFFF"/>
        </w:rPr>
      </w:pPr>
      <w:r w:rsidRPr="000C5D53">
        <w:rPr>
          <w:rFonts w:ascii="Nikosh" w:hAnsi="Nikosh" w:cs="Nikosh"/>
          <w:color w:val="000000"/>
          <w:sz w:val="24"/>
          <w:szCs w:val="24"/>
          <w:shd w:val="clear" w:color="auto" w:fill="FFFFFF"/>
        </w:rPr>
        <w:t>'ডিজিটাল বাংলাদেশ' গঠনের পথে  সরকার গুরুত্বপূর্ণ ভূমিকা পালন করছে । মাননীয় প্রধানমন্ত্রীর ঐকান্তিক প্রচেষ্টা এবং প্রধানমন্ত্রীর তথ্য ও যোগাযোগ প্রযুক্তি বিষয়ক উপদেষ্টা জনাব সজীব ওয়াজেদ জয় এর প্রত্যক্ষ তত্ত্বাবধানে সরকারি বিভিন্ন ক্ষেত্রে তথ্য প্রযুক্তির ব্যবহার স্বল্প সময়ের মধ্যে অভাবনীয় সাফল্য বয়ে এনেছে । প্রযু্ক্তি ব্যবহারের মাধ্যমে সরকারি সেবা প্রদানে বিভিন্ন মন্ত্রণালয় ও অধিনস্ত দপ্তর/সংস্থা নিরলসভাবে কাজ করে যাচ্ছে। পাট অধিদপ্তরও এর ব্যতিক্রম নয় । নানান সীমাবদ্ধতা সত্বেও পাট অধিদপ্তরে বিগত ৩/৪ বছরের মধ্যে তথ্য প্রযুক্তি ক্ষেত্রে যথেষ্ট অগ্রগতি সাধিত হয়েছে । এ সময়ের মধ্যে যে সকল কার্যাদি সম্পন্ন হয়েছে তার মধ্যে উল্লেখযোগ্য হলো-</w:t>
      </w:r>
    </w:p>
    <w:p w:rsidR="00DF5D35" w:rsidRPr="000C5D53" w:rsidRDefault="00DF5D35" w:rsidP="00DF5D35">
      <w:pPr>
        <w:spacing w:after="0" w:line="240" w:lineRule="auto"/>
        <w:jc w:val="both"/>
        <w:rPr>
          <w:rFonts w:ascii="Nikosh" w:hAnsi="Nikosh" w:cs="Nikosh"/>
          <w:color w:val="000000"/>
          <w:sz w:val="24"/>
          <w:szCs w:val="24"/>
          <w:shd w:val="clear" w:color="auto" w:fill="FFFFFF"/>
        </w:rPr>
      </w:pPr>
    </w:p>
    <w:p w:rsidR="00DF5D35" w:rsidRPr="000C5D53" w:rsidRDefault="00DF5D35" w:rsidP="00DF5D35">
      <w:pPr>
        <w:spacing w:after="0" w:line="240" w:lineRule="auto"/>
        <w:jc w:val="both"/>
        <w:rPr>
          <w:rFonts w:ascii="Nikosh" w:eastAsia="Nikosh" w:hAnsi="Nikosh" w:cs="Nikosh"/>
          <w:sz w:val="28"/>
          <w:szCs w:val="24"/>
        </w:rPr>
      </w:pPr>
      <w:r w:rsidRPr="000C5D53">
        <w:rPr>
          <w:rFonts w:ascii="Nikosh" w:hAnsi="Nikosh" w:cs="Nikosh"/>
          <w:color w:val="000000"/>
          <w:sz w:val="28"/>
          <w:szCs w:val="24"/>
          <w:shd w:val="clear" w:color="auto" w:fill="FFFFFF"/>
        </w:rPr>
        <w:t xml:space="preserve">ক) </w:t>
      </w:r>
      <w:r w:rsidRPr="000C5D53">
        <w:rPr>
          <w:rFonts w:ascii="Nikosh" w:eastAsia="Nikosh" w:hAnsi="Nikosh" w:cs="Nikosh"/>
          <w:sz w:val="28"/>
          <w:szCs w:val="24"/>
        </w:rPr>
        <w:t>ওয়েবসাইট তৈরি ও হালনাগাদকরণ :</w:t>
      </w:r>
    </w:p>
    <w:p w:rsidR="00DF5D35" w:rsidRDefault="00DF5D35" w:rsidP="00DF5D35">
      <w:pPr>
        <w:spacing w:after="0" w:line="240" w:lineRule="auto"/>
        <w:jc w:val="both"/>
        <w:rPr>
          <w:rFonts w:ascii="Nikosh" w:eastAsia="Nikosh" w:hAnsi="Nikosh" w:cs="Nikosh"/>
          <w:sz w:val="24"/>
          <w:szCs w:val="24"/>
        </w:rPr>
      </w:pPr>
      <w:r w:rsidRPr="000C5D53">
        <w:rPr>
          <w:rFonts w:ascii="Nikosh" w:eastAsia="Nikosh" w:hAnsi="Nikosh" w:cs="Nikosh"/>
          <w:sz w:val="24"/>
          <w:szCs w:val="24"/>
        </w:rPr>
        <w:t xml:space="preserve"> </w:t>
      </w:r>
      <w:r>
        <w:rPr>
          <w:rFonts w:ascii="Nikosh" w:eastAsia="Nikosh" w:hAnsi="Nikosh" w:cs="Nikosh"/>
          <w:sz w:val="24"/>
          <w:szCs w:val="24"/>
        </w:rPr>
        <w:tab/>
      </w:r>
      <w:r w:rsidRPr="000C5D53">
        <w:rPr>
          <w:rFonts w:ascii="Nikosh" w:eastAsia="Nikosh" w:hAnsi="Nikosh" w:cs="Nikosh"/>
          <w:sz w:val="24"/>
          <w:szCs w:val="24"/>
        </w:rPr>
        <w:t xml:space="preserve">পাট অধিদপ্তর সম্প্রতি ন্যাশনাল ওয়েব পোর্টালে যুক্ত হয়েছে। পাট অধিদপ্তরের ওয়েব ঠিকানা </w:t>
      </w:r>
      <w:hyperlink r:id="rId67" w:history="1">
        <w:r w:rsidRPr="000C5D53">
          <w:rPr>
            <w:rStyle w:val="Hyperlink"/>
            <w:rFonts w:ascii="Nikosh" w:eastAsia="Nikosh" w:hAnsi="Nikosh" w:cs="Nikosh"/>
            <w:sz w:val="24"/>
            <w:szCs w:val="24"/>
          </w:rPr>
          <w:t>www.dgjute.gov.bd</w:t>
        </w:r>
      </w:hyperlink>
      <w:r w:rsidRPr="000C5D53">
        <w:rPr>
          <w:rFonts w:ascii="Nikosh" w:eastAsia="Nikosh" w:hAnsi="Nikosh" w:cs="Nikosh"/>
          <w:sz w:val="24"/>
          <w:szCs w:val="24"/>
        </w:rPr>
        <w:t xml:space="preserve"> । পাট অধিদপ্তরে বিভিন্ন বিষয়াদি ওয়েব সাইটে নিয়মিত আপলোড ও হালনাগাদকরণ অব্যাহত রয়েছে ।</w:t>
      </w:r>
    </w:p>
    <w:p w:rsidR="00DF5D35" w:rsidRPr="000C5D53" w:rsidRDefault="00DF5D35" w:rsidP="00DF5D35">
      <w:pPr>
        <w:spacing w:after="0" w:line="240" w:lineRule="auto"/>
        <w:jc w:val="both"/>
        <w:rPr>
          <w:rFonts w:ascii="Nikosh" w:hAnsi="Nikosh" w:cs="Nikosh"/>
          <w:color w:val="000000"/>
          <w:sz w:val="24"/>
          <w:szCs w:val="24"/>
          <w:shd w:val="clear" w:color="auto" w:fill="FFFFFF"/>
        </w:rPr>
      </w:pPr>
    </w:p>
    <w:p w:rsidR="00DF5D35" w:rsidRPr="000C5D53" w:rsidRDefault="00DF5D35" w:rsidP="00DF5D35">
      <w:pPr>
        <w:spacing w:after="0" w:line="240" w:lineRule="auto"/>
        <w:ind w:left="360" w:hanging="360"/>
        <w:jc w:val="both"/>
        <w:rPr>
          <w:rFonts w:ascii="Nikosh" w:eastAsia="Nikosh" w:hAnsi="Nikosh" w:cs="Nikosh"/>
          <w:sz w:val="28"/>
          <w:szCs w:val="24"/>
        </w:rPr>
      </w:pPr>
      <w:r w:rsidRPr="000C5D53">
        <w:rPr>
          <w:rFonts w:ascii="Nikosh" w:hAnsi="Nikosh" w:cs="Nikosh"/>
          <w:color w:val="000000"/>
          <w:sz w:val="28"/>
          <w:szCs w:val="24"/>
          <w:shd w:val="clear" w:color="auto" w:fill="FFFFFF"/>
        </w:rPr>
        <w:t xml:space="preserve">খ) </w:t>
      </w:r>
      <w:r w:rsidRPr="000C5D53">
        <w:rPr>
          <w:rFonts w:ascii="Nikosh" w:eastAsia="Nikosh" w:hAnsi="Nikosh" w:cs="Nikosh"/>
          <w:sz w:val="28"/>
          <w:szCs w:val="24"/>
        </w:rPr>
        <w:t xml:space="preserve">পাট ব্যবসায়ের বিভিন্ন ক্যাটাগরির লাইসেন্স প্রক্রিয়া সহজতর করার লক্ষ্যে ‘অনলাইন লাইসেন্সিং সিস্টেম’ প্রবর্তন ও চালুকরণ : </w:t>
      </w:r>
    </w:p>
    <w:p w:rsidR="00DF5D35" w:rsidRPr="000C5D53" w:rsidRDefault="00DF5D35" w:rsidP="00DF5D35">
      <w:pPr>
        <w:ind w:firstLine="720"/>
        <w:jc w:val="both"/>
        <w:rPr>
          <w:rFonts w:ascii="Nikosh" w:eastAsia="Nikosh" w:hAnsi="Nikosh" w:cs="Nikosh"/>
          <w:sz w:val="24"/>
          <w:szCs w:val="24"/>
        </w:rPr>
      </w:pPr>
      <w:r w:rsidRPr="000C5D53">
        <w:rPr>
          <w:rFonts w:ascii="Nikosh" w:eastAsia="Nikosh" w:hAnsi="Nikosh" w:cs="Nikosh"/>
          <w:sz w:val="24"/>
          <w:szCs w:val="24"/>
        </w:rPr>
        <w:t>প্রচলিত পদ্ধতিতে পাট ব্যবসায়ের বিভিন্ন ক্যাটাগরির লাইসেন্স এর আবেদন/নবায়ন ও গ্রহণ প্রক্রিয়ায় প্রয়োজনীয় বিভিন্ন কাগজপত্রাদি সংগ্রহপূর্বক ডাকযোগে অথবা সংশ্লিষ্ট কার্যালয়ে গিয়ে সম্পন্ন করতে হয় । সেক্ষেত্রে প্রচুর সময় ও অর্থের অপচয় হয়ে থাকে। পাট অধিদপ্তরের ইনোভেশন প্রস্তাবনার আওতায় লাইসেন্স প্রক্রিয়া সহজতর করার লক্ষ্যে ‘অনলাইন লাইসেন্সিং সিস্টেম’ প্রবর্তন করা হয়েছে এবং পাট অধিদপ্তরের ওয়েব সাইটে সংযুক্ত করা হয়েছে । এ প্রক্রিয়ায় একজন সেবা গ্রহীতা ঘরে বসেই অনলাইনের মাধ্যমে লাইসেন্স এর আবেদন করতে পারবেন এবং লাইসেন্স গ্রহনের তারিখ ও সময় এসএমএস এর মাধ্যমে জানতে পারবেন । তিনি প্রদত্ত সময়সূচি অনুযায়ী প্রত্যাশিত লাইসেন্স গ্রহণ করবেন ।  বস্ত্র ও পাট মন্ত্রণালয়ের মাননীয় প্রতিমন্ত্রী জনাব মির্জা আজম গত ১৬ আগস্ট, ২০১৬ তারিখে পাট অধিদপ্তরে আনুষ্ঠানিকভাবে অনলাইন লাইসেন্সিং সিস্টেম এর শুভ উদ্বোধন করেন ।</w:t>
      </w:r>
    </w:p>
    <w:p w:rsidR="00DF5D35" w:rsidRDefault="00DF5D35" w:rsidP="00DF5D35">
      <w:pPr>
        <w:jc w:val="center"/>
        <w:rPr>
          <w:rFonts w:ascii="Nikosh" w:eastAsia="Nikosh" w:hAnsi="Nikosh" w:cs="Nikosh"/>
          <w:sz w:val="28"/>
          <w:szCs w:val="24"/>
        </w:rPr>
      </w:pPr>
      <w:r>
        <w:rPr>
          <w:rFonts w:ascii="Nikosh" w:eastAsia="Nikosh" w:hAnsi="Nikosh" w:cs="Nikosh"/>
          <w:noProof/>
          <w:sz w:val="28"/>
          <w:szCs w:val="24"/>
        </w:rPr>
        <w:drawing>
          <wp:inline distT="0" distB="0" distL="0" distR="0">
            <wp:extent cx="2124075" cy="2124075"/>
            <wp:effectExtent l="19050" t="0" r="9525" b="0"/>
            <wp:docPr id="32" name="Picture 32" descr="14067614_1153750774683876_693741271999383642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4067614_1153750774683876_6937412719993836423_n"/>
                    <pic:cNvPicPr>
                      <a:picLocks noChangeAspect="1" noChangeArrowheads="1"/>
                    </pic:cNvPicPr>
                  </pic:nvPicPr>
                  <pic:blipFill>
                    <a:blip r:embed="rId68"/>
                    <a:srcRect/>
                    <a:stretch>
                      <a:fillRect/>
                    </a:stretch>
                  </pic:blipFill>
                  <pic:spPr bwMode="auto">
                    <a:xfrm>
                      <a:off x="0" y="0"/>
                      <a:ext cx="2124075" cy="2124075"/>
                    </a:xfrm>
                    <a:prstGeom prst="rect">
                      <a:avLst/>
                    </a:prstGeom>
                    <a:noFill/>
                    <a:ln w="9525">
                      <a:noFill/>
                      <a:miter lim="800000"/>
                      <a:headEnd/>
                      <a:tailEnd/>
                    </a:ln>
                  </pic:spPr>
                </pic:pic>
              </a:graphicData>
            </a:graphic>
          </wp:inline>
        </w:drawing>
      </w:r>
      <w:r>
        <w:rPr>
          <w:rFonts w:ascii="Nikosh" w:eastAsia="Nikosh" w:hAnsi="Nikosh" w:cs="Nikosh"/>
          <w:noProof/>
          <w:sz w:val="28"/>
          <w:szCs w:val="24"/>
        </w:rPr>
        <w:drawing>
          <wp:inline distT="0" distB="0" distL="0" distR="0">
            <wp:extent cx="3200400" cy="2114550"/>
            <wp:effectExtent l="19050" t="0" r="0" b="0"/>
            <wp:docPr id="33" name="Picture 24" descr="13912719_1153750771350543_583126637228643717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3912719_1153750771350543_5831266372286437179_n"/>
                    <pic:cNvPicPr>
                      <a:picLocks noChangeAspect="1" noChangeArrowheads="1"/>
                    </pic:cNvPicPr>
                  </pic:nvPicPr>
                  <pic:blipFill>
                    <a:blip r:embed="rId69"/>
                    <a:srcRect/>
                    <a:stretch>
                      <a:fillRect/>
                    </a:stretch>
                  </pic:blipFill>
                  <pic:spPr bwMode="auto">
                    <a:xfrm>
                      <a:off x="0" y="0"/>
                      <a:ext cx="3200400" cy="2114550"/>
                    </a:xfrm>
                    <a:prstGeom prst="rect">
                      <a:avLst/>
                    </a:prstGeom>
                    <a:noFill/>
                    <a:ln w="9525">
                      <a:noFill/>
                      <a:miter lim="800000"/>
                      <a:headEnd/>
                      <a:tailEnd/>
                    </a:ln>
                  </pic:spPr>
                </pic:pic>
              </a:graphicData>
            </a:graphic>
          </wp:inline>
        </w:drawing>
      </w:r>
    </w:p>
    <w:p w:rsidR="00DF5D35" w:rsidRPr="00057DFD" w:rsidRDefault="00DF5D35" w:rsidP="00DF5D35">
      <w:pPr>
        <w:jc w:val="center"/>
        <w:rPr>
          <w:rFonts w:ascii="Nikosh" w:eastAsia="Nikosh" w:hAnsi="Nikosh" w:cs="Nikosh"/>
          <w:sz w:val="28"/>
          <w:szCs w:val="24"/>
        </w:rPr>
      </w:pPr>
      <w:r w:rsidRPr="00656B0F">
        <w:rPr>
          <w:rFonts w:ascii="Nikosh" w:eastAsia="Nikosh" w:hAnsi="Nikosh" w:cs="Nikosh"/>
          <w:i/>
          <w:sz w:val="24"/>
          <w:szCs w:val="24"/>
          <w:cs/>
          <w:lang w:bidi="bn-BD"/>
        </w:rPr>
        <w:t>চিত্র : অনলাইন লাইসেন্স সিস্টেম এবং ডিজিটাল হাজিরা উদ্বোধন করছেন মাননীয় বস্ত্র ও পাট প্রতিমন্ত্রী জনাব মির্জা আজম</w:t>
      </w:r>
    </w:p>
    <w:p w:rsidR="00DF5D35" w:rsidRPr="000C5D53" w:rsidRDefault="00DF5D35" w:rsidP="00DF5D35">
      <w:pPr>
        <w:jc w:val="both"/>
        <w:rPr>
          <w:rFonts w:ascii="Nikosh" w:eastAsia="Nikosh" w:hAnsi="Nikosh" w:cs="Nikosh"/>
          <w:sz w:val="28"/>
          <w:szCs w:val="24"/>
        </w:rPr>
      </w:pPr>
      <w:r w:rsidRPr="000C5D53">
        <w:rPr>
          <w:rFonts w:ascii="Nikosh" w:eastAsia="Nikosh" w:hAnsi="Nikosh" w:cs="Nikosh"/>
          <w:sz w:val="28"/>
          <w:szCs w:val="24"/>
        </w:rPr>
        <w:lastRenderedPageBreak/>
        <w:t>গ) কর্মচারীদের ডিজিটাল হাজিরা পদ্ধতি প্রবর্তন :</w:t>
      </w:r>
    </w:p>
    <w:p w:rsidR="00DF5D35" w:rsidRPr="000C5D53" w:rsidRDefault="00DF5D35" w:rsidP="00DF5D35">
      <w:pPr>
        <w:ind w:firstLine="720"/>
        <w:jc w:val="both"/>
        <w:rPr>
          <w:rFonts w:ascii="Nikosh" w:eastAsia="Nikosh" w:hAnsi="Nikosh" w:cs="Nikosh"/>
          <w:sz w:val="24"/>
          <w:szCs w:val="24"/>
        </w:rPr>
      </w:pPr>
      <w:r w:rsidRPr="000C5D53">
        <w:rPr>
          <w:rFonts w:ascii="Nikosh" w:eastAsia="Nikosh" w:hAnsi="Nikosh" w:cs="Nikosh"/>
          <w:sz w:val="24"/>
          <w:szCs w:val="24"/>
        </w:rPr>
        <w:t xml:space="preserve">পাট অধিদপ্তরে সনাতন পদ্ধতির হাজিরার পাশাপাশি বায়োমেট্রিক পদ্ধতিতে ডিজিটাল হাজিরা চালু করা হয়েছে । বস্ত্র ও পাট মন্ত্রণালয়ের মাননীয় প্রতিমন্ত্রী জনাব মির্জা আজম গত ১৬ আগস্ট, ২০১৬ তারিখে পাট অধিদপ্তরে আনুষ্ঠানিকভাবে ডিজিটাল হাজিরা সিস্টেম উদ্বোধন করেন । কর্মকর্তা/কর্মচারীদের হাজিরা নিয়মিত মনিটরিং করা হয় । এর ফলে কর্মকর্তা/কর্মচারীদের নির্ধারিত সময়ে অফিসে উপস্থিতি ও প্রস্থানের অভ্যাস তৈরি হয়েছে । </w:t>
      </w:r>
    </w:p>
    <w:p w:rsidR="00DF5D35" w:rsidRPr="000C5D53" w:rsidRDefault="00DF5D35" w:rsidP="00DF5D35">
      <w:pPr>
        <w:jc w:val="both"/>
        <w:rPr>
          <w:rFonts w:ascii="Nikosh" w:eastAsia="Nikosh" w:hAnsi="Nikosh" w:cs="Nikosh"/>
          <w:sz w:val="28"/>
          <w:szCs w:val="24"/>
        </w:rPr>
      </w:pPr>
      <w:r w:rsidRPr="000C5D53">
        <w:rPr>
          <w:rFonts w:ascii="Nikosh" w:eastAsia="Nikosh" w:hAnsi="Nikosh" w:cs="Nikosh"/>
          <w:sz w:val="28"/>
          <w:szCs w:val="24"/>
        </w:rPr>
        <w:t>ঘ) ভিডিও কনফারেন্স সিস্টেম চালুকরণ :</w:t>
      </w:r>
    </w:p>
    <w:p w:rsidR="00DF5D35" w:rsidRPr="000C5D53" w:rsidRDefault="00DF5D35" w:rsidP="00DF5D35">
      <w:pPr>
        <w:ind w:firstLine="720"/>
        <w:jc w:val="both"/>
        <w:rPr>
          <w:rFonts w:ascii="Nikosh" w:eastAsia="Nikosh" w:hAnsi="Nikosh" w:cs="Nikosh"/>
          <w:sz w:val="24"/>
          <w:szCs w:val="24"/>
        </w:rPr>
      </w:pPr>
      <w:r w:rsidRPr="000C5D53">
        <w:rPr>
          <w:rFonts w:ascii="Nikosh" w:eastAsia="Nikosh" w:hAnsi="Nikosh" w:cs="Nikosh"/>
          <w:sz w:val="24"/>
          <w:szCs w:val="24"/>
        </w:rPr>
        <w:t>সারাদেশে সংশ্লিষ্ট দপ্তর/প্রতিষ্ঠানে সহজে এবং দ্রুত সময়ে যোগাযোগের লক্ষ্যে বাংলাদেশ কম্পিউটার কাউন্সিল এর অধিনস্থ বাংলাগভ নেট প্রকল্পের সহযোগীতায় পাট অধিদপ্তরে ভিডিও কনফারেন্স সিস্টেম চালু করা হয়েছে । এর ফলে প্রয়োজনীয় মূহুর্তে পাট অধিদপ্তরের সংগে বিভিন্ন দপ্তর/সংস্থায় যোগাযোগ সহজতর হয়েছে ।</w:t>
      </w:r>
    </w:p>
    <w:p w:rsidR="00DF5D35" w:rsidRPr="000C5D53" w:rsidRDefault="00DF5D35" w:rsidP="00DF5D35">
      <w:pPr>
        <w:jc w:val="both"/>
        <w:rPr>
          <w:rFonts w:ascii="Nikosh" w:eastAsia="Nikosh" w:hAnsi="Nikosh" w:cs="Nikosh"/>
          <w:sz w:val="28"/>
          <w:szCs w:val="24"/>
        </w:rPr>
      </w:pPr>
      <w:r w:rsidRPr="000C5D53">
        <w:rPr>
          <w:rFonts w:ascii="Nikosh" w:eastAsia="Nikosh" w:hAnsi="Nikosh" w:cs="Nikosh"/>
          <w:sz w:val="28"/>
          <w:szCs w:val="24"/>
        </w:rPr>
        <w:t>ঙ) ফেসবুক পেজ তৈরি :</w:t>
      </w:r>
    </w:p>
    <w:p w:rsidR="00DF5D35" w:rsidRDefault="00DF5D35" w:rsidP="00DF5D35">
      <w:pPr>
        <w:ind w:firstLine="720"/>
        <w:jc w:val="both"/>
        <w:rPr>
          <w:rFonts w:ascii="Nikosh" w:eastAsia="Nikosh" w:hAnsi="Nikosh" w:cs="Nikosh"/>
          <w:sz w:val="24"/>
          <w:szCs w:val="24"/>
        </w:rPr>
      </w:pPr>
      <w:r w:rsidRPr="000C5D53">
        <w:rPr>
          <w:rFonts w:ascii="Nikosh" w:eastAsia="Nikosh" w:hAnsi="Nikosh" w:cs="Nikosh"/>
          <w:sz w:val="24"/>
          <w:szCs w:val="24"/>
        </w:rPr>
        <w:t>সামাজিক যোগাযোগ মাধ্যম ফেসবুকে পাটের ভূমিকা পর্যালোচনা, প্রচার ও প্রসারের লক্ষ্যে পাট অধিদপ্তরে দাপ্তরিক ফেসবুক পেজ (https://www.facebook.com/dgjutegov) বাংলায় ‘পাট অধিদপ্তর, বস্ত্র ও পাট মন্ত্রণালয়’ তৈরি করা হয়েছে । এই পেজ পাট অধিদপ্তর কর্তৃক মোড়কীকরণ আইন বাস্তবায়নসহ বিভিন্ন বিজ্ঞপ্তি ও নির্দেশনা প্রচার ও সাধারণের মতামত প্রকাশের ক্ষেত্রে বিশেষ ভূমিকা রাখছে ।</w:t>
      </w:r>
    </w:p>
    <w:p w:rsidR="00DF5D35" w:rsidRPr="000C5D53" w:rsidRDefault="00DF5D35" w:rsidP="00DF5D35">
      <w:pPr>
        <w:jc w:val="center"/>
        <w:rPr>
          <w:rFonts w:ascii="Nikosh" w:eastAsia="Nikosh" w:hAnsi="Nikosh" w:cs="Nikosh"/>
          <w:sz w:val="24"/>
          <w:szCs w:val="24"/>
        </w:rPr>
      </w:pPr>
      <w:r>
        <w:rPr>
          <w:rFonts w:ascii="Nikosh" w:eastAsia="Nikosh" w:hAnsi="Nikosh" w:cs="Nikosh"/>
          <w:noProof/>
          <w:sz w:val="24"/>
          <w:szCs w:val="24"/>
        </w:rPr>
        <w:drawing>
          <wp:inline distT="0" distB="0" distL="0" distR="0">
            <wp:extent cx="3476625" cy="1952625"/>
            <wp:effectExtent l="19050" t="0" r="9525" b="0"/>
            <wp:docPr id="34" name="Picture 61" descr="Cap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apture4"/>
                    <pic:cNvPicPr>
                      <a:picLocks noChangeAspect="1" noChangeArrowheads="1"/>
                    </pic:cNvPicPr>
                  </pic:nvPicPr>
                  <pic:blipFill>
                    <a:blip r:embed="rId70" cstate="print"/>
                    <a:srcRect/>
                    <a:stretch>
                      <a:fillRect/>
                    </a:stretch>
                  </pic:blipFill>
                  <pic:spPr bwMode="auto">
                    <a:xfrm>
                      <a:off x="0" y="0"/>
                      <a:ext cx="3476625" cy="1952625"/>
                    </a:xfrm>
                    <a:prstGeom prst="rect">
                      <a:avLst/>
                    </a:prstGeom>
                    <a:noFill/>
                    <a:ln w="9525">
                      <a:noFill/>
                      <a:miter lim="800000"/>
                      <a:headEnd/>
                      <a:tailEnd/>
                    </a:ln>
                  </pic:spPr>
                </pic:pic>
              </a:graphicData>
            </a:graphic>
          </wp:inline>
        </w:drawing>
      </w:r>
      <w:r>
        <w:rPr>
          <w:rFonts w:ascii="Nikosh" w:eastAsia="Nikosh" w:hAnsi="Nikosh" w:cs="Nikosh"/>
          <w:sz w:val="24"/>
          <w:szCs w:val="24"/>
        </w:rPr>
        <w:t xml:space="preserve"> </w:t>
      </w:r>
      <w:r>
        <w:rPr>
          <w:rFonts w:ascii="Nikosh" w:eastAsia="Nikosh" w:hAnsi="Nikosh" w:cs="Nikosh"/>
          <w:noProof/>
          <w:sz w:val="24"/>
          <w:szCs w:val="24"/>
        </w:rPr>
        <w:drawing>
          <wp:inline distT="0" distB="0" distL="0" distR="0">
            <wp:extent cx="2828925" cy="1952625"/>
            <wp:effectExtent l="19050" t="0" r="9525" b="0"/>
            <wp:docPr id="4" name="Picture 60"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apture"/>
                    <pic:cNvPicPr>
                      <a:picLocks noChangeAspect="1" noChangeArrowheads="1"/>
                    </pic:cNvPicPr>
                  </pic:nvPicPr>
                  <pic:blipFill>
                    <a:blip r:embed="rId71"/>
                    <a:srcRect/>
                    <a:stretch>
                      <a:fillRect/>
                    </a:stretch>
                  </pic:blipFill>
                  <pic:spPr bwMode="auto">
                    <a:xfrm>
                      <a:off x="0" y="0"/>
                      <a:ext cx="2828925" cy="1952625"/>
                    </a:xfrm>
                    <a:prstGeom prst="rect">
                      <a:avLst/>
                    </a:prstGeom>
                    <a:noFill/>
                    <a:ln w="9525">
                      <a:noFill/>
                      <a:miter lim="800000"/>
                      <a:headEnd/>
                      <a:tailEnd/>
                    </a:ln>
                  </pic:spPr>
                </pic:pic>
              </a:graphicData>
            </a:graphic>
          </wp:inline>
        </w:drawing>
      </w:r>
    </w:p>
    <w:p w:rsidR="00DF5D35" w:rsidRPr="00BD3555" w:rsidRDefault="00DF5D35" w:rsidP="00DF5D35">
      <w:pPr>
        <w:jc w:val="center"/>
        <w:rPr>
          <w:i/>
          <w:sz w:val="24"/>
          <w:szCs w:val="24"/>
        </w:rPr>
      </w:pPr>
      <w:r w:rsidRPr="00BD3555">
        <w:rPr>
          <w:rFonts w:ascii="Nikosh" w:eastAsia="Nikosh" w:hAnsi="Nikosh" w:cs="Nikosh"/>
          <w:i/>
          <w:sz w:val="24"/>
          <w:szCs w:val="24"/>
          <w:cs/>
          <w:lang w:bidi="bn-BD"/>
        </w:rPr>
        <w:t>চিত্র : পাট অধিদপ্তরের ওয়েব সাইট এবং ফেসবুক পেজ এর হোমপেজ।</w:t>
      </w:r>
    </w:p>
    <w:p w:rsidR="00DF5D35" w:rsidRPr="000C5D53" w:rsidRDefault="00DF5D35" w:rsidP="00DF5D35">
      <w:pPr>
        <w:jc w:val="both"/>
        <w:rPr>
          <w:rFonts w:ascii="Nikosh" w:eastAsia="Nikosh" w:hAnsi="Nikosh" w:cs="Nikosh"/>
          <w:sz w:val="28"/>
          <w:szCs w:val="24"/>
        </w:rPr>
      </w:pPr>
      <w:r w:rsidRPr="000C5D53">
        <w:rPr>
          <w:rFonts w:ascii="Nikosh" w:eastAsia="Nikosh" w:hAnsi="Nikosh" w:cs="Nikosh"/>
          <w:sz w:val="28"/>
          <w:szCs w:val="24"/>
        </w:rPr>
        <w:t>চ) ই-ফাইল (নথি) সিস্টেম প্রবর্তন ও চালুকরণ :</w:t>
      </w:r>
    </w:p>
    <w:p w:rsidR="00DF5D35" w:rsidRDefault="00DF5D35" w:rsidP="00DF5D35">
      <w:pPr>
        <w:ind w:firstLine="720"/>
        <w:jc w:val="both"/>
        <w:rPr>
          <w:rFonts w:ascii="Nikosh" w:eastAsia="Nikosh" w:hAnsi="Nikosh" w:cs="Nikosh"/>
          <w:sz w:val="24"/>
          <w:szCs w:val="24"/>
        </w:rPr>
      </w:pPr>
      <w:r w:rsidRPr="000C5D53">
        <w:rPr>
          <w:rFonts w:ascii="Nikosh" w:hAnsi="Nikosh" w:cs="Nikosh"/>
          <w:color w:val="000000"/>
          <w:sz w:val="24"/>
          <w:szCs w:val="24"/>
          <w:shd w:val="clear" w:color="auto" w:fill="FFFFFF"/>
        </w:rPr>
        <w:t xml:space="preserve">সরকারি অফিসে গতি-স্বচ্ছতা ও দক্ষতা বৃদ্ধির মাধ্যমে জনগণকে সেবা প্রদান ও কাগজের ব্যবহার কমিয়ে পরিবেশবান্ধব অফিস সৃষ্টির লক্ষ্যে ই-ফাইলিং সিস্টেমের যাত্রা শুরু হয়েছে। বলা হয়ে থাকে </w:t>
      </w:r>
      <w:r w:rsidRPr="000C5D53">
        <w:rPr>
          <w:rFonts w:ascii="Nikosh" w:hAnsi="Nikosh" w:cs="Nikosh"/>
          <w:sz w:val="24"/>
          <w:szCs w:val="24"/>
          <w:shd w:val="clear" w:color="auto" w:fill="FFFFFF"/>
        </w:rPr>
        <w:t>ডিজিটাল বাংলাদেশ বিনির্মাণের লক্ষ্যে এই ব্যবস্থা চালুর কারণে জনগণ সেবার পেছনে ছুটবে না বরং সেবাই পৌঁছে যাবে জনগণের কাছে। এ প্রত্যয়কে সামনে রেখে সরকারের বিরামহীন প্রয়াসের অংশ হিসেবে এ কার্যক্রম এগিয়ে চলছে।</w:t>
      </w:r>
      <w:r w:rsidRPr="000C5D53">
        <w:rPr>
          <w:rFonts w:ascii="Vrinda" w:hAnsi="Vrinda" w:cs="Vrinda"/>
          <w:color w:val="000000"/>
          <w:sz w:val="24"/>
          <w:szCs w:val="24"/>
          <w:shd w:val="clear" w:color="auto" w:fill="FFFFFF"/>
        </w:rPr>
        <w:t xml:space="preserve"> </w:t>
      </w:r>
      <w:r w:rsidRPr="000C5D53">
        <w:rPr>
          <w:rFonts w:ascii="Nikosh" w:eastAsia="Nikosh" w:hAnsi="Nikosh" w:cs="Nikosh"/>
          <w:sz w:val="24"/>
          <w:szCs w:val="24"/>
        </w:rPr>
        <w:t xml:space="preserve">প্রধানমন্ত্রীর কার্যালয়ের একসেস টু ইনফরমেশন(এটুআই) প্রোগ্রামের আওতায় পাট অধিদপ্তরে ই-ফাইল সিস্টেম চালু করা হয়েছে। পাট অধিদপ্তরের প্রধান কার্যালয়সহ ঢাকার ডেমরা, খুলনা ও চট্টগ্রামস্থ ০৩ (তিন)টি পাট পণ্য পরীক্ষাগার এর কার্যালয় ই-ফাইল সিস্টেমের আওতায় আনা হয়েছে। প্রধান কার্যালয়ে পুরোপুরি ই-ফাইল সিস্টেম চালু করা হয়েছে এবং পর্যায়ক্রেমে অন্যান্য কার্যালয়েও চালু করা হবে।  উপপরিচালক(প্রশাঃ ও অর্থ) ই-ফাইল সংক্রান্ত ফোকাল পয়েন্ট এবং </w:t>
      </w:r>
      <w:r w:rsidRPr="000C5D53">
        <w:rPr>
          <w:rFonts w:ascii="Nikosh" w:hAnsi="Nikosh" w:cs="Nikosh"/>
          <w:color w:val="000000"/>
          <w:sz w:val="24"/>
          <w:szCs w:val="24"/>
          <w:shd w:val="clear" w:color="auto" w:fill="FFFFFF"/>
        </w:rPr>
        <w:t>মনিটরিং এন্ড ইভ্যালোয়েশন অফিসার ই-ফাইল সংক্রান্ত সিস্টেম এডমিন এর দায়িত্ব পালন করছেন।</w:t>
      </w:r>
      <w:r w:rsidRPr="000C5D53">
        <w:rPr>
          <w:rFonts w:ascii="Nikosh" w:eastAsia="Nikosh" w:hAnsi="Nikosh" w:cs="Nikosh"/>
          <w:sz w:val="24"/>
          <w:szCs w:val="24"/>
        </w:rPr>
        <w:t xml:space="preserve"> গত ১৪ নভেম্বর, ২০১৬ খ্রি: তারিখে পাট অধিদপ্তরের সাবেক মহাপরিচালক জনাব মোছলেহ উদ্দিন আনুষ্ঠানিকভাবে ই-ফাইল কার্যক্রম উদ্বোধন করেন। </w:t>
      </w:r>
    </w:p>
    <w:p w:rsidR="00DF5D35" w:rsidRPr="000C5D53" w:rsidRDefault="00DF5D35" w:rsidP="00DF5D35">
      <w:pPr>
        <w:ind w:firstLine="720"/>
        <w:jc w:val="both"/>
        <w:rPr>
          <w:rFonts w:ascii="Nikosh" w:hAnsi="Nikosh" w:cs="Nikosh"/>
          <w:sz w:val="24"/>
          <w:szCs w:val="24"/>
          <w:shd w:val="clear" w:color="auto" w:fill="FFFFFF"/>
        </w:rPr>
      </w:pPr>
      <w:r w:rsidRPr="000C5D53">
        <w:rPr>
          <w:rFonts w:ascii="Nikosh" w:hAnsi="Nikosh" w:cs="Nikosh"/>
          <w:sz w:val="24"/>
          <w:szCs w:val="24"/>
          <w:shd w:val="clear" w:color="auto" w:fill="FFFFFF"/>
        </w:rPr>
        <w:t>পাট অধিদপ্তরে ই-ফাইলিং ব্যবস্থায় নিরবিচ্ছিন্ন ইন্টারনেট সংযোগ নিশ্চিত করা হয়েছে। বিটিসিএল এর ব্যবস্থাপনায় পাট অধিদপ্তরে উচ্চ ক্ষমতাসম্পন্ন রাউটার স্থাপন করা হয়েছে। পাশাপাশি নিরবিচ্ছিন্ন ইন্টারনেট প্রাপ্তির লক্ষ্যে বেসরকারি সংস্থা হতেও ইন্টারনেট সংযোগ নেয়া হয়েছে।</w:t>
      </w:r>
    </w:p>
    <w:p w:rsidR="00DF5D35" w:rsidRPr="000C5D53" w:rsidRDefault="00DF5D35" w:rsidP="00DF5D35">
      <w:pPr>
        <w:ind w:firstLine="720"/>
        <w:jc w:val="both"/>
        <w:rPr>
          <w:rFonts w:ascii="Nikosh" w:hAnsi="Nikosh" w:cs="Nikosh"/>
          <w:sz w:val="24"/>
          <w:szCs w:val="24"/>
          <w:shd w:val="clear" w:color="auto" w:fill="FFFFFF"/>
        </w:rPr>
      </w:pPr>
      <w:r w:rsidRPr="000C5D53">
        <w:rPr>
          <w:rFonts w:ascii="Nikosh" w:hAnsi="Nikosh" w:cs="Nikosh"/>
          <w:color w:val="000000"/>
          <w:sz w:val="24"/>
          <w:szCs w:val="24"/>
          <w:shd w:val="clear" w:color="auto" w:fill="FFFFFF"/>
        </w:rPr>
        <w:lastRenderedPageBreak/>
        <w:t xml:space="preserve">প্রধানমন্ত্রীর কার্যালয়ের এ-টু-আই প্রোগ্রামের আওতায় পাট অধিদপ্তর হতে উপ-পরিচালক(প্রশা: ও অর্থ) জনাব মোঃ আছাদুজ্জামান, সহকারী পরিচালক জনাব মোঃ আমিনুল ইসলাম এবং মনিটরিং এন্ড ইভ্যালোয়েশন অফিসার জনাব মুহাম্মদ শামীম আল মামুন তালুকদার ই-ফাইল সংক্রান্ত প্রশিক্ষক হিসেবে প্রশিক্ষণ গ্রহণ করেছেন । </w:t>
      </w:r>
      <w:r w:rsidRPr="000C5D53">
        <w:rPr>
          <w:rFonts w:ascii="Nikosh" w:hAnsi="Nikosh" w:cs="Nikosh"/>
          <w:sz w:val="24"/>
          <w:szCs w:val="24"/>
          <w:shd w:val="clear" w:color="auto" w:fill="FFFFFF"/>
        </w:rPr>
        <w:t>পাট অধিদপ্তরের প্রধান কার্যালয়ের নথি ব্যবহারকারী সকল কর্মকর্তা/কর্মচারীকে ইতোমধ্যে পর্যাপ্ত প্রশিক্ষণ প্রদান করা হয়েছে । ই-ফাইল কার্যক্রম নির্বিঘ্ন করতে প্রয়োজনীয় সংখ্যক কম্পিউটার ও স্ক্যানার এর ব্যবস্থা করা হয়েছে। বর্তমানে পাট অধিদপ্তরের প্রধান কার্যালয়ের অধিকাংশ ফাইলের কার্যক্রম ই-ফাইলিং পদ্ধতিতে সম্পন্ন হচ্ছে ।</w:t>
      </w:r>
    </w:p>
    <w:p w:rsidR="00DF5D35" w:rsidRPr="000C5D53" w:rsidRDefault="00DF5D35" w:rsidP="00DF5D35">
      <w:pPr>
        <w:jc w:val="both"/>
        <w:rPr>
          <w:rFonts w:ascii="Nikosh" w:eastAsia="Nikosh" w:hAnsi="Nikosh" w:cs="Nikosh"/>
          <w:sz w:val="28"/>
          <w:szCs w:val="24"/>
        </w:rPr>
      </w:pPr>
      <w:r w:rsidRPr="000C5D53">
        <w:rPr>
          <w:rFonts w:ascii="Nikosh" w:eastAsia="Nikosh" w:hAnsi="Nikosh" w:cs="Nikosh"/>
          <w:sz w:val="28"/>
          <w:szCs w:val="24"/>
        </w:rPr>
        <w:t>ছ) কর্মকর্তা/কর্মচারীদের পিডিএস তৈরী :</w:t>
      </w:r>
    </w:p>
    <w:p w:rsidR="00DF5D35" w:rsidRPr="000C5D53" w:rsidRDefault="00DF5D35" w:rsidP="00DF5D35">
      <w:pPr>
        <w:ind w:firstLine="720"/>
        <w:jc w:val="both"/>
        <w:rPr>
          <w:rFonts w:ascii="Nikosh" w:hAnsi="Nikosh" w:cs="Nikosh"/>
          <w:sz w:val="24"/>
          <w:szCs w:val="24"/>
        </w:rPr>
      </w:pPr>
      <w:r w:rsidRPr="000C5D53">
        <w:rPr>
          <w:rFonts w:ascii="Nikosh" w:hAnsi="Nikosh" w:cs="Nikosh"/>
          <w:sz w:val="24"/>
          <w:szCs w:val="24"/>
        </w:rPr>
        <w:t>পাট অধিদপ্তরের কর্মকর্তা/কর্মচারীদের Personal Data Sheet (PDS) তৈরিকরণ সম্পন্ন হয়েছে (ওয়েব ঠিকানা http://www.jutedepttpds.info)  এবং পাট অধিদপ্তরের ওয়েব সাইটেও সংযুক্ত করা হয়েছে । কর্মকর্তা/কর্মচারীদের চাকরি ও অন্যান্য প্রয়োজনীয় তথ্যাদি পিডিএস এ আপলোড ও সংরক্ষণ করা হচ্ছে ।</w:t>
      </w:r>
    </w:p>
    <w:p w:rsidR="00DF5D35" w:rsidRPr="000C5D53" w:rsidRDefault="00DF5D35" w:rsidP="00DF5D35">
      <w:pPr>
        <w:jc w:val="both"/>
        <w:rPr>
          <w:rFonts w:ascii="Nikosh" w:hAnsi="Nikosh" w:cs="Nikosh"/>
          <w:sz w:val="28"/>
          <w:szCs w:val="24"/>
        </w:rPr>
      </w:pPr>
      <w:r w:rsidRPr="000C5D53">
        <w:rPr>
          <w:rFonts w:ascii="Nikosh" w:hAnsi="Nikosh" w:cs="Nikosh"/>
          <w:sz w:val="28"/>
          <w:szCs w:val="24"/>
        </w:rPr>
        <w:t>জ) প্রধান কার্যালয়ের নিরাপত্তায় সিসি ক্যামেরা স্থাপন :</w:t>
      </w:r>
    </w:p>
    <w:p w:rsidR="00DF5D35" w:rsidRPr="000C5D53" w:rsidRDefault="00DF5D35" w:rsidP="00DF5D35">
      <w:pPr>
        <w:ind w:firstLine="720"/>
        <w:jc w:val="both"/>
        <w:rPr>
          <w:rFonts w:ascii="Nikosh" w:eastAsia="Nikosh" w:hAnsi="Nikosh" w:cs="Nikosh"/>
          <w:sz w:val="24"/>
          <w:szCs w:val="24"/>
        </w:rPr>
      </w:pPr>
      <w:r w:rsidRPr="000C5D53">
        <w:rPr>
          <w:rFonts w:ascii="Nikosh" w:hAnsi="Nikosh" w:cs="Nikosh"/>
          <w:sz w:val="24"/>
          <w:szCs w:val="24"/>
        </w:rPr>
        <w:t>পাট অধিদপ্তরের প্রধান কার্যালয়ে বহিরাগত অতিথি ও সাধারণের প্রবেশ পর্যবেক্ষণ ও নিরাপত্তা রক্ষার্থে ০৬(ছয়) টি সিসি ক্যামেরা স্থাপন করা হয়েছে এবং সার্বক্ষণিক মনিটরিংয়ের আওতায় আনা হয়েছে ।</w:t>
      </w:r>
    </w:p>
    <w:p w:rsidR="00DF5D35" w:rsidRPr="000C5D53" w:rsidRDefault="00DF5D35" w:rsidP="00DF5D35">
      <w:pPr>
        <w:jc w:val="both"/>
        <w:rPr>
          <w:rFonts w:ascii="Nikosh" w:eastAsia="Nikosh" w:hAnsi="Nikosh" w:cs="Nikosh"/>
          <w:sz w:val="28"/>
          <w:szCs w:val="24"/>
        </w:rPr>
      </w:pPr>
      <w:r w:rsidRPr="000C5D53">
        <w:rPr>
          <w:rFonts w:ascii="Nikosh" w:hAnsi="Nikosh" w:cs="Nikosh"/>
          <w:sz w:val="28"/>
          <w:szCs w:val="24"/>
          <w:shd w:val="clear" w:color="auto" w:fill="FFFFFF"/>
        </w:rPr>
        <w:t xml:space="preserve">ঝ) </w:t>
      </w:r>
      <w:r w:rsidRPr="000C5D53">
        <w:rPr>
          <w:rFonts w:ascii="Nikosh" w:eastAsia="Nikosh" w:hAnsi="Nikosh" w:cs="Nikosh"/>
          <w:sz w:val="28"/>
          <w:szCs w:val="24"/>
        </w:rPr>
        <w:t>সরকারি ক্রয় কার্যক্রম ইজিপি সিস্টেমে সম্পন্নকরণ :</w:t>
      </w:r>
    </w:p>
    <w:p w:rsidR="00DF5D35" w:rsidRPr="000C5D53" w:rsidRDefault="00DF5D35" w:rsidP="00DF5D35">
      <w:pPr>
        <w:ind w:firstLine="720"/>
        <w:jc w:val="both"/>
        <w:rPr>
          <w:rFonts w:ascii="Nikosh" w:eastAsia="Nikosh" w:hAnsi="Nikosh" w:cs="Nikosh"/>
          <w:sz w:val="24"/>
          <w:szCs w:val="24"/>
        </w:rPr>
      </w:pPr>
      <w:r w:rsidRPr="000C5D53">
        <w:rPr>
          <w:rFonts w:ascii="Nikosh" w:eastAsia="Nikosh" w:hAnsi="Nikosh" w:cs="Nikosh"/>
          <w:sz w:val="24"/>
          <w:szCs w:val="24"/>
        </w:rPr>
        <w:t>সরকারি ক্রয় কার্যক্রম ইজিপি সিস্টেমে সম্পন্নকরণের লক্ষ্যে ইতোমধ্যে পাট অধিদপ্তর ইজিপিতে রেজিস্ট্রেশনভূক্ত হয়েছে । কর্মকর্তাদের প্রয়োজনীয় প্রশিক্ষণও সম্পন্ন হয়েছে। চলতি অর্থ-বছর হতে পাট অধিদপ্তরের প্রয়োজনীয় ক্রয় কার্যক্রম ই-জিপিতে সম্পন্নের প্রক্রিয়া চালু করা হবে ।</w:t>
      </w:r>
    </w:p>
    <w:p w:rsidR="00DF5D35" w:rsidRPr="000C5D53" w:rsidRDefault="00DF5D35" w:rsidP="00DF5D35">
      <w:pPr>
        <w:ind w:firstLine="720"/>
        <w:jc w:val="both"/>
        <w:rPr>
          <w:rFonts w:ascii="Nikosh" w:hAnsi="Nikosh" w:cs="Nikosh"/>
          <w:sz w:val="24"/>
          <w:szCs w:val="24"/>
          <w:shd w:val="clear" w:color="auto" w:fill="FFFFFF"/>
        </w:rPr>
      </w:pPr>
      <w:r w:rsidRPr="000C5D53">
        <w:rPr>
          <w:rFonts w:ascii="Nikosh" w:hAnsi="Nikosh" w:cs="Nikosh"/>
          <w:sz w:val="24"/>
          <w:szCs w:val="24"/>
          <w:shd w:val="clear" w:color="auto" w:fill="FFFFFF"/>
        </w:rPr>
        <w:t>আধুনিক বিশ্বের সাথে তাল মিলিয়ে বাংলাদেশও আধুনিক তথ্য প্রযুক্তির ব্যবহারে ক্রমশ এগিয়ে যাচ্ছে । মাননীয় প্রধানমন্ত্রীর ‘‘ডিজিটাল বাংলাদেশ’’ বিনির্মাণে সরকারি অন্যান্য দপ্তর/সংস্থার পাশাপাশি পাট অধিদপ্তরও যথাযথ ভূমিকা রেখে চলেছে । তথ্য প্রযুক্তির সাথে তাল মিলিয়ে চলতে প্রয়োজন  একঝাক আগ্রহী তরুন ও দক্ষ কর্মকর্তা/কর্মচারী । এক্ষেত্রে কর্মকর্তা/কর্মচারীদের প্রশিক্ষণের কোন বিকল্প নেই । বিদ্যমান জনবলের অধিকাংশই তরুন ও মেধাবী । তাঁদেরকে যথাযথ প্রশিক্ষণের মাধ্যমে গড়ে তুলতে পারলে পাট অধিদপ্তর হতে পারে ‘‘ডিজিটাল বাংলাদেশ’’ বিনির্মাণে অগ্রসৈনিক ।</w:t>
      </w:r>
    </w:p>
    <w:p w:rsidR="00DF5D35" w:rsidRDefault="00DF5D35" w:rsidP="00DF5D35">
      <w:pPr>
        <w:ind w:firstLine="720"/>
        <w:jc w:val="center"/>
        <w:rPr>
          <w:rFonts w:ascii="Nikosh" w:hAnsi="Nikosh" w:cs="Nikosh"/>
          <w:sz w:val="24"/>
          <w:szCs w:val="24"/>
          <w:shd w:val="clear" w:color="auto" w:fill="FFFFFF"/>
        </w:rPr>
      </w:pPr>
      <w:r w:rsidRPr="000C5D53">
        <w:rPr>
          <w:rFonts w:ascii="Nikosh" w:hAnsi="Nikosh" w:cs="Nikosh"/>
          <w:sz w:val="24"/>
          <w:szCs w:val="24"/>
          <w:shd w:val="clear" w:color="auto" w:fill="FFFFFF"/>
        </w:rPr>
        <w:t>-০-</w:t>
      </w:r>
    </w:p>
    <w:p w:rsidR="001F750E" w:rsidRDefault="001F750E" w:rsidP="001F750E">
      <w:pPr>
        <w:spacing w:after="0"/>
        <w:jc w:val="both"/>
        <w:rPr>
          <w:rFonts w:ascii="Nikosh" w:hAnsi="Nikosh" w:cs="Nikosh"/>
          <w:i/>
        </w:rPr>
      </w:pPr>
    </w:p>
    <w:p w:rsidR="00DF5D35" w:rsidRDefault="00DF5D35" w:rsidP="001F750E">
      <w:pPr>
        <w:spacing w:after="0"/>
        <w:jc w:val="both"/>
        <w:rPr>
          <w:rFonts w:ascii="Nikosh" w:hAnsi="Nikosh" w:cs="Nikosh"/>
          <w:i/>
        </w:rPr>
      </w:pPr>
    </w:p>
    <w:p w:rsidR="00DF5D35" w:rsidRDefault="00DF5D35" w:rsidP="001F750E">
      <w:pPr>
        <w:spacing w:after="0"/>
        <w:jc w:val="both"/>
        <w:rPr>
          <w:rFonts w:ascii="Nikosh" w:hAnsi="Nikosh" w:cs="Nikosh"/>
          <w:i/>
        </w:rPr>
      </w:pPr>
    </w:p>
    <w:p w:rsidR="00DF5D35" w:rsidRDefault="00DF5D35" w:rsidP="001F750E">
      <w:pPr>
        <w:spacing w:after="0"/>
        <w:jc w:val="both"/>
        <w:rPr>
          <w:rFonts w:ascii="Nikosh" w:hAnsi="Nikosh" w:cs="Nikosh"/>
          <w:i/>
        </w:rPr>
      </w:pPr>
    </w:p>
    <w:p w:rsidR="00DF5D35" w:rsidRDefault="00DF5D35" w:rsidP="001F750E">
      <w:pPr>
        <w:spacing w:after="0"/>
        <w:jc w:val="both"/>
        <w:rPr>
          <w:rFonts w:ascii="Nikosh" w:hAnsi="Nikosh" w:cs="Nikosh"/>
          <w:i/>
        </w:rPr>
      </w:pPr>
    </w:p>
    <w:p w:rsidR="00DF5D35" w:rsidRDefault="00DF5D35" w:rsidP="001F750E">
      <w:pPr>
        <w:spacing w:after="0"/>
        <w:jc w:val="both"/>
        <w:rPr>
          <w:rFonts w:ascii="Nikosh" w:hAnsi="Nikosh" w:cs="Nikosh"/>
          <w:i/>
        </w:rPr>
      </w:pPr>
    </w:p>
    <w:p w:rsidR="00DF5D35" w:rsidRDefault="00DF5D35" w:rsidP="001F750E">
      <w:pPr>
        <w:spacing w:after="0"/>
        <w:jc w:val="both"/>
        <w:rPr>
          <w:rFonts w:ascii="Nikosh" w:hAnsi="Nikosh" w:cs="Nikosh"/>
          <w:i/>
        </w:rPr>
      </w:pPr>
    </w:p>
    <w:p w:rsidR="00DF5D35" w:rsidRDefault="00DF5D35" w:rsidP="001F750E">
      <w:pPr>
        <w:spacing w:after="0"/>
        <w:jc w:val="both"/>
        <w:rPr>
          <w:rFonts w:ascii="Nikosh" w:hAnsi="Nikosh" w:cs="Nikosh"/>
          <w:i/>
        </w:rPr>
      </w:pPr>
    </w:p>
    <w:p w:rsidR="00DF5D35" w:rsidRDefault="00DF5D35" w:rsidP="001F750E">
      <w:pPr>
        <w:spacing w:after="0"/>
        <w:jc w:val="both"/>
        <w:rPr>
          <w:rFonts w:ascii="Nikosh" w:hAnsi="Nikosh" w:cs="Nikosh"/>
          <w:i/>
        </w:rPr>
      </w:pPr>
    </w:p>
    <w:p w:rsidR="00DF5D35" w:rsidRDefault="00DF5D35" w:rsidP="001F750E">
      <w:pPr>
        <w:spacing w:after="0"/>
        <w:jc w:val="both"/>
        <w:rPr>
          <w:rFonts w:ascii="Nikosh" w:hAnsi="Nikosh" w:cs="Nikosh"/>
          <w:i/>
        </w:rPr>
      </w:pPr>
    </w:p>
    <w:p w:rsidR="00DF5D35" w:rsidRDefault="00DF5D35" w:rsidP="001F750E">
      <w:pPr>
        <w:spacing w:after="0"/>
        <w:jc w:val="both"/>
        <w:rPr>
          <w:rFonts w:ascii="Nikosh" w:hAnsi="Nikosh" w:cs="Nikosh"/>
          <w:i/>
        </w:rPr>
      </w:pPr>
    </w:p>
    <w:p w:rsidR="00DF5D35" w:rsidRDefault="00DF5D35" w:rsidP="001F750E">
      <w:pPr>
        <w:spacing w:after="0"/>
        <w:jc w:val="both"/>
        <w:rPr>
          <w:rFonts w:ascii="Nikosh" w:hAnsi="Nikosh" w:cs="Nikosh"/>
          <w:i/>
        </w:rPr>
      </w:pPr>
    </w:p>
    <w:p w:rsidR="00DF5D35" w:rsidRDefault="00DF5D35" w:rsidP="001F750E">
      <w:pPr>
        <w:spacing w:after="0"/>
        <w:jc w:val="both"/>
        <w:rPr>
          <w:rFonts w:ascii="Nikosh" w:hAnsi="Nikosh" w:cs="Nikosh"/>
          <w:i/>
        </w:rPr>
      </w:pPr>
    </w:p>
    <w:p w:rsidR="00DF5D35" w:rsidRDefault="00DF5D35" w:rsidP="001F750E">
      <w:pPr>
        <w:spacing w:after="0"/>
        <w:jc w:val="both"/>
        <w:rPr>
          <w:rFonts w:ascii="Nikosh" w:hAnsi="Nikosh" w:cs="Nikosh"/>
          <w:i/>
        </w:rPr>
      </w:pPr>
    </w:p>
    <w:p w:rsidR="00DF5D35" w:rsidRDefault="00DF5D35" w:rsidP="001F750E">
      <w:pPr>
        <w:spacing w:after="0"/>
        <w:jc w:val="both"/>
        <w:rPr>
          <w:rFonts w:ascii="Nikosh" w:hAnsi="Nikosh" w:cs="Nikosh"/>
          <w:i/>
        </w:rPr>
      </w:pPr>
    </w:p>
    <w:p w:rsidR="00DF5D35" w:rsidRDefault="00DF5D35" w:rsidP="001F750E">
      <w:pPr>
        <w:spacing w:after="0"/>
        <w:jc w:val="both"/>
        <w:rPr>
          <w:rFonts w:ascii="Nikosh" w:hAnsi="Nikosh" w:cs="Nikosh"/>
          <w:i/>
        </w:rPr>
      </w:pPr>
    </w:p>
    <w:p w:rsidR="00DF5D35" w:rsidRPr="000C71CF" w:rsidRDefault="00DF5D35" w:rsidP="001F750E">
      <w:pPr>
        <w:spacing w:after="0"/>
        <w:jc w:val="both"/>
        <w:rPr>
          <w:rFonts w:ascii="Nikosh" w:hAnsi="Nikosh" w:cs="Nikosh"/>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ook w:val="04A0"/>
      </w:tblPr>
      <w:tblGrid>
        <w:gridCol w:w="9990"/>
      </w:tblGrid>
      <w:tr w:rsidR="001F750E" w:rsidRPr="000C71CF" w:rsidTr="00C13A9F">
        <w:tc>
          <w:tcPr>
            <w:tcW w:w="9990" w:type="dxa"/>
            <w:shd w:val="clear" w:color="auto" w:fill="00B0F0"/>
          </w:tcPr>
          <w:p w:rsidR="001F750E" w:rsidRPr="000C71CF" w:rsidRDefault="00102F16" w:rsidP="001F750E">
            <w:pPr>
              <w:spacing w:after="0"/>
              <w:jc w:val="center"/>
              <w:rPr>
                <w:rFonts w:ascii="Nikosh" w:hAnsi="Nikosh" w:cs="Nikosh"/>
                <w:b/>
                <w:bCs/>
                <w:i/>
                <w:sz w:val="36"/>
                <w:szCs w:val="36"/>
              </w:rPr>
            </w:pPr>
            <w:r>
              <w:rPr>
                <w:rFonts w:ascii="Nikosh" w:eastAsia="Nikosh" w:hAnsi="Nikosh" w:cs="Nikosh"/>
                <w:b/>
                <w:bCs/>
                <w:i/>
                <w:sz w:val="36"/>
                <w:szCs w:val="36"/>
                <w:cs/>
                <w:lang w:bidi="bn-BD"/>
              </w:rPr>
              <w:lastRenderedPageBreak/>
              <w:t>১৫.</w:t>
            </w:r>
            <w:r w:rsidR="001F750E" w:rsidRPr="000C71CF">
              <w:rPr>
                <w:rFonts w:ascii="Nikosh" w:eastAsia="Nikosh" w:hAnsi="Nikosh" w:cs="Nikosh"/>
                <w:b/>
                <w:bCs/>
                <w:i/>
                <w:sz w:val="36"/>
                <w:szCs w:val="36"/>
                <w:cs/>
                <w:lang w:bidi="bn-BD"/>
              </w:rPr>
              <w:t xml:space="preserve"> উন্নয়ন প্রকল্প বাস্তবায়ন অগ্রগতি</w:t>
            </w:r>
          </w:p>
        </w:tc>
      </w:tr>
    </w:tbl>
    <w:p w:rsidR="001F750E" w:rsidRPr="000C71CF" w:rsidRDefault="001F750E" w:rsidP="001F750E">
      <w:pPr>
        <w:spacing w:after="0"/>
        <w:rPr>
          <w:rFonts w:ascii="Nikosh" w:hAnsi="Nikosh" w:cs="Nikosh"/>
          <w:sz w:val="28"/>
          <w:szCs w:val="28"/>
        </w:rPr>
      </w:pPr>
    </w:p>
    <w:p w:rsidR="001F750E" w:rsidRDefault="001F750E" w:rsidP="001F750E">
      <w:pPr>
        <w:spacing w:after="0"/>
        <w:jc w:val="both"/>
        <w:rPr>
          <w:rFonts w:ascii="Nikosh" w:eastAsia="Nikosh" w:hAnsi="Nikosh" w:cs="Nikosh"/>
          <w:sz w:val="28"/>
          <w:szCs w:val="28"/>
          <w:cs/>
          <w:lang w:bidi="bn-BD"/>
        </w:rPr>
      </w:pPr>
      <w:r w:rsidRPr="000C71CF">
        <w:rPr>
          <w:rFonts w:ascii="Nikosh" w:eastAsia="Nikosh" w:hAnsi="Nikosh" w:cs="Nikosh"/>
          <w:sz w:val="28"/>
          <w:szCs w:val="28"/>
          <w:cs/>
          <w:lang w:bidi="bn-BD"/>
        </w:rPr>
        <w:t xml:space="preserve">পাট অধিদপ্তর কর্তৃক বাস্তবায়নাধীন </w:t>
      </w:r>
      <w:r w:rsidRPr="003F0154">
        <w:rPr>
          <w:rFonts w:ascii="Nikosh" w:eastAsia="Nikosh" w:hAnsi="Nikosh" w:cs="Nikosh"/>
          <w:b/>
          <w:bCs/>
          <w:sz w:val="28"/>
          <w:szCs w:val="28"/>
          <w:lang w:bidi="bn-BD"/>
        </w:rPr>
        <w:t>‘‘</w:t>
      </w:r>
      <w:r w:rsidRPr="003F0154">
        <w:rPr>
          <w:rFonts w:ascii="Nikosh" w:eastAsia="Nikosh" w:hAnsi="Nikosh" w:cs="Nikosh"/>
          <w:b/>
          <w:bCs/>
          <w:sz w:val="28"/>
          <w:szCs w:val="28"/>
          <w:cs/>
          <w:lang w:bidi="bn-BD"/>
        </w:rPr>
        <w:t>উন্নত প্রযুক্তিনির্ভর পাট ও পাটবীজ উৎপাদন এবং সম্প্রসারণ</w:t>
      </w:r>
      <w:r>
        <w:rPr>
          <w:rFonts w:ascii="Nikosh" w:eastAsia="Nikosh" w:hAnsi="Nikosh" w:cs="Nikosh"/>
          <w:b/>
          <w:bCs/>
          <w:sz w:val="28"/>
          <w:szCs w:val="28"/>
          <w:cs/>
          <w:lang w:bidi="bn-BD"/>
        </w:rPr>
        <w:t xml:space="preserve"> </w:t>
      </w:r>
      <w:r w:rsidRPr="003F0154">
        <w:rPr>
          <w:rFonts w:ascii="Nikosh" w:eastAsia="Nikosh" w:hAnsi="Nikosh" w:cs="Nikosh"/>
          <w:b/>
          <w:bCs/>
          <w:sz w:val="28"/>
          <w:szCs w:val="28"/>
          <w:lang w:bidi="bn-BD"/>
        </w:rPr>
        <w:t>’’</w:t>
      </w:r>
      <w:r w:rsidRPr="003F0154">
        <w:rPr>
          <w:rFonts w:ascii="Nikosh" w:eastAsia="Nikosh" w:hAnsi="Nikosh" w:cs="Nikosh"/>
          <w:b/>
          <w:bCs/>
          <w:sz w:val="28"/>
          <w:szCs w:val="28"/>
          <w:cs/>
          <w:lang w:bidi="bn-BD"/>
        </w:rPr>
        <w:t xml:space="preserve"> </w:t>
      </w:r>
      <w:r w:rsidRPr="000C71CF">
        <w:rPr>
          <w:rFonts w:ascii="Nikosh" w:eastAsia="Nikosh" w:hAnsi="Nikosh" w:cs="Nikosh"/>
          <w:sz w:val="28"/>
          <w:szCs w:val="28"/>
          <w:cs/>
          <w:lang w:bidi="bn-BD"/>
        </w:rPr>
        <w:t xml:space="preserve">শীর্ষক প্রকল্প </w:t>
      </w:r>
      <w:r>
        <w:rPr>
          <w:rFonts w:ascii="Nikosh" w:eastAsia="Nikosh" w:hAnsi="Nikosh" w:cs="Nikosh"/>
          <w:sz w:val="28"/>
          <w:szCs w:val="28"/>
          <w:cs/>
          <w:lang w:bidi="bn-BD"/>
        </w:rPr>
        <w:t>বাস্তবায়ন ।</w:t>
      </w:r>
    </w:p>
    <w:p w:rsidR="001F750E" w:rsidRPr="00A12254" w:rsidRDefault="001F750E" w:rsidP="001F750E">
      <w:pPr>
        <w:spacing w:after="0"/>
        <w:jc w:val="both"/>
        <w:rPr>
          <w:rFonts w:ascii="Nikosh" w:eastAsia="Nikosh" w:hAnsi="Nikosh" w:cs="Nikosh"/>
          <w:sz w:val="28"/>
          <w:szCs w:val="28"/>
          <w:lang w:bidi="bn-BD"/>
        </w:rPr>
      </w:pPr>
    </w:p>
    <w:p w:rsidR="001F750E" w:rsidRPr="000C71CF" w:rsidRDefault="00022A6E" w:rsidP="001F750E">
      <w:pPr>
        <w:tabs>
          <w:tab w:val="left" w:pos="5805"/>
        </w:tabs>
        <w:spacing w:after="0"/>
        <w:rPr>
          <w:rFonts w:ascii="Nikosh" w:hAnsi="Nikosh" w:cs="Nikosh"/>
          <w:b/>
          <w:sz w:val="28"/>
          <w:szCs w:val="28"/>
        </w:rPr>
      </w:pPr>
      <w:r>
        <w:rPr>
          <w:rFonts w:ascii="Nikosh" w:eastAsia="Nikosh" w:hAnsi="Nikosh" w:cs="Nikosh"/>
          <w:b/>
          <w:bCs/>
          <w:sz w:val="28"/>
          <w:szCs w:val="28"/>
          <w:cs/>
          <w:lang w:bidi="bn-BD"/>
        </w:rPr>
        <w:t>১৫</w:t>
      </w:r>
      <w:r w:rsidR="001F750E">
        <w:rPr>
          <w:rFonts w:ascii="Nikosh" w:eastAsia="Nikosh" w:hAnsi="Nikosh" w:cs="Nikosh"/>
          <w:b/>
          <w:bCs/>
          <w:sz w:val="28"/>
          <w:szCs w:val="28"/>
          <w:cs/>
          <w:lang w:bidi="bn-BD"/>
        </w:rPr>
        <w:t xml:space="preserve">.১  </w:t>
      </w:r>
      <w:r w:rsidR="001F750E" w:rsidRPr="000C71CF">
        <w:rPr>
          <w:rFonts w:ascii="Nikosh" w:eastAsia="Nikosh" w:hAnsi="Nikosh" w:cs="Nikosh"/>
          <w:b/>
          <w:bCs/>
          <w:sz w:val="28"/>
          <w:szCs w:val="28"/>
          <w:cs/>
          <w:lang w:bidi="bn-BD"/>
        </w:rPr>
        <w:t>প্রকল্পের পরিচিতিঃ</w:t>
      </w:r>
    </w:p>
    <w:p w:rsidR="001F750E" w:rsidRPr="000C71CF" w:rsidRDefault="001F750E" w:rsidP="001F750E">
      <w:pPr>
        <w:tabs>
          <w:tab w:val="left" w:pos="5805"/>
        </w:tabs>
        <w:spacing w:after="0"/>
        <w:rPr>
          <w:rFonts w:ascii="Nikosh" w:hAnsi="Nikosh" w:cs="Nikosh"/>
          <w:sz w:val="28"/>
          <w:szCs w:val="28"/>
        </w:rPr>
      </w:pPr>
    </w:p>
    <w:tbl>
      <w:tblPr>
        <w:tblW w:w="0" w:type="auto"/>
        <w:tblBorders>
          <w:top w:val="single" w:sz="12" w:space="0" w:color="000000"/>
          <w:left w:val="single" w:sz="12" w:space="0" w:color="000000"/>
          <w:bottom w:val="single" w:sz="12" w:space="0" w:color="000000"/>
          <w:right w:val="single" w:sz="12" w:space="0" w:color="000000"/>
          <w:insideH w:val="single" w:sz="6" w:space="0" w:color="000000"/>
        </w:tblBorders>
        <w:shd w:val="clear" w:color="auto" w:fill="FBD4B4"/>
        <w:tblLayout w:type="fixed"/>
        <w:tblLook w:val="01E0"/>
      </w:tblPr>
      <w:tblGrid>
        <w:gridCol w:w="1980"/>
        <w:gridCol w:w="270"/>
        <w:gridCol w:w="7848"/>
      </w:tblGrid>
      <w:tr w:rsidR="001F750E" w:rsidRPr="000C71CF" w:rsidTr="00C13A9F">
        <w:tc>
          <w:tcPr>
            <w:tcW w:w="1980" w:type="dxa"/>
            <w:tcBorders>
              <w:top w:val="single" w:sz="12" w:space="0" w:color="000000"/>
              <w:bottom w:val="single" w:sz="12" w:space="0" w:color="000000"/>
            </w:tcBorders>
            <w:shd w:val="clear" w:color="auto" w:fill="92D050"/>
          </w:tcPr>
          <w:p w:rsidR="001F750E" w:rsidRPr="00D30C45" w:rsidRDefault="001F750E" w:rsidP="001F750E">
            <w:pPr>
              <w:spacing w:after="0"/>
              <w:jc w:val="both"/>
              <w:rPr>
                <w:rFonts w:ascii="Nikosh" w:hAnsi="Nikosh" w:cs="Nikosh"/>
                <w:b/>
                <w:bCs/>
                <w:color w:val="000000"/>
                <w:sz w:val="32"/>
                <w:szCs w:val="32"/>
              </w:rPr>
            </w:pPr>
            <w:r w:rsidRPr="00D30C45">
              <w:rPr>
                <w:rFonts w:ascii="Nikosh" w:eastAsia="Nikosh" w:hAnsi="Nikosh" w:cs="Nikosh"/>
                <w:b/>
                <w:bCs/>
                <w:color w:val="000000"/>
                <w:sz w:val="32"/>
                <w:szCs w:val="32"/>
                <w:cs/>
                <w:lang w:bidi="bn-BD"/>
              </w:rPr>
              <w:t>শিরোনাম</w:t>
            </w:r>
          </w:p>
        </w:tc>
        <w:tc>
          <w:tcPr>
            <w:tcW w:w="270" w:type="dxa"/>
            <w:tcBorders>
              <w:top w:val="single" w:sz="12" w:space="0" w:color="000000"/>
              <w:bottom w:val="single" w:sz="12" w:space="0" w:color="000000"/>
            </w:tcBorders>
            <w:shd w:val="clear" w:color="auto" w:fill="92D050"/>
          </w:tcPr>
          <w:p w:rsidR="001F750E" w:rsidRPr="00D30C45" w:rsidRDefault="001F750E" w:rsidP="001F750E">
            <w:pPr>
              <w:spacing w:after="0"/>
              <w:jc w:val="both"/>
              <w:rPr>
                <w:rFonts w:ascii="Nikosh" w:hAnsi="Nikosh" w:cs="Nikosh"/>
                <w:b/>
                <w:bCs/>
                <w:color w:val="000000"/>
                <w:sz w:val="32"/>
                <w:szCs w:val="32"/>
              </w:rPr>
            </w:pPr>
            <w:r w:rsidRPr="00D30C45">
              <w:rPr>
                <w:rFonts w:ascii="Nikosh" w:hAnsi="Nikosh" w:cs="Nikosh"/>
                <w:b/>
                <w:bCs/>
                <w:color w:val="000000"/>
                <w:sz w:val="32"/>
                <w:szCs w:val="32"/>
              </w:rPr>
              <w:t>:</w:t>
            </w:r>
          </w:p>
        </w:tc>
        <w:tc>
          <w:tcPr>
            <w:tcW w:w="7848" w:type="dxa"/>
            <w:tcBorders>
              <w:top w:val="single" w:sz="12" w:space="0" w:color="000000"/>
              <w:bottom w:val="single" w:sz="12" w:space="0" w:color="000000"/>
            </w:tcBorders>
            <w:shd w:val="clear" w:color="auto" w:fill="92D050"/>
          </w:tcPr>
          <w:p w:rsidR="001F750E" w:rsidRPr="00D30C45" w:rsidRDefault="001F750E" w:rsidP="001F750E">
            <w:pPr>
              <w:spacing w:after="0"/>
              <w:jc w:val="both"/>
              <w:rPr>
                <w:rFonts w:ascii="Nikosh" w:hAnsi="Nikosh" w:cs="Nikosh"/>
                <w:b/>
                <w:bCs/>
                <w:color w:val="000000"/>
                <w:sz w:val="32"/>
                <w:szCs w:val="32"/>
              </w:rPr>
            </w:pPr>
            <w:r w:rsidRPr="003F0154">
              <w:rPr>
                <w:rFonts w:ascii="Nikosh" w:eastAsia="Nikosh" w:hAnsi="Nikosh" w:cs="Nikosh"/>
                <w:b/>
                <w:bCs/>
                <w:color w:val="000000"/>
                <w:sz w:val="32"/>
                <w:szCs w:val="32"/>
                <w:lang w:bidi="bn-BD"/>
              </w:rPr>
              <w:t>‘‘</w:t>
            </w:r>
            <w:r w:rsidRPr="003F0154">
              <w:rPr>
                <w:rFonts w:ascii="Nikosh" w:eastAsia="Nikosh" w:hAnsi="Nikosh" w:cs="Nikosh"/>
                <w:b/>
                <w:bCs/>
                <w:color w:val="000000"/>
                <w:sz w:val="32"/>
                <w:szCs w:val="32"/>
                <w:cs/>
                <w:lang w:bidi="bn-BD"/>
              </w:rPr>
              <w:t>উন্নত প্রযুক্তিনির্ভর পাট ও পাটবীজ উৎপাদন এবং সম্প্রসারণ</w:t>
            </w:r>
            <w:r>
              <w:rPr>
                <w:rFonts w:ascii="Nikosh" w:eastAsia="Nikosh" w:hAnsi="Nikosh" w:cs="Nikosh"/>
                <w:b/>
                <w:bCs/>
                <w:color w:val="000000"/>
                <w:sz w:val="32"/>
                <w:szCs w:val="32"/>
                <w:cs/>
                <w:lang w:bidi="bn-BD"/>
              </w:rPr>
              <w:t xml:space="preserve"> </w:t>
            </w:r>
            <w:r w:rsidRPr="003F0154">
              <w:rPr>
                <w:rFonts w:ascii="Nikosh" w:eastAsia="Nikosh" w:hAnsi="Nikosh" w:cs="Nikosh"/>
                <w:b/>
                <w:bCs/>
                <w:color w:val="000000"/>
                <w:sz w:val="32"/>
                <w:szCs w:val="32"/>
                <w:lang w:bidi="bn-BD"/>
              </w:rPr>
              <w:t>’’</w:t>
            </w:r>
            <w:r w:rsidRPr="003F0154">
              <w:rPr>
                <w:rFonts w:ascii="Nikosh" w:eastAsia="Nikosh" w:hAnsi="Nikosh" w:cs="Nikosh"/>
                <w:b/>
                <w:bCs/>
                <w:color w:val="000000"/>
                <w:sz w:val="32"/>
                <w:szCs w:val="32"/>
                <w:cs/>
                <w:lang w:bidi="bn-BD"/>
              </w:rPr>
              <w:t xml:space="preserve"> </w:t>
            </w:r>
            <w:r w:rsidRPr="00D30C45">
              <w:rPr>
                <w:rFonts w:ascii="Nikosh" w:eastAsia="Nikosh" w:hAnsi="Nikosh" w:cs="Nikosh"/>
                <w:b/>
                <w:bCs/>
                <w:color w:val="000000"/>
                <w:sz w:val="32"/>
                <w:szCs w:val="32"/>
                <w:cs/>
                <w:lang w:bidi="bn-BD"/>
              </w:rPr>
              <w:t xml:space="preserve"> শীর্ষক প্রকল্প</w:t>
            </w:r>
          </w:p>
        </w:tc>
      </w:tr>
      <w:tr w:rsidR="001F750E" w:rsidRPr="000C71CF" w:rsidTr="00C13A9F">
        <w:tc>
          <w:tcPr>
            <w:tcW w:w="1980" w:type="dxa"/>
            <w:shd w:val="clear" w:color="auto" w:fill="FBD4B4"/>
          </w:tcPr>
          <w:p w:rsidR="001F750E" w:rsidRPr="000C71CF" w:rsidRDefault="001F750E" w:rsidP="001F750E">
            <w:pPr>
              <w:spacing w:after="0"/>
              <w:jc w:val="both"/>
              <w:rPr>
                <w:rFonts w:ascii="Nikosh" w:hAnsi="Nikosh" w:cs="Nikosh"/>
                <w:b/>
                <w:sz w:val="28"/>
                <w:szCs w:val="28"/>
              </w:rPr>
            </w:pPr>
            <w:r w:rsidRPr="000C71CF">
              <w:rPr>
                <w:rFonts w:ascii="Nikosh" w:eastAsia="Nikosh" w:hAnsi="Nikosh" w:cs="Nikosh"/>
                <w:b/>
                <w:sz w:val="28"/>
                <w:szCs w:val="28"/>
                <w:cs/>
                <w:lang w:bidi="bn-BD"/>
              </w:rPr>
              <w:t>বাস্তবায়নকারী সংস্থা</w:t>
            </w:r>
          </w:p>
        </w:tc>
        <w:tc>
          <w:tcPr>
            <w:tcW w:w="270" w:type="dxa"/>
            <w:shd w:val="clear" w:color="auto" w:fill="FBD4B4"/>
          </w:tcPr>
          <w:p w:rsidR="001F750E" w:rsidRPr="000C71CF" w:rsidRDefault="001F750E" w:rsidP="001F750E">
            <w:pPr>
              <w:spacing w:after="0"/>
              <w:jc w:val="both"/>
              <w:rPr>
                <w:rFonts w:ascii="Nikosh" w:hAnsi="Nikosh" w:cs="Nikosh"/>
                <w:b/>
                <w:sz w:val="28"/>
                <w:szCs w:val="28"/>
              </w:rPr>
            </w:pPr>
            <w:r w:rsidRPr="000C71CF">
              <w:rPr>
                <w:rFonts w:ascii="Nikosh" w:hAnsi="Nikosh" w:cs="Nikosh"/>
                <w:b/>
                <w:sz w:val="28"/>
                <w:szCs w:val="28"/>
              </w:rPr>
              <w:t>:</w:t>
            </w:r>
          </w:p>
        </w:tc>
        <w:tc>
          <w:tcPr>
            <w:tcW w:w="7848" w:type="dxa"/>
            <w:shd w:val="clear" w:color="auto" w:fill="FBD4B4"/>
          </w:tcPr>
          <w:p w:rsidR="001F750E" w:rsidRPr="000C71CF" w:rsidRDefault="001F750E" w:rsidP="001F750E">
            <w:pPr>
              <w:spacing w:after="0"/>
              <w:jc w:val="both"/>
              <w:rPr>
                <w:rFonts w:ascii="Nikosh" w:hAnsi="Nikosh" w:cs="Nikosh"/>
                <w:b/>
                <w:sz w:val="28"/>
                <w:szCs w:val="28"/>
              </w:rPr>
            </w:pPr>
            <w:r w:rsidRPr="000C71CF">
              <w:rPr>
                <w:rFonts w:ascii="Nikosh" w:eastAsia="Nikosh" w:hAnsi="Nikosh" w:cs="Nikosh"/>
                <w:b/>
                <w:sz w:val="28"/>
                <w:szCs w:val="28"/>
                <w:cs/>
                <w:lang w:bidi="bn-BD"/>
              </w:rPr>
              <w:t>পাট অধিদপ্তর, বস্ত্র ও পাট মন্ত্রণালয়</w:t>
            </w:r>
          </w:p>
        </w:tc>
      </w:tr>
      <w:tr w:rsidR="001F750E" w:rsidRPr="000C71CF" w:rsidTr="00C13A9F">
        <w:tc>
          <w:tcPr>
            <w:tcW w:w="1980" w:type="dxa"/>
            <w:shd w:val="clear" w:color="auto" w:fill="FBD4B4"/>
          </w:tcPr>
          <w:p w:rsidR="001F750E" w:rsidRPr="000C71CF" w:rsidRDefault="001F750E" w:rsidP="001F750E">
            <w:pPr>
              <w:spacing w:after="0"/>
              <w:jc w:val="both"/>
              <w:rPr>
                <w:rFonts w:ascii="Nikosh" w:hAnsi="Nikosh" w:cs="Nikosh"/>
                <w:b/>
                <w:sz w:val="28"/>
                <w:szCs w:val="28"/>
              </w:rPr>
            </w:pPr>
            <w:r w:rsidRPr="000C71CF">
              <w:rPr>
                <w:rFonts w:ascii="Nikosh" w:eastAsia="Nikosh" w:hAnsi="Nikosh" w:cs="Nikosh"/>
                <w:b/>
                <w:sz w:val="28"/>
                <w:szCs w:val="28"/>
                <w:cs/>
                <w:lang w:bidi="bn-BD"/>
              </w:rPr>
              <w:t>প্রকল্পের সময়কাল</w:t>
            </w:r>
          </w:p>
        </w:tc>
        <w:tc>
          <w:tcPr>
            <w:tcW w:w="270" w:type="dxa"/>
            <w:shd w:val="clear" w:color="auto" w:fill="FBD4B4"/>
          </w:tcPr>
          <w:p w:rsidR="001F750E" w:rsidRPr="000C71CF" w:rsidRDefault="001F750E" w:rsidP="001F750E">
            <w:pPr>
              <w:spacing w:after="0"/>
              <w:jc w:val="both"/>
              <w:rPr>
                <w:rFonts w:ascii="Nikosh" w:hAnsi="Nikosh" w:cs="Nikosh"/>
                <w:b/>
                <w:sz w:val="28"/>
                <w:szCs w:val="28"/>
              </w:rPr>
            </w:pPr>
            <w:r w:rsidRPr="000C71CF">
              <w:rPr>
                <w:rFonts w:ascii="Nikosh" w:eastAsia="Nikosh" w:hAnsi="Nikosh" w:cs="Nikosh"/>
                <w:b/>
                <w:sz w:val="28"/>
                <w:szCs w:val="28"/>
                <w:cs/>
                <w:lang w:bidi="bn-BD"/>
              </w:rPr>
              <w:t>:</w:t>
            </w:r>
          </w:p>
        </w:tc>
        <w:tc>
          <w:tcPr>
            <w:tcW w:w="7848" w:type="dxa"/>
            <w:shd w:val="clear" w:color="auto" w:fill="FBD4B4"/>
          </w:tcPr>
          <w:p w:rsidR="001F750E" w:rsidRPr="00F9507A" w:rsidRDefault="001F750E" w:rsidP="001F750E">
            <w:pPr>
              <w:spacing w:after="0"/>
              <w:jc w:val="both"/>
              <w:rPr>
                <w:rFonts w:ascii="Nikosh" w:eastAsia="Nikosh" w:hAnsi="Nikosh" w:cs="Nikosh"/>
                <w:b/>
                <w:sz w:val="28"/>
                <w:szCs w:val="28"/>
                <w:lang w:bidi="bn-BD"/>
              </w:rPr>
            </w:pPr>
            <w:r w:rsidRPr="00F9507A">
              <w:rPr>
                <w:rFonts w:ascii="Nikosh" w:eastAsia="Nikosh" w:hAnsi="Nikosh" w:cs="Nikosh"/>
                <w:b/>
                <w:bCs/>
                <w:sz w:val="28"/>
                <w:szCs w:val="28"/>
                <w:cs/>
                <w:lang w:bidi="bn-BD"/>
              </w:rPr>
              <w:t>জুলাই, ২০১</w:t>
            </w:r>
            <w:r>
              <w:rPr>
                <w:rFonts w:ascii="Nikosh" w:eastAsia="Nikosh" w:hAnsi="Nikosh" w:cs="Nikosh"/>
                <w:b/>
                <w:bCs/>
                <w:sz w:val="28"/>
                <w:szCs w:val="28"/>
                <w:cs/>
                <w:lang w:bidi="bn-BD"/>
              </w:rPr>
              <w:t>৮</w:t>
            </w:r>
            <w:r w:rsidRPr="00F9507A">
              <w:rPr>
                <w:rFonts w:ascii="Nikosh" w:eastAsia="Nikosh" w:hAnsi="Nikosh" w:cs="Nikosh"/>
                <w:b/>
                <w:bCs/>
                <w:sz w:val="28"/>
                <w:szCs w:val="28"/>
                <w:cs/>
                <w:lang w:bidi="bn-BD"/>
              </w:rPr>
              <w:t xml:space="preserve"> হতে </w:t>
            </w:r>
            <w:r>
              <w:rPr>
                <w:rFonts w:ascii="Nikosh" w:eastAsia="Nikosh" w:hAnsi="Nikosh" w:cs="Nikosh"/>
                <w:b/>
                <w:bCs/>
                <w:sz w:val="28"/>
                <w:szCs w:val="28"/>
                <w:cs/>
                <w:lang w:bidi="bn-BD"/>
              </w:rPr>
              <w:t>মার্চ, ২০২৩</w:t>
            </w:r>
            <w:r w:rsidRPr="00F9507A">
              <w:rPr>
                <w:rFonts w:ascii="Nikosh" w:eastAsia="Nikosh" w:hAnsi="Nikosh" w:cs="Nikosh"/>
                <w:b/>
                <w:bCs/>
                <w:sz w:val="28"/>
                <w:szCs w:val="28"/>
                <w:cs/>
                <w:lang w:bidi="bn-BD"/>
              </w:rPr>
              <w:t xml:space="preserve">  পর্যন্ত </w:t>
            </w:r>
            <w:r w:rsidRPr="00F9507A">
              <w:rPr>
                <w:rFonts w:ascii="Nikosh" w:eastAsia="Nikosh" w:hAnsi="Nikosh" w:cs="Nikosh"/>
                <w:b/>
                <w:bCs/>
                <w:sz w:val="28"/>
                <w:szCs w:val="28"/>
                <w:lang w:bidi="bn-BD"/>
              </w:rPr>
              <w:t xml:space="preserve"> </w:t>
            </w:r>
          </w:p>
        </w:tc>
      </w:tr>
      <w:tr w:rsidR="001F750E" w:rsidRPr="000C71CF" w:rsidTr="00C13A9F">
        <w:tc>
          <w:tcPr>
            <w:tcW w:w="1980" w:type="dxa"/>
            <w:shd w:val="clear" w:color="auto" w:fill="FBD4B4"/>
          </w:tcPr>
          <w:p w:rsidR="001F750E" w:rsidRPr="000C71CF" w:rsidRDefault="001F750E" w:rsidP="001F750E">
            <w:pPr>
              <w:spacing w:after="0"/>
              <w:jc w:val="both"/>
              <w:rPr>
                <w:rFonts w:ascii="Nikosh" w:hAnsi="Nikosh" w:cs="Nikosh"/>
                <w:b/>
                <w:sz w:val="28"/>
                <w:szCs w:val="28"/>
              </w:rPr>
            </w:pPr>
            <w:r w:rsidRPr="000C71CF">
              <w:rPr>
                <w:rFonts w:ascii="Nikosh" w:eastAsia="Nikosh" w:hAnsi="Nikosh" w:cs="Nikosh"/>
                <w:b/>
                <w:sz w:val="28"/>
                <w:szCs w:val="28"/>
                <w:cs/>
                <w:lang w:bidi="bn-BD"/>
              </w:rPr>
              <w:t>প্রাক্কলিত ব্যয়</w:t>
            </w:r>
          </w:p>
        </w:tc>
        <w:tc>
          <w:tcPr>
            <w:tcW w:w="270" w:type="dxa"/>
            <w:shd w:val="clear" w:color="auto" w:fill="FBD4B4"/>
          </w:tcPr>
          <w:p w:rsidR="001F750E" w:rsidRPr="000C71CF" w:rsidRDefault="001F750E" w:rsidP="001F750E">
            <w:pPr>
              <w:spacing w:after="0"/>
              <w:jc w:val="both"/>
              <w:rPr>
                <w:rFonts w:ascii="Nikosh" w:hAnsi="Nikosh" w:cs="Nikosh"/>
                <w:b/>
                <w:sz w:val="28"/>
                <w:szCs w:val="28"/>
              </w:rPr>
            </w:pPr>
            <w:r w:rsidRPr="000C71CF">
              <w:rPr>
                <w:rFonts w:ascii="Nikosh" w:eastAsia="Nikosh" w:hAnsi="Nikosh" w:cs="Nikosh"/>
                <w:b/>
                <w:sz w:val="28"/>
                <w:szCs w:val="28"/>
                <w:cs/>
                <w:lang w:bidi="bn-BD"/>
              </w:rPr>
              <w:t>:</w:t>
            </w:r>
          </w:p>
        </w:tc>
        <w:tc>
          <w:tcPr>
            <w:tcW w:w="7848" w:type="dxa"/>
            <w:shd w:val="clear" w:color="auto" w:fill="FBD4B4"/>
          </w:tcPr>
          <w:p w:rsidR="001F750E" w:rsidRPr="000C71CF" w:rsidRDefault="001F750E" w:rsidP="001F750E">
            <w:pPr>
              <w:spacing w:after="0"/>
              <w:jc w:val="both"/>
              <w:rPr>
                <w:rFonts w:ascii="Nikosh" w:hAnsi="Nikosh" w:cs="Nikosh"/>
                <w:b/>
                <w:sz w:val="28"/>
                <w:szCs w:val="28"/>
              </w:rPr>
            </w:pPr>
            <w:r>
              <w:rPr>
                <w:rFonts w:ascii="Nikosh" w:eastAsia="Nikosh" w:hAnsi="Nikosh" w:cs="Nikosh"/>
                <w:b/>
                <w:sz w:val="28"/>
                <w:szCs w:val="28"/>
                <w:lang w:bidi="bn-BD"/>
              </w:rPr>
              <w:t>৩৭৬.৪৬</w:t>
            </w:r>
            <w:r w:rsidRPr="00F9507A">
              <w:rPr>
                <w:rFonts w:ascii="Nikosh" w:eastAsia="Nikosh" w:hAnsi="Nikosh" w:cs="Nikosh"/>
                <w:b/>
                <w:sz w:val="28"/>
                <w:szCs w:val="28"/>
                <w:lang w:bidi="bn-BD"/>
              </w:rPr>
              <w:t xml:space="preserve"> </w:t>
            </w:r>
            <w:r>
              <w:rPr>
                <w:rFonts w:ascii="Nikosh" w:eastAsia="Nikosh" w:hAnsi="Nikosh" w:cs="Nikosh"/>
                <w:b/>
                <w:sz w:val="28"/>
                <w:szCs w:val="28"/>
                <w:cs/>
                <w:lang w:bidi="bn-BD"/>
              </w:rPr>
              <w:t>কোটি</w:t>
            </w:r>
            <w:r w:rsidRPr="000C71CF">
              <w:rPr>
                <w:rFonts w:ascii="Nikosh" w:eastAsia="Nikosh" w:hAnsi="Nikosh" w:cs="Nikosh"/>
                <w:b/>
                <w:sz w:val="28"/>
                <w:szCs w:val="28"/>
                <w:cs/>
                <w:lang w:bidi="bn-BD"/>
              </w:rPr>
              <w:t xml:space="preserve"> টাকা (জিওবি)</w:t>
            </w:r>
          </w:p>
        </w:tc>
      </w:tr>
      <w:tr w:rsidR="001F750E" w:rsidRPr="000C71CF" w:rsidTr="00C13A9F">
        <w:tc>
          <w:tcPr>
            <w:tcW w:w="1980" w:type="dxa"/>
            <w:shd w:val="clear" w:color="auto" w:fill="FBD4B4"/>
          </w:tcPr>
          <w:p w:rsidR="001F750E" w:rsidRPr="000C71CF" w:rsidRDefault="001F750E" w:rsidP="001F750E">
            <w:pPr>
              <w:spacing w:after="0"/>
              <w:jc w:val="both"/>
              <w:rPr>
                <w:rFonts w:ascii="Nikosh" w:hAnsi="Nikosh" w:cs="Nikosh"/>
                <w:b/>
                <w:sz w:val="28"/>
                <w:szCs w:val="28"/>
              </w:rPr>
            </w:pPr>
            <w:r w:rsidRPr="000C71CF">
              <w:rPr>
                <w:rFonts w:ascii="Nikosh" w:eastAsia="Nikosh" w:hAnsi="Nikosh" w:cs="Nikosh"/>
                <w:b/>
                <w:sz w:val="28"/>
                <w:szCs w:val="28"/>
                <w:cs/>
                <w:lang w:bidi="bn-BD"/>
              </w:rPr>
              <w:t>এলাকা</w:t>
            </w:r>
          </w:p>
        </w:tc>
        <w:tc>
          <w:tcPr>
            <w:tcW w:w="270" w:type="dxa"/>
            <w:shd w:val="clear" w:color="auto" w:fill="FBD4B4"/>
          </w:tcPr>
          <w:p w:rsidR="001F750E" w:rsidRPr="000C71CF" w:rsidRDefault="001F750E" w:rsidP="001F750E">
            <w:pPr>
              <w:spacing w:after="0"/>
              <w:jc w:val="both"/>
              <w:rPr>
                <w:rFonts w:ascii="Nikosh" w:hAnsi="Nikosh" w:cs="Nikosh"/>
                <w:b/>
                <w:sz w:val="28"/>
                <w:szCs w:val="28"/>
              </w:rPr>
            </w:pPr>
            <w:r w:rsidRPr="000C71CF">
              <w:rPr>
                <w:rFonts w:ascii="Nikosh" w:hAnsi="Nikosh" w:cs="Nikosh"/>
                <w:b/>
                <w:sz w:val="28"/>
                <w:szCs w:val="28"/>
              </w:rPr>
              <w:t>:</w:t>
            </w:r>
          </w:p>
        </w:tc>
        <w:tc>
          <w:tcPr>
            <w:tcW w:w="7848" w:type="dxa"/>
            <w:shd w:val="clear" w:color="auto" w:fill="FBD4B4"/>
          </w:tcPr>
          <w:p w:rsidR="001F750E" w:rsidRPr="00F9507A" w:rsidRDefault="001F750E" w:rsidP="000D76C4">
            <w:pPr>
              <w:numPr>
                <w:ilvl w:val="0"/>
                <w:numId w:val="22"/>
              </w:numPr>
              <w:spacing w:after="0" w:line="240" w:lineRule="auto"/>
              <w:jc w:val="both"/>
              <w:rPr>
                <w:rFonts w:ascii="Nikosh" w:eastAsia="Nikosh" w:hAnsi="Nikosh" w:cs="Nikosh"/>
                <w:b/>
                <w:sz w:val="28"/>
                <w:szCs w:val="28"/>
                <w:lang w:bidi="bn-BD"/>
              </w:rPr>
            </w:pPr>
            <w:r w:rsidRPr="00F9507A">
              <w:rPr>
                <w:rFonts w:ascii="Nikosh" w:eastAsia="Nikosh" w:hAnsi="Nikosh" w:cs="Nikosh"/>
                <w:b/>
                <w:sz w:val="28"/>
                <w:szCs w:val="28"/>
                <w:lang w:bidi="bn-BD"/>
              </w:rPr>
              <w:t xml:space="preserve">(ক) পাট উৎপাদন - </w:t>
            </w:r>
            <w:r w:rsidRPr="00F9507A">
              <w:rPr>
                <w:rFonts w:ascii="Nikosh" w:eastAsia="Nikosh" w:hAnsi="Nikosh" w:cs="Nikosh"/>
                <w:b/>
                <w:sz w:val="28"/>
                <w:szCs w:val="28"/>
                <w:cs/>
                <w:lang w:bidi="bn-BD"/>
              </w:rPr>
              <w:t xml:space="preserve">৪৬টি জেলার ২৩০টি উপজেলা               </w:t>
            </w:r>
          </w:p>
          <w:p w:rsidR="001F750E" w:rsidRPr="00F9507A" w:rsidRDefault="001F750E" w:rsidP="000D76C4">
            <w:pPr>
              <w:numPr>
                <w:ilvl w:val="0"/>
                <w:numId w:val="22"/>
              </w:numPr>
              <w:spacing w:after="0" w:line="240" w:lineRule="auto"/>
              <w:jc w:val="both"/>
              <w:rPr>
                <w:rFonts w:ascii="Nikosh" w:eastAsia="Nikosh" w:hAnsi="Nikosh" w:cs="Nikosh"/>
                <w:b/>
                <w:sz w:val="28"/>
                <w:szCs w:val="28"/>
                <w:lang w:bidi="bn-BD"/>
              </w:rPr>
            </w:pPr>
            <w:r w:rsidRPr="00F9507A">
              <w:rPr>
                <w:rFonts w:ascii="Nikosh" w:eastAsia="Nikosh" w:hAnsi="Nikosh" w:cs="Nikosh"/>
                <w:b/>
                <w:sz w:val="28"/>
                <w:szCs w:val="28"/>
                <w:lang w:bidi="bn-BD"/>
              </w:rPr>
              <w:t xml:space="preserve">(খ) </w:t>
            </w:r>
            <w:r w:rsidRPr="00F9507A">
              <w:rPr>
                <w:rFonts w:ascii="Nikosh" w:eastAsia="Nikosh" w:hAnsi="Nikosh" w:cs="Nikosh"/>
                <w:b/>
                <w:sz w:val="28"/>
                <w:szCs w:val="28"/>
                <w:cs/>
                <w:lang w:bidi="bn-BD"/>
              </w:rPr>
              <w:t xml:space="preserve">পাটবীজ উৎপাদন </w:t>
            </w:r>
            <w:r w:rsidRPr="00F9507A">
              <w:rPr>
                <w:rFonts w:ascii="Nikosh" w:eastAsia="Nikosh" w:hAnsi="Nikosh" w:cs="Nikosh"/>
                <w:b/>
                <w:sz w:val="28"/>
                <w:szCs w:val="28"/>
                <w:lang w:bidi="bn-BD"/>
              </w:rPr>
              <w:t>-</w:t>
            </w:r>
            <w:r w:rsidRPr="00F9507A">
              <w:rPr>
                <w:rFonts w:ascii="Nikosh" w:eastAsia="Nikosh" w:hAnsi="Nikosh" w:cs="Nikosh"/>
                <w:b/>
                <w:sz w:val="28"/>
                <w:szCs w:val="28"/>
                <w:cs/>
                <w:lang w:bidi="bn-BD"/>
              </w:rPr>
              <w:t xml:space="preserve"> ৩৬টি জেলার ১৫০টি উপজেলা</w:t>
            </w:r>
            <w:r w:rsidRPr="00F9507A">
              <w:rPr>
                <w:rFonts w:ascii="Nikosh" w:eastAsia="Nikosh" w:hAnsi="Nikosh" w:cs="Nikosh"/>
                <w:b/>
                <w:sz w:val="28"/>
                <w:szCs w:val="28"/>
                <w:lang w:bidi="bn-BD"/>
              </w:rPr>
              <w:t xml:space="preserve"> </w:t>
            </w:r>
          </w:p>
          <w:p w:rsidR="001F750E" w:rsidRPr="00406304" w:rsidRDefault="001F750E" w:rsidP="000D76C4">
            <w:pPr>
              <w:numPr>
                <w:ilvl w:val="0"/>
                <w:numId w:val="22"/>
              </w:numPr>
              <w:spacing w:after="0" w:line="240" w:lineRule="auto"/>
              <w:jc w:val="both"/>
              <w:rPr>
                <w:rFonts w:ascii="Nikosh" w:eastAsia="Nikosh" w:hAnsi="Nikosh" w:cs="Nikosh"/>
                <w:b/>
                <w:sz w:val="28"/>
                <w:szCs w:val="28"/>
                <w:lang w:bidi="bn-BD"/>
              </w:rPr>
            </w:pPr>
            <w:r w:rsidRPr="00F9507A">
              <w:rPr>
                <w:rFonts w:ascii="Nikosh" w:eastAsia="Nikosh" w:hAnsi="Nikosh" w:cs="Nikosh"/>
                <w:b/>
                <w:sz w:val="28"/>
                <w:szCs w:val="28"/>
                <w:lang w:bidi="bn-BD"/>
              </w:rPr>
              <w:t xml:space="preserve">(গ) </w:t>
            </w:r>
            <w:r w:rsidRPr="00F9507A">
              <w:rPr>
                <w:rFonts w:ascii="Nikosh" w:eastAsia="Nikosh" w:hAnsi="Nikosh" w:cs="Nikosh"/>
                <w:b/>
                <w:sz w:val="28"/>
                <w:szCs w:val="28"/>
                <w:cs/>
                <w:lang w:bidi="bn-BD"/>
              </w:rPr>
              <w:t xml:space="preserve">পাট পচন </w:t>
            </w:r>
            <w:r w:rsidRPr="00F9507A">
              <w:rPr>
                <w:rFonts w:ascii="Nikosh" w:eastAsia="Nikosh" w:hAnsi="Nikosh" w:cs="Nikosh"/>
                <w:b/>
                <w:sz w:val="28"/>
                <w:szCs w:val="28"/>
                <w:lang w:bidi="bn-BD"/>
              </w:rPr>
              <w:t>-</w:t>
            </w:r>
            <w:r w:rsidRPr="00F9507A">
              <w:rPr>
                <w:rFonts w:ascii="Nikosh" w:eastAsia="Nikosh" w:hAnsi="Nikosh" w:cs="Nikosh"/>
                <w:b/>
                <w:sz w:val="28"/>
                <w:szCs w:val="28"/>
                <w:cs/>
                <w:lang w:bidi="bn-BD"/>
              </w:rPr>
              <w:t xml:space="preserve"> ২৮টি জেলার ১০০টি উপজেলা</w:t>
            </w:r>
            <w:r w:rsidRPr="00F9507A">
              <w:rPr>
                <w:rFonts w:ascii="Nikosh" w:eastAsia="Nikosh" w:hAnsi="Nikosh" w:cs="Nikosh"/>
                <w:b/>
                <w:sz w:val="28"/>
                <w:szCs w:val="28"/>
                <w:lang w:bidi="bn-BD"/>
              </w:rPr>
              <w:t xml:space="preserve"> </w:t>
            </w:r>
          </w:p>
        </w:tc>
      </w:tr>
      <w:tr w:rsidR="001F750E" w:rsidRPr="000C71CF" w:rsidTr="00C13A9F">
        <w:tc>
          <w:tcPr>
            <w:tcW w:w="1980" w:type="dxa"/>
            <w:shd w:val="clear" w:color="auto" w:fill="FBD4B4"/>
          </w:tcPr>
          <w:p w:rsidR="001F750E" w:rsidRPr="000C71CF" w:rsidRDefault="001F750E" w:rsidP="001F750E">
            <w:pPr>
              <w:spacing w:after="0"/>
              <w:jc w:val="both"/>
              <w:rPr>
                <w:rFonts w:ascii="Nikosh" w:hAnsi="Nikosh" w:cs="Nikosh"/>
                <w:b/>
                <w:sz w:val="28"/>
                <w:szCs w:val="28"/>
              </w:rPr>
            </w:pPr>
            <w:r w:rsidRPr="000C71CF">
              <w:rPr>
                <w:rFonts w:ascii="Nikosh" w:eastAsia="Nikosh" w:hAnsi="Nikosh" w:cs="Nikosh"/>
                <w:b/>
                <w:sz w:val="28"/>
                <w:szCs w:val="28"/>
                <w:cs/>
                <w:lang w:bidi="bn-BD"/>
              </w:rPr>
              <w:t>প্রকল্পের মূল উদ্দেশ্য</w:t>
            </w:r>
            <w:r>
              <w:rPr>
                <w:rFonts w:ascii="Nikosh" w:eastAsia="Nikosh" w:hAnsi="Nikosh" w:cs="Nikosh"/>
                <w:b/>
                <w:sz w:val="28"/>
                <w:szCs w:val="28"/>
                <w:cs/>
                <w:lang w:bidi="bn-BD"/>
              </w:rPr>
              <w:t xml:space="preserve"> ও লক্ষ্যমাত্রা</w:t>
            </w:r>
          </w:p>
        </w:tc>
        <w:tc>
          <w:tcPr>
            <w:tcW w:w="270" w:type="dxa"/>
            <w:shd w:val="clear" w:color="auto" w:fill="FBD4B4"/>
          </w:tcPr>
          <w:p w:rsidR="001F750E" w:rsidRPr="000C71CF" w:rsidRDefault="001F750E" w:rsidP="001F750E">
            <w:pPr>
              <w:spacing w:after="0"/>
              <w:jc w:val="both"/>
              <w:rPr>
                <w:rFonts w:ascii="Nikosh" w:hAnsi="Nikosh" w:cs="Nikosh"/>
                <w:b/>
                <w:sz w:val="28"/>
                <w:szCs w:val="28"/>
              </w:rPr>
            </w:pPr>
          </w:p>
        </w:tc>
        <w:tc>
          <w:tcPr>
            <w:tcW w:w="7848" w:type="dxa"/>
            <w:shd w:val="clear" w:color="auto" w:fill="FBD4B4"/>
          </w:tcPr>
          <w:p w:rsidR="001F750E" w:rsidRPr="00863DE5" w:rsidRDefault="001F750E" w:rsidP="000D76C4">
            <w:pPr>
              <w:numPr>
                <w:ilvl w:val="0"/>
                <w:numId w:val="20"/>
              </w:numPr>
              <w:tabs>
                <w:tab w:val="clear" w:pos="720"/>
              </w:tabs>
              <w:spacing w:after="0" w:line="240" w:lineRule="auto"/>
              <w:ind w:left="508"/>
              <w:jc w:val="both"/>
              <w:rPr>
                <w:rFonts w:ascii="Nikosh" w:eastAsia="Nikosh" w:hAnsi="Nikosh" w:cs="Nikosh"/>
                <w:sz w:val="28"/>
                <w:szCs w:val="28"/>
                <w:lang w:bidi="bn-BD"/>
              </w:rPr>
            </w:pPr>
            <w:r w:rsidRPr="00863DE5">
              <w:rPr>
                <w:rFonts w:ascii="Nikosh" w:eastAsia="Nikosh" w:hAnsi="Nikosh" w:cs="Nikosh"/>
                <w:bCs/>
                <w:sz w:val="28"/>
                <w:szCs w:val="28"/>
                <w:cs/>
                <w:lang w:bidi="bn-BD"/>
              </w:rPr>
              <w:t>জাতীয় চাহিদাপূরণের জন্য পাট ও পাটবীজ উৎপাদন, সংরক্ষণ ও প্রক্রিয়াজাতকরণ বিষয়ক উন্নত প্রযুক্তির সম্প্রসারণ</w:t>
            </w:r>
            <w:r w:rsidRPr="00863DE5">
              <w:rPr>
                <w:rFonts w:ascii="Nikosh" w:eastAsia="Nikosh" w:hAnsi="Nikosh" w:cs="Nikosh"/>
                <w:bCs/>
                <w:sz w:val="28"/>
                <w:szCs w:val="28"/>
                <w:lang w:bidi="bn-BD"/>
              </w:rPr>
              <w:t xml:space="preserve"> </w:t>
            </w:r>
          </w:p>
          <w:p w:rsidR="001F750E" w:rsidRPr="00863DE5" w:rsidRDefault="001F750E" w:rsidP="000D76C4">
            <w:pPr>
              <w:numPr>
                <w:ilvl w:val="0"/>
                <w:numId w:val="20"/>
              </w:numPr>
              <w:tabs>
                <w:tab w:val="clear" w:pos="720"/>
              </w:tabs>
              <w:spacing w:after="0" w:line="240" w:lineRule="auto"/>
              <w:ind w:left="508"/>
              <w:jc w:val="both"/>
              <w:rPr>
                <w:rFonts w:ascii="Nikosh" w:eastAsia="Nikosh" w:hAnsi="Nikosh" w:cs="Nikosh"/>
                <w:sz w:val="28"/>
                <w:szCs w:val="28"/>
                <w:lang w:bidi="bn-BD"/>
              </w:rPr>
            </w:pPr>
            <w:r w:rsidRPr="00863DE5">
              <w:rPr>
                <w:rFonts w:ascii="Nikosh" w:eastAsia="Nikosh" w:hAnsi="Nikosh" w:cs="Nikosh"/>
                <w:bCs/>
                <w:sz w:val="28"/>
                <w:szCs w:val="28"/>
                <w:lang w:bidi="bn-BD"/>
              </w:rPr>
              <w:t xml:space="preserve"> </w:t>
            </w:r>
            <w:r w:rsidRPr="00863DE5">
              <w:rPr>
                <w:rFonts w:ascii="Nikosh" w:eastAsia="Nikosh" w:hAnsi="Nikosh" w:cs="Nikosh"/>
                <w:bCs/>
                <w:sz w:val="28"/>
                <w:szCs w:val="28"/>
                <w:cs/>
                <w:lang w:bidi="bn-BD"/>
              </w:rPr>
              <w:t>পাট ও পাটবীজ উৎপাদন বৃদ্ধিকরণ</w:t>
            </w:r>
            <w:r w:rsidRPr="00863DE5">
              <w:rPr>
                <w:rFonts w:ascii="Nikosh" w:eastAsia="Nikosh" w:hAnsi="Nikosh" w:cs="Nikosh"/>
                <w:bCs/>
                <w:sz w:val="28"/>
                <w:szCs w:val="28"/>
                <w:lang w:bidi="bn-BD"/>
              </w:rPr>
              <w:t xml:space="preserve"> </w:t>
            </w:r>
          </w:p>
          <w:p w:rsidR="001F750E" w:rsidRPr="00863DE5" w:rsidRDefault="001F750E" w:rsidP="000D76C4">
            <w:pPr>
              <w:numPr>
                <w:ilvl w:val="0"/>
                <w:numId w:val="20"/>
              </w:numPr>
              <w:tabs>
                <w:tab w:val="clear" w:pos="720"/>
              </w:tabs>
              <w:spacing w:after="0" w:line="240" w:lineRule="auto"/>
              <w:ind w:left="508"/>
              <w:jc w:val="both"/>
              <w:rPr>
                <w:rFonts w:ascii="Nikosh" w:eastAsia="Nikosh" w:hAnsi="Nikosh" w:cs="Nikosh"/>
                <w:sz w:val="28"/>
                <w:szCs w:val="28"/>
                <w:lang w:bidi="bn-BD"/>
              </w:rPr>
            </w:pPr>
            <w:r w:rsidRPr="00863DE5">
              <w:rPr>
                <w:rFonts w:ascii="Nikosh" w:eastAsia="Nikosh" w:hAnsi="Nikosh" w:cs="Nikosh"/>
                <w:bCs/>
                <w:sz w:val="28"/>
                <w:szCs w:val="28"/>
                <w:cs/>
                <w:lang w:bidi="bn-BD"/>
              </w:rPr>
              <w:t>পরিমাণগত ও গুণগতমান উন্নয়নের মাধ্যমে কৃষকদের আয় বৃদ্ধি ও দারিদ্র্য বিমোচন</w:t>
            </w:r>
            <w:r w:rsidRPr="00863DE5">
              <w:rPr>
                <w:rFonts w:ascii="Nikosh" w:eastAsia="Nikosh" w:hAnsi="Nikosh" w:cs="Nikosh"/>
                <w:bCs/>
                <w:sz w:val="28"/>
                <w:szCs w:val="28"/>
                <w:lang w:bidi="bn-BD"/>
              </w:rPr>
              <w:t xml:space="preserve"> </w:t>
            </w:r>
          </w:p>
          <w:p w:rsidR="001F750E" w:rsidRPr="00863DE5" w:rsidRDefault="001F750E" w:rsidP="000D76C4">
            <w:pPr>
              <w:numPr>
                <w:ilvl w:val="0"/>
                <w:numId w:val="20"/>
              </w:numPr>
              <w:tabs>
                <w:tab w:val="clear" w:pos="720"/>
              </w:tabs>
              <w:spacing w:after="0" w:line="240" w:lineRule="auto"/>
              <w:ind w:left="508"/>
              <w:jc w:val="both"/>
              <w:rPr>
                <w:rFonts w:ascii="Nikosh" w:eastAsia="NikoshBAN" w:hAnsi="Nikosh" w:cs="Nikosh"/>
                <w:sz w:val="28"/>
                <w:szCs w:val="28"/>
              </w:rPr>
            </w:pPr>
            <w:r w:rsidRPr="00863DE5">
              <w:rPr>
                <w:rFonts w:ascii="Nikosh" w:eastAsia="NikoshBAN" w:hAnsi="Nikosh" w:cs="Nikosh"/>
                <w:sz w:val="28"/>
                <w:szCs w:val="28"/>
                <w:cs/>
                <w:lang w:bidi="bn-BD"/>
              </w:rPr>
              <w:t xml:space="preserve">পাট পচনের ক্ষেত্রে </w:t>
            </w:r>
            <w:r w:rsidRPr="00863DE5">
              <w:rPr>
                <w:rFonts w:ascii="Nikosh" w:eastAsia="NikoshBAN" w:hAnsi="Nikosh" w:cs="Nikosh"/>
                <w:sz w:val="28"/>
                <w:szCs w:val="28"/>
              </w:rPr>
              <w:t xml:space="preserve">নতুন প্রযুক্তির ব্যবহার </w:t>
            </w:r>
          </w:p>
          <w:p w:rsidR="001F750E" w:rsidRPr="00863DE5" w:rsidRDefault="001F750E" w:rsidP="000D76C4">
            <w:pPr>
              <w:numPr>
                <w:ilvl w:val="0"/>
                <w:numId w:val="20"/>
              </w:numPr>
              <w:tabs>
                <w:tab w:val="clear" w:pos="720"/>
              </w:tabs>
              <w:spacing w:after="0" w:line="240" w:lineRule="auto"/>
              <w:ind w:left="508"/>
              <w:jc w:val="both"/>
              <w:rPr>
                <w:rFonts w:ascii="Nikosh" w:eastAsia="NikoshBAN" w:hAnsi="Nikosh" w:cs="Nikosh"/>
                <w:sz w:val="28"/>
                <w:szCs w:val="28"/>
              </w:rPr>
            </w:pPr>
            <w:r w:rsidRPr="00863DE5">
              <w:rPr>
                <w:rFonts w:ascii="Nikosh" w:eastAsia="NikoshBAN" w:hAnsi="Nikosh" w:cs="Nikosh"/>
                <w:sz w:val="28"/>
                <w:szCs w:val="28"/>
                <w:cs/>
                <w:lang w:bidi="bn-BD"/>
              </w:rPr>
              <w:t xml:space="preserve">উন্নত পদ্ধতি ও কলাকৌশল </w:t>
            </w:r>
            <w:r w:rsidRPr="00863DE5">
              <w:rPr>
                <w:rFonts w:ascii="Nikosh" w:eastAsia="NikoshBAN" w:hAnsi="Nikosh" w:cs="Nikosh"/>
                <w:sz w:val="28"/>
                <w:szCs w:val="28"/>
              </w:rPr>
              <w:t xml:space="preserve">বিষয়ে কৃষকদের প্রশিক্ষণ প্রদান </w:t>
            </w:r>
          </w:p>
          <w:p w:rsidR="001F750E" w:rsidRPr="00863DE5" w:rsidRDefault="001F750E" w:rsidP="000D76C4">
            <w:pPr>
              <w:numPr>
                <w:ilvl w:val="0"/>
                <w:numId w:val="20"/>
              </w:numPr>
              <w:tabs>
                <w:tab w:val="clear" w:pos="720"/>
              </w:tabs>
              <w:spacing w:after="0" w:line="240" w:lineRule="auto"/>
              <w:ind w:left="508"/>
              <w:jc w:val="both"/>
              <w:rPr>
                <w:rFonts w:ascii="Nikosh" w:eastAsia="NikoshBAN" w:hAnsi="Nikosh" w:cs="Nikosh"/>
                <w:sz w:val="28"/>
                <w:szCs w:val="28"/>
              </w:rPr>
            </w:pPr>
            <w:r w:rsidRPr="00863DE5">
              <w:rPr>
                <w:rFonts w:ascii="Nikosh" w:eastAsia="NikoshBAN" w:hAnsi="Nikosh" w:cs="Nikosh"/>
                <w:sz w:val="28"/>
                <w:szCs w:val="28"/>
                <w:cs/>
                <w:lang w:bidi="bn-BD"/>
              </w:rPr>
              <w:t>বীজ উৎপাদনকারী কৃষকদের নিকট থেকে বীজ ক্রয় এবং কৃষকদের মাঝে বিতরণ</w:t>
            </w:r>
            <w:r w:rsidRPr="00863DE5">
              <w:rPr>
                <w:rFonts w:ascii="Nikosh" w:eastAsia="NikoshBAN" w:hAnsi="Nikosh" w:cs="Nikosh"/>
                <w:sz w:val="28"/>
                <w:szCs w:val="28"/>
              </w:rPr>
              <w:t xml:space="preserve"> </w:t>
            </w:r>
          </w:p>
          <w:p w:rsidR="001F750E" w:rsidRPr="00863DE5" w:rsidRDefault="001F750E" w:rsidP="000D76C4">
            <w:pPr>
              <w:numPr>
                <w:ilvl w:val="0"/>
                <w:numId w:val="20"/>
              </w:numPr>
              <w:tabs>
                <w:tab w:val="clear" w:pos="720"/>
              </w:tabs>
              <w:spacing w:after="0" w:line="240" w:lineRule="auto"/>
              <w:ind w:left="508"/>
              <w:jc w:val="both"/>
              <w:rPr>
                <w:rFonts w:ascii="Nikosh" w:eastAsia="NikoshBAN" w:hAnsi="Nikosh" w:cs="Nikosh"/>
                <w:sz w:val="28"/>
                <w:szCs w:val="28"/>
              </w:rPr>
            </w:pPr>
            <w:r w:rsidRPr="00863DE5">
              <w:rPr>
                <w:rFonts w:ascii="Nikosh" w:eastAsia="NikoshBAN" w:hAnsi="Nikosh" w:cs="Nikosh"/>
                <w:sz w:val="28"/>
                <w:szCs w:val="28"/>
                <w:cs/>
                <w:lang w:bidi="bn-BD"/>
              </w:rPr>
              <w:t>উন্নত প্রযুক্তিতে পাট পচনে রিবনার ব্যবহার</w:t>
            </w:r>
            <w:r w:rsidRPr="00863DE5">
              <w:rPr>
                <w:rFonts w:ascii="Nikosh" w:eastAsia="NikoshBAN" w:hAnsi="Nikosh" w:cs="Nikosh"/>
                <w:sz w:val="28"/>
                <w:szCs w:val="28"/>
              </w:rPr>
              <w:t xml:space="preserve"> </w:t>
            </w:r>
          </w:p>
          <w:p w:rsidR="001F750E" w:rsidRPr="00863DE5" w:rsidRDefault="001F750E" w:rsidP="000D76C4">
            <w:pPr>
              <w:numPr>
                <w:ilvl w:val="0"/>
                <w:numId w:val="20"/>
              </w:numPr>
              <w:tabs>
                <w:tab w:val="clear" w:pos="720"/>
              </w:tabs>
              <w:spacing w:after="0" w:line="240" w:lineRule="auto"/>
              <w:ind w:left="508"/>
              <w:jc w:val="both"/>
              <w:rPr>
                <w:rFonts w:ascii="Nikosh" w:eastAsia="NikoshBAN" w:hAnsi="Nikosh" w:cs="Nikosh"/>
                <w:sz w:val="28"/>
                <w:szCs w:val="28"/>
              </w:rPr>
            </w:pPr>
            <w:r w:rsidRPr="00863DE5">
              <w:rPr>
                <w:rFonts w:ascii="Nikosh" w:eastAsia="NikoshBAN" w:hAnsi="Nikosh" w:cs="Nikosh"/>
                <w:sz w:val="28"/>
                <w:szCs w:val="28"/>
                <w:cs/>
                <w:lang w:bidi="bn-BD"/>
              </w:rPr>
              <w:t>পাট ও পাটবীজ উৎপাদনের জন্য সম্পূরক সেচের ব্যবস্থাকরণ</w:t>
            </w:r>
            <w:r w:rsidRPr="00863DE5">
              <w:rPr>
                <w:rFonts w:ascii="Nikosh" w:eastAsia="NikoshBAN" w:hAnsi="Nikosh" w:cs="Nikosh"/>
                <w:sz w:val="28"/>
                <w:szCs w:val="28"/>
              </w:rPr>
              <w:t xml:space="preserve"> </w:t>
            </w:r>
          </w:p>
        </w:tc>
      </w:tr>
      <w:tr w:rsidR="001F750E" w:rsidRPr="000C71CF" w:rsidTr="00C13A9F">
        <w:trPr>
          <w:trHeight w:val="1407"/>
        </w:trPr>
        <w:tc>
          <w:tcPr>
            <w:tcW w:w="1980" w:type="dxa"/>
            <w:shd w:val="clear" w:color="auto" w:fill="FBD4B4"/>
          </w:tcPr>
          <w:p w:rsidR="001F750E" w:rsidRPr="00863DE5" w:rsidRDefault="001F750E" w:rsidP="001F750E">
            <w:pPr>
              <w:spacing w:after="0"/>
              <w:jc w:val="both"/>
              <w:rPr>
                <w:rFonts w:ascii="Nikosh" w:eastAsia="Nikosh" w:hAnsi="Nikosh" w:cs="Nikosh"/>
                <w:sz w:val="28"/>
                <w:szCs w:val="28"/>
                <w:lang w:bidi="bn-BD"/>
              </w:rPr>
            </w:pPr>
            <w:r w:rsidRPr="00863DE5">
              <w:rPr>
                <w:rFonts w:ascii="Nikosh" w:eastAsia="Nikosh" w:hAnsi="Nikosh" w:cs="Nikosh"/>
                <w:bCs/>
                <w:sz w:val="28"/>
                <w:szCs w:val="28"/>
                <w:lang w:bidi="bn-BD"/>
              </w:rPr>
              <w:t xml:space="preserve">প্রকল্পের জনবল </w:t>
            </w:r>
          </w:p>
          <w:p w:rsidR="001F750E" w:rsidRPr="00863DE5" w:rsidRDefault="001F750E" w:rsidP="001F750E">
            <w:pPr>
              <w:spacing w:after="0"/>
              <w:jc w:val="both"/>
              <w:rPr>
                <w:rFonts w:ascii="Nikosh" w:hAnsi="Nikosh" w:cs="Nikosh"/>
                <w:sz w:val="28"/>
                <w:szCs w:val="28"/>
              </w:rPr>
            </w:pPr>
          </w:p>
        </w:tc>
        <w:tc>
          <w:tcPr>
            <w:tcW w:w="270" w:type="dxa"/>
            <w:shd w:val="clear" w:color="auto" w:fill="FBD4B4"/>
          </w:tcPr>
          <w:p w:rsidR="001F750E" w:rsidRPr="00863DE5" w:rsidRDefault="001F750E" w:rsidP="001F750E">
            <w:pPr>
              <w:spacing w:after="0"/>
              <w:jc w:val="both"/>
              <w:rPr>
                <w:rFonts w:ascii="Nikosh" w:hAnsi="Nikosh" w:cs="Nikosh"/>
                <w:sz w:val="28"/>
                <w:szCs w:val="28"/>
              </w:rPr>
            </w:pPr>
            <w:r w:rsidRPr="00863DE5">
              <w:rPr>
                <w:rFonts w:ascii="Nikosh" w:hAnsi="Nikosh" w:cs="Nikosh"/>
                <w:sz w:val="28"/>
                <w:szCs w:val="28"/>
              </w:rPr>
              <w:t>:</w:t>
            </w:r>
            <w:r>
              <w:rPr>
                <w:rFonts w:ascii="Nikosh" w:hAnsi="Nikosh" w:cs="Nikosh"/>
                <w:sz w:val="28"/>
                <w:szCs w:val="28"/>
              </w:rPr>
              <w:t xml:space="preserve"> </w:t>
            </w:r>
          </w:p>
        </w:tc>
        <w:tc>
          <w:tcPr>
            <w:tcW w:w="7848" w:type="dxa"/>
            <w:shd w:val="clear" w:color="auto" w:fill="FBD4B4"/>
          </w:tcPr>
          <w:tbl>
            <w:tblPr>
              <w:tblW w:w="3245" w:type="dxa"/>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45"/>
            </w:tblGrid>
            <w:tr w:rsidR="001F750E" w:rsidRPr="00241C75" w:rsidTr="00C13A9F">
              <w:trPr>
                <w:trHeight w:val="180"/>
              </w:trPr>
              <w:tc>
                <w:tcPr>
                  <w:tcW w:w="3245" w:type="dxa"/>
                  <w:tcBorders>
                    <w:left w:val="nil"/>
                    <w:bottom w:val="nil"/>
                    <w:right w:val="nil"/>
                  </w:tcBorders>
                </w:tcPr>
                <w:p w:rsidR="001F750E" w:rsidRPr="00241C75" w:rsidRDefault="001F750E" w:rsidP="000D76C4">
                  <w:pPr>
                    <w:pStyle w:val="NormalWeb"/>
                    <w:numPr>
                      <w:ilvl w:val="0"/>
                      <w:numId w:val="25"/>
                    </w:numPr>
                    <w:spacing w:before="0" w:beforeAutospacing="0" w:after="0" w:afterAutospacing="0" w:line="276" w:lineRule="auto"/>
                    <w:ind w:left="9"/>
                    <w:jc w:val="both"/>
                    <w:rPr>
                      <w:rFonts w:ascii="Arial" w:hAnsi="Arial" w:cs="Arial"/>
                      <w:sz w:val="28"/>
                      <w:szCs w:val="28"/>
                    </w:rPr>
                  </w:pPr>
                  <w:r w:rsidRPr="00241C75">
                    <w:rPr>
                      <w:rFonts w:ascii="NikoshBAN" w:hAnsi="NikoshBAN" w:cs="NikoshBAN"/>
                      <w:kern w:val="24"/>
                      <w:sz w:val="28"/>
                      <w:szCs w:val="28"/>
                    </w:rPr>
                    <w:t xml:space="preserve">মোট জনবল </w:t>
                  </w:r>
                  <w:r>
                    <w:rPr>
                      <w:rFonts w:ascii="NikoshBAN" w:hAnsi="NikoshBAN" w:cs="NikoshBAN"/>
                      <w:kern w:val="24"/>
                      <w:sz w:val="28"/>
                      <w:szCs w:val="28"/>
                    </w:rPr>
                    <w:t>-</w:t>
                  </w:r>
                  <w:r w:rsidRPr="00241C75">
                    <w:rPr>
                      <w:rFonts w:ascii="NikoshBAN" w:hAnsi="NikoshBAN" w:cs="NikoshBAN"/>
                      <w:kern w:val="24"/>
                      <w:sz w:val="28"/>
                      <w:szCs w:val="28"/>
                    </w:rPr>
                    <w:t xml:space="preserve">৫৪৩ জন </w:t>
                  </w:r>
                </w:p>
              </w:tc>
            </w:tr>
            <w:tr w:rsidR="001F750E" w:rsidRPr="00241C75" w:rsidTr="00C13A9F">
              <w:trPr>
                <w:trHeight w:val="1219"/>
              </w:trPr>
              <w:tc>
                <w:tcPr>
                  <w:tcW w:w="3245" w:type="dxa"/>
                  <w:tcBorders>
                    <w:top w:val="nil"/>
                    <w:left w:val="nil"/>
                    <w:bottom w:val="nil"/>
                    <w:right w:val="nil"/>
                  </w:tcBorders>
                </w:tcPr>
                <w:p w:rsidR="001F750E" w:rsidRPr="00241C75" w:rsidRDefault="001F750E" w:rsidP="001F750E">
                  <w:pPr>
                    <w:pStyle w:val="NormalWeb"/>
                    <w:spacing w:before="0" w:beforeAutospacing="0" w:after="0" w:afterAutospacing="0" w:line="276" w:lineRule="auto"/>
                    <w:jc w:val="both"/>
                    <w:rPr>
                      <w:rFonts w:ascii="NikoshBAN" w:hAnsi="NikoshBAN" w:cs="NikoshBAN"/>
                      <w:kern w:val="24"/>
                      <w:sz w:val="28"/>
                      <w:szCs w:val="28"/>
                    </w:rPr>
                  </w:pPr>
                  <w:r w:rsidRPr="00241C75">
                    <w:rPr>
                      <w:rFonts w:ascii="NikoshBAN" w:hAnsi="NikoshBAN" w:cs="NikoshBAN"/>
                      <w:kern w:val="24"/>
                      <w:sz w:val="28"/>
                      <w:szCs w:val="28"/>
                    </w:rPr>
                    <w:t xml:space="preserve">আউটসোর্সিং </w:t>
                  </w:r>
                  <w:r>
                    <w:rPr>
                      <w:rFonts w:ascii="NikoshBAN" w:hAnsi="NikoshBAN" w:cs="NikoshBAN"/>
                      <w:kern w:val="24"/>
                      <w:sz w:val="28"/>
                      <w:szCs w:val="28"/>
                    </w:rPr>
                    <w:t>-</w:t>
                  </w:r>
                  <w:r w:rsidRPr="00241C75">
                    <w:rPr>
                      <w:rFonts w:ascii="NikoshBAN" w:hAnsi="NikoshBAN" w:cs="NikoshBAN"/>
                      <w:kern w:val="24"/>
                      <w:sz w:val="28"/>
                      <w:szCs w:val="28"/>
                    </w:rPr>
                    <w:t xml:space="preserve">৪৭২ জন </w:t>
                  </w:r>
                </w:p>
                <w:p w:rsidR="001F750E" w:rsidRPr="00241C75" w:rsidRDefault="001F750E" w:rsidP="001F750E">
                  <w:pPr>
                    <w:pStyle w:val="NormalWeb"/>
                    <w:spacing w:before="0" w:beforeAutospacing="0" w:after="0" w:afterAutospacing="0" w:line="276" w:lineRule="auto"/>
                    <w:jc w:val="both"/>
                    <w:rPr>
                      <w:rFonts w:ascii="NikoshBAN" w:hAnsi="NikoshBAN" w:cs="NikoshBAN"/>
                      <w:kern w:val="24"/>
                      <w:sz w:val="28"/>
                      <w:szCs w:val="28"/>
                    </w:rPr>
                  </w:pPr>
                  <w:r w:rsidRPr="00241C75">
                    <w:rPr>
                      <w:rFonts w:ascii="NikoshBAN" w:hAnsi="NikoshBAN" w:cs="NikoshBAN"/>
                      <w:kern w:val="24"/>
                      <w:sz w:val="28"/>
                      <w:szCs w:val="28"/>
                    </w:rPr>
                    <w:t xml:space="preserve">প্রেষণ/অতিরিক্ত দায়িত্ব </w:t>
                  </w:r>
                  <w:r>
                    <w:rPr>
                      <w:rFonts w:ascii="NikoshBAN" w:hAnsi="NikoshBAN" w:cs="NikoshBAN"/>
                      <w:kern w:val="24"/>
                      <w:sz w:val="28"/>
                      <w:szCs w:val="28"/>
                    </w:rPr>
                    <w:t>-</w:t>
                  </w:r>
                  <w:r w:rsidRPr="00241C75">
                    <w:rPr>
                      <w:rFonts w:ascii="NikoshBAN" w:hAnsi="NikoshBAN" w:cs="NikoshBAN"/>
                      <w:kern w:val="24"/>
                      <w:sz w:val="28"/>
                      <w:szCs w:val="28"/>
                    </w:rPr>
                    <w:t xml:space="preserve">৬৩ জন </w:t>
                  </w:r>
                </w:p>
                <w:p w:rsidR="001F750E" w:rsidRPr="00241C75" w:rsidRDefault="001F750E" w:rsidP="001F750E">
                  <w:pPr>
                    <w:pStyle w:val="NormalWeb"/>
                    <w:spacing w:before="0" w:beforeAutospacing="0" w:after="0" w:afterAutospacing="0" w:line="276" w:lineRule="auto"/>
                    <w:jc w:val="both"/>
                    <w:rPr>
                      <w:rFonts w:ascii="Arial" w:hAnsi="Arial" w:cs="Arial"/>
                      <w:sz w:val="28"/>
                      <w:szCs w:val="28"/>
                    </w:rPr>
                  </w:pPr>
                  <w:r w:rsidRPr="00241C75">
                    <w:rPr>
                      <w:rFonts w:ascii="NikoshBAN" w:hAnsi="NikoshBAN" w:cs="NikoshBAN"/>
                      <w:kern w:val="24"/>
                      <w:sz w:val="28"/>
                      <w:szCs w:val="28"/>
                    </w:rPr>
                    <w:t>সরাসরি নিয়োগ</w:t>
                  </w:r>
                  <w:r>
                    <w:rPr>
                      <w:rFonts w:ascii="NikoshBAN" w:hAnsi="NikoshBAN" w:cs="NikoshBAN"/>
                      <w:kern w:val="24"/>
                      <w:sz w:val="28"/>
                      <w:szCs w:val="28"/>
                    </w:rPr>
                    <w:t>-</w:t>
                  </w:r>
                  <w:r w:rsidRPr="00241C75">
                    <w:rPr>
                      <w:rFonts w:ascii="NikoshBAN" w:hAnsi="NikoshBAN" w:cs="NikoshBAN"/>
                      <w:kern w:val="24"/>
                      <w:sz w:val="28"/>
                      <w:szCs w:val="28"/>
                    </w:rPr>
                    <w:t xml:space="preserve">০৮ জন </w:t>
                  </w:r>
                </w:p>
              </w:tc>
            </w:tr>
          </w:tbl>
          <w:p w:rsidR="001F750E" w:rsidRPr="00863DE5" w:rsidRDefault="001F750E" w:rsidP="001F750E">
            <w:pPr>
              <w:spacing w:after="0"/>
              <w:ind w:left="508"/>
              <w:jc w:val="both"/>
              <w:rPr>
                <w:rFonts w:ascii="Nikosh" w:eastAsia="NikoshBAN" w:hAnsi="Nikosh" w:cs="Nikosh"/>
                <w:sz w:val="28"/>
                <w:szCs w:val="28"/>
              </w:rPr>
            </w:pPr>
          </w:p>
        </w:tc>
      </w:tr>
      <w:tr w:rsidR="001F750E" w:rsidRPr="000C71CF" w:rsidTr="00C13A9F">
        <w:tc>
          <w:tcPr>
            <w:tcW w:w="1980" w:type="dxa"/>
            <w:shd w:val="clear" w:color="auto" w:fill="FBD4B4"/>
          </w:tcPr>
          <w:p w:rsidR="001F750E" w:rsidRPr="00863DE5" w:rsidRDefault="001F750E" w:rsidP="001F750E">
            <w:pPr>
              <w:spacing w:after="0"/>
              <w:rPr>
                <w:rFonts w:ascii="Nikosh" w:hAnsi="Nikosh" w:cs="Nikosh"/>
                <w:sz w:val="28"/>
                <w:szCs w:val="28"/>
              </w:rPr>
            </w:pPr>
            <w:r w:rsidRPr="00863DE5">
              <w:rPr>
                <w:rFonts w:ascii="Nikosh" w:eastAsia="Nikosh" w:hAnsi="Nikosh" w:cs="Nikosh"/>
                <w:sz w:val="28"/>
                <w:szCs w:val="28"/>
                <w:cs/>
                <w:lang w:bidi="bn-BD"/>
              </w:rPr>
              <w:t xml:space="preserve">সম্ভাব্য অর্জিত </w:t>
            </w:r>
            <w:r>
              <w:rPr>
                <w:rFonts w:ascii="Nikosh" w:eastAsia="Nikosh" w:hAnsi="Nikosh" w:cs="Nikosh"/>
                <w:sz w:val="28"/>
                <w:szCs w:val="28"/>
                <w:cs/>
                <w:lang w:bidi="bn-BD"/>
              </w:rPr>
              <w:t>ফ</w:t>
            </w:r>
            <w:r w:rsidRPr="00863DE5">
              <w:rPr>
                <w:rFonts w:ascii="Nikosh" w:eastAsia="Nikosh" w:hAnsi="Nikosh" w:cs="Nikosh"/>
                <w:sz w:val="28"/>
                <w:szCs w:val="28"/>
                <w:cs/>
                <w:lang w:bidi="bn-BD"/>
              </w:rPr>
              <w:t>লাফল</w:t>
            </w:r>
            <w:r>
              <w:rPr>
                <w:rFonts w:ascii="Nikosh" w:eastAsia="Nikosh" w:hAnsi="Nikosh" w:cs="Nikosh"/>
                <w:sz w:val="28"/>
                <w:szCs w:val="28"/>
                <w:cs/>
                <w:lang w:bidi="bn-BD"/>
              </w:rPr>
              <w:t>:</w:t>
            </w:r>
          </w:p>
        </w:tc>
        <w:tc>
          <w:tcPr>
            <w:tcW w:w="270" w:type="dxa"/>
            <w:shd w:val="clear" w:color="auto" w:fill="FBD4B4"/>
          </w:tcPr>
          <w:p w:rsidR="001F750E" w:rsidRPr="000C71CF" w:rsidRDefault="001F750E" w:rsidP="001F750E">
            <w:pPr>
              <w:spacing w:after="0"/>
              <w:jc w:val="both"/>
              <w:rPr>
                <w:rFonts w:ascii="Nikosh" w:hAnsi="Nikosh" w:cs="Nikosh"/>
                <w:b/>
                <w:sz w:val="28"/>
                <w:szCs w:val="28"/>
              </w:rPr>
            </w:pPr>
          </w:p>
        </w:tc>
        <w:tc>
          <w:tcPr>
            <w:tcW w:w="7848" w:type="dxa"/>
            <w:shd w:val="clear" w:color="auto" w:fill="FBD4B4"/>
          </w:tcPr>
          <w:p w:rsidR="001F750E" w:rsidRPr="001366DB" w:rsidRDefault="001F750E" w:rsidP="000D76C4">
            <w:pPr>
              <w:numPr>
                <w:ilvl w:val="0"/>
                <w:numId w:val="21"/>
              </w:numPr>
              <w:tabs>
                <w:tab w:val="clear" w:pos="720"/>
              </w:tabs>
              <w:spacing w:after="0" w:line="240" w:lineRule="auto"/>
              <w:ind w:left="508"/>
              <w:jc w:val="both"/>
              <w:rPr>
                <w:rFonts w:ascii="Nikosh" w:eastAsia="Nikosh" w:hAnsi="Nikosh" w:cs="Nikosh"/>
                <w:sz w:val="28"/>
                <w:szCs w:val="28"/>
                <w:lang w:bidi="bn-BD"/>
              </w:rPr>
            </w:pPr>
            <w:r w:rsidRPr="001366DB">
              <w:rPr>
                <w:rFonts w:ascii="Nikosh" w:eastAsia="Nikosh" w:hAnsi="Nikosh" w:cs="Nikosh"/>
                <w:sz w:val="28"/>
                <w:szCs w:val="28"/>
                <w:lang w:bidi="bn-BD"/>
              </w:rPr>
              <w:t xml:space="preserve">প্রতি বছর বীজ উৎপাদন :১৫০০ মেঃটন </w:t>
            </w:r>
          </w:p>
          <w:p w:rsidR="001F750E" w:rsidRPr="001366DB" w:rsidRDefault="001F750E" w:rsidP="000D76C4">
            <w:pPr>
              <w:numPr>
                <w:ilvl w:val="0"/>
                <w:numId w:val="21"/>
              </w:numPr>
              <w:tabs>
                <w:tab w:val="clear" w:pos="720"/>
              </w:tabs>
              <w:spacing w:after="0" w:line="240" w:lineRule="auto"/>
              <w:ind w:left="508"/>
              <w:jc w:val="both"/>
              <w:rPr>
                <w:rFonts w:ascii="Nikosh" w:eastAsia="Nikosh" w:hAnsi="Nikosh" w:cs="Nikosh"/>
                <w:sz w:val="28"/>
                <w:szCs w:val="28"/>
                <w:lang w:bidi="bn-BD"/>
              </w:rPr>
            </w:pPr>
            <w:r w:rsidRPr="001366DB">
              <w:rPr>
                <w:rFonts w:ascii="Nikosh" w:eastAsia="Nikosh" w:hAnsi="Nikosh" w:cs="Nikosh"/>
                <w:sz w:val="28"/>
                <w:szCs w:val="28"/>
                <w:lang w:bidi="bn-BD"/>
              </w:rPr>
              <w:t xml:space="preserve">প্রতি বছর তোষা পাট উৎপাদন : ১৪.১৭২ - ১৬.৫৩৩ লক্ষ বেল </w:t>
            </w:r>
          </w:p>
          <w:p w:rsidR="001F750E" w:rsidRPr="001366DB" w:rsidRDefault="001F750E" w:rsidP="000D76C4">
            <w:pPr>
              <w:numPr>
                <w:ilvl w:val="0"/>
                <w:numId w:val="21"/>
              </w:numPr>
              <w:tabs>
                <w:tab w:val="clear" w:pos="720"/>
              </w:tabs>
              <w:spacing w:after="0" w:line="240" w:lineRule="auto"/>
              <w:ind w:left="508"/>
              <w:jc w:val="both"/>
              <w:rPr>
                <w:rFonts w:ascii="Nikosh" w:eastAsia="Nikosh" w:hAnsi="Nikosh" w:cs="Nikosh"/>
                <w:sz w:val="28"/>
                <w:szCs w:val="28"/>
                <w:lang w:bidi="bn-BD"/>
              </w:rPr>
            </w:pPr>
            <w:r w:rsidRPr="001366DB">
              <w:rPr>
                <w:rFonts w:ascii="Nikosh" w:eastAsia="Nikosh" w:hAnsi="Nikosh" w:cs="Nikosh"/>
                <w:sz w:val="28"/>
                <w:szCs w:val="28"/>
                <w:lang w:bidi="bn-BD"/>
              </w:rPr>
              <w:t xml:space="preserve">প্রতি বছর টিএলএস বীজ ক্রয় ও বিতরণ : ১০০-৩০০ মেঃটন </w:t>
            </w:r>
          </w:p>
          <w:p w:rsidR="001F750E" w:rsidRPr="001366DB" w:rsidRDefault="001F750E" w:rsidP="000D76C4">
            <w:pPr>
              <w:numPr>
                <w:ilvl w:val="0"/>
                <w:numId w:val="21"/>
              </w:numPr>
              <w:tabs>
                <w:tab w:val="clear" w:pos="720"/>
              </w:tabs>
              <w:spacing w:after="0" w:line="240" w:lineRule="auto"/>
              <w:ind w:left="508"/>
              <w:jc w:val="both"/>
              <w:rPr>
                <w:rFonts w:ascii="Nikosh" w:eastAsia="Nikosh" w:hAnsi="Nikosh" w:cs="Nikosh"/>
                <w:sz w:val="28"/>
                <w:szCs w:val="28"/>
                <w:lang w:bidi="bn-BD"/>
              </w:rPr>
            </w:pPr>
            <w:r w:rsidRPr="001366DB">
              <w:rPr>
                <w:rFonts w:ascii="Nikosh" w:eastAsia="Nikosh" w:hAnsi="Nikosh" w:cs="Nikosh"/>
                <w:sz w:val="28"/>
                <w:szCs w:val="28"/>
                <w:lang w:bidi="bn-BD"/>
              </w:rPr>
              <w:t xml:space="preserve">৫ বছরে নির্বাচিত চাষী প্রশিক্ষণ : ৪,২০,০০০ জন </w:t>
            </w:r>
          </w:p>
          <w:p w:rsidR="001F750E" w:rsidRPr="001366DB" w:rsidRDefault="001F750E" w:rsidP="000D76C4">
            <w:pPr>
              <w:numPr>
                <w:ilvl w:val="0"/>
                <w:numId w:val="21"/>
              </w:numPr>
              <w:tabs>
                <w:tab w:val="clear" w:pos="720"/>
              </w:tabs>
              <w:spacing w:after="0" w:line="240" w:lineRule="auto"/>
              <w:ind w:left="508"/>
              <w:jc w:val="both"/>
              <w:rPr>
                <w:rFonts w:ascii="Nikosh" w:eastAsia="Nikosh" w:hAnsi="Nikosh" w:cs="Nikosh"/>
                <w:sz w:val="28"/>
                <w:szCs w:val="28"/>
                <w:lang w:bidi="bn-BD"/>
              </w:rPr>
            </w:pPr>
            <w:r w:rsidRPr="001366DB">
              <w:rPr>
                <w:rFonts w:ascii="Nikosh" w:eastAsia="Nikosh" w:hAnsi="Nikosh" w:cs="Nikosh"/>
                <w:sz w:val="28"/>
                <w:szCs w:val="28"/>
                <w:lang w:bidi="bn-BD"/>
              </w:rPr>
              <w:t xml:space="preserve">পাট পচনের জন্য রিবনার বিতরণ : ২,০০০ টি </w:t>
            </w:r>
          </w:p>
          <w:p w:rsidR="001F750E" w:rsidRPr="001366DB" w:rsidRDefault="001F750E" w:rsidP="000D76C4">
            <w:pPr>
              <w:numPr>
                <w:ilvl w:val="0"/>
                <w:numId w:val="21"/>
              </w:numPr>
              <w:tabs>
                <w:tab w:val="clear" w:pos="720"/>
              </w:tabs>
              <w:spacing w:after="0" w:line="240" w:lineRule="auto"/>
              <w:ind w:left="508"/>
              <w:jc w:val="both"/>
              <w:rPr>
                <w:rFonts w:ascii="Nikosh" w:eastAsia="Nikosh" w:hAnsi="Nikosh" w:cs="Nikosh"/>
                <w:sz w:val="28"/>
                <w:szCs w:val="28"/>
                <w:lang w:bidi="bn-BD"/>
              </w:rPr>
            </w:pPr>
            <w:r w:rsidRPr="001366DB">
              <w:rPr>
                <w:rFonts w:ascii="Nikosh" w:eastAsia="Nikosh" w:hAnsi="Nikosh" w:cs="Nikosh"/>
                <w:sz w:val="28"/>
                <w:szCs w:val="28"/>
                <w:lang w:bidi="bn-BD"/>
              </w:rPr>
              <w:t xml:space="preserve">রিবনার ব্যবহারের মাধ্যমে উপকারভোগী : ১,০০,০০০ জন </w:t>
            </w:r>
          </w:p>
          <w:p w:rsidR="001F750E" w:rsidRPr="002F7C58" w:rsidRDefault="001F750E" w:rsidP="000D76C4">
            <w:pPr>
              <w:numPr>
                <w:ilvl w:val="0"/>
                <w:numId w:val="21"/>
              </w:numPr>
              <w:tabs>
                <w:tab w:val="clear" w:pos="720"/>
              </w:tabs>
              <w:spacing w:after="0" w:line="240" w:lineRule="auto"/>
              <w:ind w:left="508"/>
              <w:jc w:val="both"/>
              <w:rPr>
                <w:rFonts w:ascii="Nikosh" w:eastAsia="Nikosh" w:hAnsi="Nikosh" w:cs="Nikosh"/>
                <w:b/>
                <w:sz w:val="28"/>
                <w:szCs w:val="28"/>
                <w:lang w:bidi="bn-BD"/>
              </w:rPr>
            </w:pPr>
            <w:r w:rsidRPr="001366DB">
              <w:rPr>
                <w:rFonts w:ascii="Nikosh" w:eastAsia="Nikosh" w:hAnsi="Nikosh" w:cs="Nikosh"/>
                <w:sz w:val="28"/>
                <w:szCs w:val="28"/>
                <w:lang w:bidi="bn-BD"/>
              </w:rPr>
              <w:t>মাটির উর্বরতা এবং পরিবেশ বান্ধব চাষাবাদ বৃদ্ধি ।</w:t>
            </w:r>
          </w:p>
        </w:tc>
      </w:tr>
    </w:tbl>
    <w:p w:rsidR="001F750E" w:rsidRDefault="001F750E" w:rsidP="001F750E">
      <w:pPr>
        <w:tabs>
          <w:tab w:val="left" w:pos="720"/>
          <w:tab w:val="left" w:pos="1440"/>
          <w:tab w:val="left" w:pos="2475"/>
        </w:tabs>
        <w:spacing w:after="0"/>
        <w:jc w:val="both"/>
        <w:rPr>
          <w:rFonts w:ascii="Nikosh" w:hAnsi="Nikosh" w:cs="Nikosh"/>
          <w:b/>
          <w:sz w:val="28"/>
          <w:szCs w:val="28"/>
        </w:rPr>
      </w:pPr>
    </w:p>
    <w:p w:rsidR="001F750E" w:rsidRDefault="001F750E" w:rsidP="001F750E">
      <w:pPr>
        <w:tabs>
          <w:tab w:val="left" w:pos="720"/>
          <w:tab w:val="left" w:pos="1440"/>
          <w:tab w:val="left" w:pos="2475"/>
        </w:tabs>
        <w:spacing w:after="0"/>
        <w:jc w:val="both"/>
        <w:rPr>
          <w:rFonts w:ascii="Nikosh" w:hAnsi="Nikosh" w:cs="Nikosh"/>
          <w:b/>
          <w:sz w:val="28"/>
          <w:szCs w:val="28"/>
        </w:rPr>
      </w:pPr>
    </w:p>
    <w:p w:rsidR="001F750E" w:rsidRDefault="001F750E" w:rsidP="001F750E">
      <w:pPr>
        <w:tabs>
          <w:tab w:val="left" w:pos="720"/>
          <w:tab w:val="left" w:pos="1440"/>
          <w:tab w:val="left" w:pos="2475"/>
        </w:tabs>
        <w:spacing w:after="0"/>
        <w:jc w:val="both"/>
        <w:rPr>
          <w:rFonts w:ascii="Nikosh" w:hAnsi="Nikosh" w:cs="Nikosh"/>
          <w:b/>
          <w:sz w:val="28"/>
          <w:szCs w:val="28"/>
        </w:rPr>
      </w:pPr>
    </w:p>
    <w:p w:rsidR="001F750E" w:rsidRDefault="001F750E" w:rsidP="001F750E">
      <w:pPr>
        <w:tabs>
          <w:tab w:val="left" w:pos="720"/>
          <w:tab w:val="left" w:pos="1440"/>
          <w:tab w:val="left" w:pos="2475"/>
        </w:tabs>
        <w:spacing w:after="0"/>
        <w:jc w:val="both"/>
        <w:rPr>
          <w:rFonts w:ascii="Nikosh" w:hAnsi="Nikosh" w:cs="Nikosh"/>
          <w:b/>
          <w:sz w:val="28"/>
          <w:szCs w:val="28"/>
        </w:rPr>
      </w:pPr>
    </w:p>
    <w:p w:rsidR="001F750E" w:rsidRDefault="001F750E" w:rsidP="001F750E">
      <w:pPr>
        <w:tabs>
          <w:tab w:val="left" w:pos="720"/>
          <w:tab w:val="left" w:pos="1440"/>
          <w:tab w:val="left" w:pos="2475"/>
        </w:tabs>
        <w:spacing w:after="0"/>
        <w:jc w:val="both"/>
        <w:rPr>
          <w:rFonts w:ascii="Nikosh" w:hAnsi="Nikosh" w:cs="Nikosh"/>
          <w:b/>
          <w:sz w:val="28"/>
          <w:szCs w:val="28"/>
        </w:rPr>
      </w:pPr>
    </w:p>
    <w:p w:rsidR="001F750E" w:rsidRPr="000C71CF" w:rsidRDefault="00022A6E" w:rsidP="001F750E">
      <w:pPr>
        <w:tabs>
          <w:tab w:val="left" w:pos="720"/>
          <w:tab w:val="left" w:pos="1440"/>
          <w:tab w:val="left" w:pos="2475"/>
        </w:tabs>
        <w:spacing w:after="0"/>
        <w:jc w:val="both"/>
        <w:rPr>
          <w:rFonts w:ascii="Nikosh" w:hAnsi="Nikosh" w:cs="Nikosh"/>
          <w:b/>
          <w:sz w:val="28"/>
          <w:szCs w:val="28"/>
        </w:rPr>
      </w:pPr>
      <w:r>
        <w:rPr>
          <w:rFonts w:ascii="Nikosh" w:hAnsi="Nikosh" w:cs="Nikosh"/>
          <w:b/>
          <w:sz w:val="28"/>
          <w:szCs w:val="28"/>
        </w:rPr>
        <w:lastRenderedPageBreak/>
        <w:t>১৫</w:t>
      </w:r>
      <w:r w:rsidR="001F750E">
        <w:rPr>
          <w:rFonts w:ascii="Nikosh" w:hAnsi="Nikosh" w:cs="Nikosh"/>
          <w:b/>
          <w:sz w:val="28"/>
          <w:szCs w:val="28"/>
        </w:rPr>
        <w:t xml:space="preserve">.২      </w:t>
      </w:r>
      <w:r w:rsidR="001F750E" w:rsidRPr="000C71CF">
        <w:rPr>
          <w:rFonts w:ascii="Nikosh" w:hAnsi="Nikosh" w:cs="Nikosh"/>
          <w:b/>
          <w:sz w:val="28"/>
          <w:szCs w:val="28"/>
        </w:rPr>
        <w:t xml:space="preserve"> প্রকল্প বাস্তবায়ন  :</w:t>
      </w:r>
    </w:p>
    <w:p w:rsidR="001F750E" w:rsidRDefault="00022A6E" w:rsidP="001F750E">
      <w:pPr>
        <w:spacing w:after="0"/>
        <w:jc w:val="both"/>
        <w:rPr>
          <w:rFonts w:ascii="Nikosh" w:eastAsia="Nikosh" w:hAnsi="Nikosh" w:cs="Nikosh"/>
          <w:sz w:val="28"/>
          <w:szCs w:val="28"/>
          <w:cs/>
          <w:lang w:bidi="bn-BD"/>
        </w:rPr>
      </w:pPr>
      <w:r>
        <w:rPr>
          <w:rFonts w:ascii="Nikosh" w:eastAsia="Nikosh" w:hAnsi="Nikosh" w:cs="Nikosh"/>
          <w:bCs/>
          <w:sz w:val="28"/>
          <w:szCs w:val="28"/>
          <w:cs/>
          <w:lang w:bidi="bn-BD"/>
        </w:rPr>
        <w:t>১৫</w:t>
      </w:r>
      <w:r w:rsidR="001F750E">
        <w:rPr>
          <w:rFonts w:ascii="Nikosh" w:eastAsia="Nikosh" w:hAnsi="Nikosh" w:cs="Nikosh"/>
          <w:bCs/>
          <w:sz w:val="28"/>
          <w:szCs w:val="28"/>
          <w:cs/>
          <w:lang w:bidi="bn-BD"/>
        </w:rPr>
        <w:t>.২.১</w:t>
      </w:r>
      <w:r w:rsidR="001F750E" w:rsidRPr="000C71CF">
        <w:rPr>
          <w:rFonts w:ascii="Nikosh" w:eastAsia="Nikosh" w:hAnsi="Nikosh" w:cs="Nikosh"/>
          <w:bCs/>
          <w:sz w:val="28"/>
          <w:szCs w:val="28"/>
          <w:cs/>
          <w:lang w:bidi="bn-BD"/>
        </w:rPr>
        <w:t xml:space="preserve"> </w:t>
      </w:r>
      <w:r w:rsidR="001F750E">
        <w:rPr>
          <w:rFonts w:ascii="Nikosh" w:eastAsia="Nikosh" w:hAnsi="Nikosh" w:cs="Nikosh"/>
          <w:sz w:val="28"/>
          <w:szCs w:val="28"/>
          <w:cs/>
          <w:lang w:bidi="bn-BD"/>
        </w:rPr>
        <w:t xml:space="preserve"> </w:t>
      </w:r>
      <w:r w:rsidR="001F750E" w:rsidRPr="000C71CF">
        <w:rPr>
          <w:rFonts w:ascii="Nikosh" w:eastAsia="Nikosh" w:hAnsi="Nikosh" w:cs="Nikosh"/>
          <w:sz w:val="28"/>
          <w:szCs w:val="28"/>
          <w:cs/>
          <w:lang w:bidi="bn-BD"/>
        </w:rPr>
        <w:t xml:space="preserve"> </w:t>
      </w:r>
      <w:r w:rsidR="001F750E" w:rsidRPr="008733E9">
        <w:rPr>
          <w:rFonts w:ascii="Nikosh" w:eastAsia="Nikosh" w:hAnsi="Nikosh" w:cs="Nikosh"/>
          <w:b/>
          <w:bCs/>
          <w:sz w:val="28"/>
          <w:szCs w:val="28"/>
          <w:lang w:bidi="bn-BD"/>
        </w:rPr>
        <w:t xml:space="preserve">প্রকল্পের আওতায় ৫ বছরে উফশী পাটবীজ উৎপাদন লক্ষ্যমাত্রা </w:t>
      </w:r>
      <w:r w:rsidR="001F750E" w:rsidRPr="008733E9">
        <w:rPr>
          <w:rFonts w:ascii="Nikosh" w:eastAsia="Nikosh" w:hAnsi="Nikosh" w:cs="Nikosh"/>
          <w:b/>
          <w:bCs/>
          <w:sz w:val="28"/>
          <w:szCs w:val="28"/>
          <w:cs/>
          <w:lang w:bidi="bn-BD"/>
        </w:rPr>
        <w:t>উফশী তোষা পাটবীজ উৎপাদন :</w:t>
      </w:r>
    </w:p>
    <w:p w:rsidR="001F750E" w:rsidRPr="00F02C72" w:rsidRDefault="001F750E" w:rsidP="000D76C4">
      <w:pPr>
        <w:numPr>
          <w:ilvl w:val="0"/>
          <w:numId w:val="23"/>
        </w:numPr>
        <w:spacing w:after="0" w:line="240" w:lineRule="auto"/>
        <w:jc w:val="both"/>
        <w:rPr>
          <w:rFonts w:ascii="Nikosh" w:eastAsia="Nikosh" w:hAnsi="Nikosh" w:cs="Nikosh"/>
          <w:sz w:val="28"/>
          <w:szCs w:val="28"/>
          <w:lang w:bidi="bn-BD"/>
        </w:rPr>
      </w:pPr>
      <w:r w:rsidRPr="00F02C72">
        <w:rPr>
          <w:rFonts w:ascii="Nikosh" w:eastAsia="Nikosh" w:hAnsi="Nikosh" w:cs="Nikosh"/>
          <w:sz w:val="28"/>
          <w:szCs w:val="28"/>
          <w:lang w:bidi="bn-BD"/>
        </w:rPr>
        <w:t xml:space="preserve">চাষী – ৭৫০০০ জন </w:t>
      </w:r>
    </w:p>
    <w:p w:rsidR="001F750E" w:rsidRPr="00F02C72" w:rsidRDefault="001F750E" w:rsidP="000D76C4">
      <w:pPr>
        <w:numPr>
          <w:ilvl w:val="0"/>
          <w:numId w:val="23"/>
        </w:numPr>
        <w:spacing w:after="0" w:line="240" w:lineRule="auto"/>
        <w:jc w:val="both"/>
        <w:rPr>
          <w:rFonts w:ascii="Nikosh" w:eastAsia="Nikosh" w:hAnsi="Nikosh" w:cs="Nikosh"/>
          <w:sz w:val="28"/>
          <w:szCs w:val="28"/>
          <w:lang w:bidi="bn-BD"/>
        </w:rPr>
      </w:pPr>
      <w:r w:rsidRPr="00F02C72">
        <w:rPr>
          <w:rFonts w:ascii="Nikosh" w:eastAsia="Nikosh" w:hAnsi="Nikosh" w:cs="Nikosh"/>
          <w:sz w:val="28"/>
          <w:szCs w:val="28"/>
          <w:lang w:bidi="bn-BD"/>
        </w:rPr>
        <w:t xml:space="preserve"> জমি – ১৫১৮০ হেক্টর </w:t>
      </w:r>
    </w:p>
    <w:p w:rsidR="001F750E" w:rsidRPr="00F02C72" w:rsidRDefault="001F750E" w:rsidP="000D76C4">
      <w:pPr>
        <w:numPr>
          <w:ilvl w:val="0"/>
          <w:numId w:val="23"/>
        </w:numPr>
        <w:spacing w:after="0" w:line="240" w:lineRule="auto"/>
        <w:jc w:val="both"/>
        <w:rPr>
          <w:rFonts w:ascii="Nikosh" w:eastAsia="Nikosh" w:hAnsi="Nikosh" w:cs="Nikosh"/>
          <w:sz w:val="28"/>
          <w:szCs w:val="28"/>
          <w:lang w:bidi="bn-BD"/>
        </w:rPr>
      </w:pPr>
      <w:r w:rsidRPr="00F02C72">
        <w:rPr>
          <w:rFonts w:ascii="Nikosh" w:eastAsia="Nikosh" w:hAnsi="Nikosh" w:cs="Nikosh"/>
          <w:sz w:val="28"/>
          <w:szCs w:val="28"/>
          <w:lang w:bidi="bn-BD"/>
        </w:rPr>
        <w:t xml:space="preserve"> ভিত্তি বীজ বিতরণ – ৭৫ মেঃ টন </w:t>
      </w:r>
    </w:p>
    <w:p w:rsidR="001F750E" w:rsidRPr="008733E9" w:rsidRDefault="001F750E" w:rsidP="000D76C4">
      <w:pPr>
        <w:numPr>
          <w:ilvl w:val="0"/>
          <w:numId w:val="23"/>
        </w:numPr>
        <w:spacing w:after="0" w:line="240" w:lineRule="auto"/>
        <w:jc w:val="both"/>
        <w:rPr>
          <w:rFonts w:ascii="Nikosh" w:eastAsia="Nikosh" w:hAnsi="Nikosh" w:cs="Nikosh"/>
          <w:sz w:val="28"/>
          <w:szCs w:val="28"/>
          <w:cs/>
          <w:lang w:bidi="bn-BD"/>
        </w:rPr>
      </w:pPr>
      <w:r w:rsidRPr="008733E9">
        <w:rPr>
          <w:rFonts w:ascii="Nikosh" w:eastAsia="Nikosh" w:hAnsi="Nikosh" w:cs="Nikosh"/>
          <w:sz w:val="28"/>
          <w:szCs w:val="28"/>
          <w:lang w:bidi="bn-BD"/>
        </w:rPr>
        <w:t xml:space="preserve"> বীজ উৎপাদন – ৭৫০০ মেঃ টন </w:t>
      </w:r>
    </w:p>
    <w:p w:rsidR="001F750E" w:rsidRPr="008733E9" w:rsidRDefault="00022A6E" w:rsidP="001F750E">
      <w:pPr>
        <w:spacing w:after="0"/>
        <w:jc w:val="both"/>
        <w:rPr>
          <w:rFonts w:ascii="Nikosh" w:eastAsia="Nikosh" w:hAnsi="Nikosh" w:cs="Nikosh"/>
          <w:b/>
          <w:bCs/>
          <w:sz w:val="28"/>
          <w:szCs w:val="28"/>
          <w:lang w:bidi="bn-BD"/>
        </w:rPr>
      </w:pPr>
      <w:r>
        <w:rPr>
          <w:rFonts w:ascii="Nikosh" w:eastAsia="Nikosh" w:hAnsi="Nikosh" w:cs="Nikosh"/>
          <w:bCs/>
          <w:sz w:val="28"/>
          <w:szCs w:val="28"/>
          <w:cs/>
          <w:lang w:bidi="bn-BD"/>
        </w:rPr>
        <w:t>১৫</w:t>
      </w:r>
      <w:r w:rsidR="001F750E">
        <w:rPr>
          <w:rFonts w:ascii="Nikosh" w:eastAsia="Nikosh" w:hAnsi="Nikosh" w:cs="Nikosh"/>
          <w:bCs/>
          <w:sz w:val="28"/>
          <w:szCs w:val="28"/>
          <w:cs/>
          <w:lang w:bidi="bn-BD"/>
        </w:rPr>
        <w:t>.২.২</w:t>
      </w:r>
      <w:r w:rsidR="001F750E" w:rsidRPr="000C71CF">
        <w:rPr>
          <w:rFonts w:ascii="Nikosh" w:eastAsia="Nikosh" w:hAnsi="Nikosh" w:cs="Nikosh"/>
          <w:bCs/>
          <w:sz w:val="28"/>
          <w:szCs w:val="28"/>
          <w:cs/>
          <w:lang w:bidi="bn-BD"/>
        </w:rPr>
        <w:t xml:space="preserve">  </w:t>
      </w:r>
      <w:r w:rsidR="001F750E">
        <w:rPr>
          <w:rFonts w:ascii="Nikosh" w:eastAsia="Nikosh" w:hAnsi="Nikosh" w:cs="Nikosh"/>
          <w:sz w:val="28"/>
          <w:szCs w:val="28"/>
          <w:cs/>
          <w:lang w:bidi="bn-BD"/>
        </w:rPr>
        <w:t xml:space="preserve"> </w:t>
      </w:r>
      <w:r w:rsidR="001F750E" w:rsidRPr="008733E9">
        <w:rPr>
          <w:rFonts w:ascii="Nikosh" w:eastAsia="Nikosh" w:hAnsi="Nikosh" w:cs="Nikosh"/>
          <w:b/>
          <w:bCs/>
          <w:sz w:val="28"/>
          <w:szCs w:val="28"/>
          <w:lang w:bidi="bn-BD"/>
        </w:rPr>
        <w:t>প্রকল্পের আওতায় ৫ বছরে তোষা পাট উৎপাদন লক্ষ্যমাত্রা :</w:t>
      </w:r>
    </w:p>
    <w:p w:rsidR="001F750E" w:rsidRPr="002F7C58" w:rsidRDefault="001F750E" w:rsidP="000D76C4">
      <w:pPr>
        <w:numPr>
          <w:ilvl w:val="0"/>
          <w:numId w:val="24"/>
        </w:numPr>
        <w:spacing w:after="0" w:line="240" w:lineRule="auto"/>
        <w:jc w:val="both"/>
        <w:rPr>
          <w:rFonts w:ascii="Nikosh" w:eastAsia="Nikosh" w:hAnsi="Nikosh" w:cs="Nikosh"/>
          <w:sz w:val="28"/>
          <w:szCs w:val="28"/>
          <w:lang w:bidi="bn-BD"/>
        </w:rPr>
      </w:pPr>
      <w:r w:rsidRPr="002F7C58">
        <w:rPr>
          <w:rFonts w:ascii="Nikosh" w:eastAsia="Nikosh" w:hAnsi="Nikosh" w:cs="Nikosh"/>
          <w:sz w:val="28"/>
          <w:szCs w:val="28"/>
          <w:lang w:bidi="bn-BD"/>
        </w:rPr>
        <w:t xml:space="preserve">চাষী – ৬,৯০,০০০ জন </w:t>
      </w:r>
    </w:p>
    <w:p w:rsidR="001F750E" w:rsidRPr="002F7C58" w:rsidRDefault="001F750E" w:rsidP="000D76C4">
      <w:pPr>
        <w:numPr>
          <w:ilvl w:val="0"/>
          <w:numId w:val="24"/>
        </w:numPr>
        <w:spacing w:after="0" w:line="240" w:lineRule="auto"/>
        <w:jc w:val="both"/>
        <w:rPr>
          <w:rFonts w:ascii="Nikosh" w:eastAsia="Nikosh" w:hAnsi="Nikosh" w:cs="Nikosh"/>
          <w:sz w:val="28"/>
          <w:szCs w:val="28"/>
          <w:lang w:bidi="bn-BD"/>
        </w:rPr>
      </w:pPr>
      <w:r w:rsidRPr="002F7C58">
        <w:rPr>
          <w:rFonts w:ascii="Nikosh" w:eastAsia="Nikosh" w:hAnsi="Nikosh" w:cs="Nikosh"/>
          <w:sz w:val="28"/>
          <w:szCs w:val="28"/>
          <w:lang w:bidi="bn-BD"/>
        </w:rPr>
        <w:t xml:space="preserve"> জমি – ৪,৬০,৯৩০ হেক্টর </w:t>
      </w:r>
    </w:p>
    <w:p w:rsidR="001F750E" w:rsidRPr="002F7C58" w:rsidRDefault="001F750E" w:rsidP="000D76C4">
      <w:pPr>
        <w:numPr>
          <w:ilvl w:val="0"/>
          <w:numId w:val="24"/>
        </w:numPr>
        <w:spacing w:after="0" w:line="240" w:lineRule="auto"/>
        <w:jc w:val="both"/>
        <w:rPr>
          <w:rFonts w:ascii="Nikosh" w:eastAsia="Nikosh" w:hAnsi="Nikosh" w:cs="Nikosh"/>
          <w:sz w:val="28"/>
          <w:szCs w:val="28"/>
          <w:lang w:bidi="bn-BD"/>
        </w:rPr>
      </w:pPr>
      <w:r w:rsidRPr="002F7C58">
        <w:rPr>
          <w:rFonts w:ascii="Nikosh" w:eastAsia="Nikosh" w:hAnsi="Nikosh" w:cs="Nikosh"/>
          <w:sz w:val="28"/>
          <w:szCs w:val="28"/>
          <w:lang w:bidi="bn-BD"/>
        </w:rPr>
        <w:t xml:space="preserve"> প্রত্যায়িত বীজ বিতরণ – ৩৪৫০ মেঃ টন </w:t>
      </w:r>
    </w:p>
    <w:p w:rsidR="001F750E" w:rsidRPr="008733E9" w:rsidRDefault="001F750E" w:rsidP="000D76C4">
      <w:pPr>
        <w:numPr>
          <w:ilvl w:val="0"/>
          <w:numId w:val="24"/>
        </w:numPr>
        <w:spacing w:after="0" w:line="240" w:lineRule="auto"/>
        <w:jc w:val="both"/>
        <w:rPr>
          <w:rFonts w:ascii="Nikosh" w:eastAsia="Nikosh" w:hAnsi="Nikosh" w:cs="Nikosh"/>
          <w:sz w:val="28"/>
          <w:szCs w:val="28"/>
          <w:cs/>
          <w:lang w:bidi="bn-BD"/>
        </w:rPr>
      </w:pPr>
      <w:r w:rsidRPr="008733E9">
        <w:rPr>
          <w:rFonts w:ascii="Nikosh" w:eastAsia="Nikosh" w:hAnsi="Nikosh" w:cs="Nikosh"/>
          <w:sz w:val="28"/>
          <w:szCs w:val="28"/>
          <w:lang w:bidi="bn-BD"/>
        </w:rPr>
        <w:t xml:space="preserve"> পাট উৎপাদন – ৭০.৮৬-৮২.৬৬ লক্ষ বেল </w:t>
      </w:r>
    </w:p>
    <w:p w:rsidR="001F750E" w:rsidRDefault="00022A6E" w:rsidP="001F750E">
      <w:pPr>
        <w:spacing w:after="0"/>
        <w:jc w:val="both"/>
        <w:rPr>
          <w:rFonts w:ascii="Nikosh" w:eastAsia="Nikosh" w:hAnsi="Nikosh" w:cs="Nikosh"/>
          <w:bCs/>
          <w:sz w:val="28"/>
          <w:szCs w:val="28"/>
          <w:lang w:bidi="bn-BD"/>
        </w:rPr>
      </w:pPr>
      <w:r>
        <w:rPr>
          <w:rFonts w:ascii="Nikosh" w:eastAsia="Nikosh" w:hAnsi="Nikosh" w:cs="Nikosh"/>
          <w:bCs/>
          <w:sz w:val="28"/>
          <w:szCs w:val="28"/>
          <w:cs/>
          <w:lang w:bidi="bn-BD"/>
        </w:rPr>
        <w:t>১৫</w:t>
      </w:r>
      <w:r w:rsidR="001F750E">
        <w:rPr>
          <w:rFonts w:ascii="Nikosh" w:eastAsia="Nikosh" w:hAnsi="Nikosh" w:cs="Nikosh"/>
          <w:bCs/>
          <w:sz w:val="28"/>
          <w:szCs w:val="28"/>
          <w:cs/>
          <w:lang w:bidi="bn-BD"/>
        </w:rPr>
        <w:t xml:space="preserve">.৩ </w:t>
      </w:r>
      <w:r w:rsidR="001F750E" w:rsidRPr="000C71CF">
        <w:rPr>
          <w:rFonts w:ascii="Nikosh" w:eastAsia="Nikosh" w:hAnsi="Nikosh" w:cs="Nikosh"/>
          <w:bCs/>
          <w:sz w:val="28"/>
          <w:szCs w:val="28"/>
          <w:cs/>
          <w:lang w:bidi="bn-BD"/>
        </w:rPr>
        <w:t xml:space="preserve"> </w:t>
      </w:r>
      <w:r w:rsidR="001F750E">
        <w:rPr>
          <w:rFonts w:ascii="Nikosh" w:eastAsia="Nikosh" w:hAnsi="Nikosh" w:cs="Nikosh"/>
          <w:bCs/>
          <w:sz w:val="28"/>
          <w:szCs w:val="28"/>
          <w:cs/>
          <w:lang w:bidi="bn-BD"/>
        </w:rPr>
        <w:t xml:space="preserve">  </w:t>
      </w:r>
      <w:r w:rsidR="001F750E" w:rsidRPr="00F02C72">
        <w:rPr>
          <w:rFonts w:ascii="Nikosh" w:eastAsia="Nikosh" w:hAnsi="Nikosh" w:cs="Nikosh"/>
          <w:bCs/>
          <w:sz w:val="28"/>
          <w:szCs w:val="28"/>
          <w:cs/>
          <w:lang w:bidi="bn-BD"/>
        </w:rPr>
        <w:t>প্রকল্পের সুবিধাভোগী জনগোষ্ঠী</w:t>
      </w:r>
      <w:r w:rsidR="001F750E" w:rsidRPr="00F02C72">
        <w:rPr>
          <w:rFonts w:ascii="Nikosh" w:eastAsia="Nikosh" w:hAnsi="Nikosh" w:cs="Nikosh"/>
          <w:bCs/>
          <w:sz w:val="28"/>
          <w:szCs w:val="28"/>
          <w:lang w:bidi="bn-BD"/>
        </w:rPr>
        <w:t xml:space="preserve"> </w:t>
      </w:r>
      <w:r w:rsidR="001F750E">
        <w:rPr>
          <w:rFonts w:ascii="Nikosh" w:eastAsia="Nikosh" w:hAnsi="Nikosh" w:cs="Nikosh"/>
          <w:bCs/>
          <w:sz w:val="28"/>
          <w:szCs w:val="28"/>
          <w:lang w:bidi="bn-BD"/>
        </w:rPr>
        <w:t>:</w:t>
      </w:r>
    </w:p>
    <w:p w:rsidR="001F750E" w:rsidRPr="00F02C72" w:rsidRDefault="001F750E" w:rsidP="001F750E">
      <w:pPr>
        <w:spacing w:after="0"/>
        <w:jc w:val="both"/>
        <w:rPr>
          <w:rFonts w:ascii="Nikosh" w:eastAsia="Nikosh" w:hAnsi="Nikosh" w:cs="Nikosh"/>
          <w:bCs/>
          <w:sz w:val="28"/>
          <w:szCs w:val="28"/>
          <w:lang w:bidi="bn-BD"/>
        </w:rPr>
      </w:pPr>
      <w:r w:rsidRPr="00F02C72">
        <w:rPr>
          <w:rFonts w:ascii="Nikosh" w:eastAsia="Nikosh" w:hAnsi="Nikosh" w:cs="Nikosh"/>
          <w:bCs/>
          <w:sz w:val="28"/>
          <w:szCs w:val="28"/>
          <w:lang w:bidi="bn-BD"/>
        </w:rPr>
        <w:t>প্রকল্পটি দেশের পাট উৎপাদনকারী ৪৬টি জেলার ২৩০টি উপজেলায় বাস্তবায়ন করা হবে।</w:t>
      </w:r>
    </w:p>
    <w:p w:rsidR="001F750E" w:rsidRDefault="001F750E" w:rsidP="001F750E">
      <w:pPr>
        <w:spacing w:after="0"/>
        <w:jc w:val="both"/>
        <w:rPr>
          <w:rFonts w:ascii="Nikosh" w:eastAsia="Nikosh" w:hAnsi="Nikosh" w:cs="Nikosh"/>
          <w:bCs/>
          <w:sz w:val="28"/>
          <w:szCs w:val="28"/>
          <w:lang w:bidi="bn-BD"/>
        </w:rPr>
      </w:pPr>
    </w:p>
    <w:p w:rsidR="001F750E" w:rsidRPr="002F7C58" w:rsidRDefault="001F750E" w:rsidP="001F750E">
      <w:pPr>
        <w:spacing w:after="0"/>
        <w:jc w:val="both"/>
        <w:rPr>
          <w:rFonts w:ascii="Nikosh" w:eastAsia="Nikosh" w:hAnsi="Nikosh" w:cs="Nikosh"/>
          <w:bCs/>
          <w:sz w:val="28"/>
          <w:szCs w:val="28"/>
          <w:u w:val="single"/>
          <w:lang w:bidi="bn-BD"/>
        </w:rPr>
      </w:pPr>
      <w:r w:rsidRPr="002F7C58">
        <w:rPr>
          <w:rFonts w:ascii="Nikosh" w:eastAsia="Nikosh" w:hAnsi="Nikosh" w:cs="Nikosh"/>
          <w:bCs/>
          <w:sz w:val="28"/>
          <w:szCs w:val="28"/>
          <w:u w:val="single"/>
          <w:lang w:bidi="bn-BD"/>
        </w:rPr>
        <w:t xml:space="preserve">প্রকল্পের প্রত্যক্ষ সুবিধাভোগী কৃষক : </w:t>
      </w:r>
    </w:p>
    <w:p w:rsidR="001F750E" w:rsidRPr="00F02C72" w:rsidRDefault="001F750E" w:rsidP="001F750E">
      <w:pPr>
        <w:spacing w:after="0"/>
        <w:jc w:val="both"/>
        <w:rPr>
          <w:rFonts w:ascii="Nikosh" w:eastAsia="Nikosh" w:hAnsi="Nikosh" w:cs="Nikosh"/>
          <w:bCs/>
          <w:sz w:val="28"/>
          <w:szCs w:val="28"/>
          <w:lang w:bidi="bn-BD"/>
        </w:rPr>
      </w:pPr>
      <w:r w:rsidRPr="00F02C72">
        <w:rPr>
          <w:rFonts w:ascii="Nikosh" w:eastAsia="Nikosh" w:hAnsi="Nikosh" w:cs="Nikosh"/>
          <w:bCs/>
          <w:sz w:val="28"/>
          <w:szCs w:val="28"/>
          <w:lang w:bidi="bn-BD"/>
        </w:rPr>
        <w:t xml:space="preserve">পাটবীজ উৎপাদনকারী  -    ৭৫,০০০ জন </w:t>
      </w:r>
    </w:p>
    <w:p w:rsidR="001F750E" w:rsidRPr="00F02C72" w:rsidRDefault="001F750E" w:rsidP="001F750E">
      <w:pPr>
        <w:spacing w:after="0"/>
        <w:jc w:val="both"/>
        <w:rPr>
          <w:rFonts w:ascii="Nikosh" w:eastAsia="Nikosh" w:hAnsi="Nikosh" w:cs="Nikosh"/>
          <w:bCs/>
          <w:sz w:val="28"/>
          <w:szCs w:val="28"/>
          <w:lang w:bidi="bn-BD"/>
        </w:rPr>
      </w:pPr>
      <w:r w:rsidRPr="00F02C72">
        <w:rPr>
          <w:rFonts w:ascii="Nikosh" w:eastAsia="Nikosh" w:hAnsi="Nikosh" w:cs="Nikosh"/>
          <w:bCs/>
          <w:sz w:val="28"/>
          <w:szCs w:val="28"/>
          <w:u w:val="single"/>
          <w:lang w:bidi="bn-BD"/>
        </w:rPr>
        <w:t xml:space="preserve">পাট উৎপাদনকারী       - ৬,৯০,০০০ জন </w:t>
      </w:r>
    </w:p>
    <w:p w:rsidR="001F750E" w:rsidRPr="00F02C72" w:rsidRDefault="001F750E" w:rsidP="001F750E">
      <w:pPr>
        <w:spacing w:after="0"/>
        <w:jc w:val="both"/>
        <w:rPr>
          <w:rFonts w:ascii="Nikosh" w:eastAsia="Nikosh" w:hAnsi="Nikosh" w:cs="Nikosh"/>
          <w:bCs/>
          <w:sz w:val="28"/>
          <w:szCs w:val="28"/>
          <w:lang w:bidi="bn-BD"/>
        </w:rPr>
      </w:pPr>
      <w:r w:rsidRPr="00F02C72">
        <w:rPr>
          <w:rFonts w:ascii="Nikosh" w:eastAsia="Nikosh" w:hAnsi="Nikosh" w:cs="Nikosh"/>
          <w:bCs/>
          <w:sz w:val="28"/>
          <w:szCs w:val="28"/>
          <w:lang w:bidi="bn-BD"/>
        </w:rPr>
        <w:t xml:space="preserve">মোট                       - ৭,৬৫,০০০ জন </w:t>
      </w:r>
    </w:p>
    <w:p w:rsidR="001F750E" w:rsidRDefault="001F750E" w:rsidP="001F750E">
      <w:pPr>
        <w:spacing w:after="0"/>
        <w:jc w:val="both"/>
        <w:rPr>
          <w:rFonts w:ascii="Nikosh" w:eastAsia="Nikosh" w:hAnsi="Nikosh" w:cs="Nikosh"/>
          <w:bCs/>
          <w:sz w:val="28"/>
          <w:szCs w:val="28"/>
          <w:lang w:bidi="bn-BD"/>
        </w:rPr>
      </w:pPr>
    </w:p>
    <w:p w:rsidR="001F750E" w:rsidRPr="002F7C58" w:rsidRDefault="001F750E" w:rsidP="001F750E">
      <w:pPr>
        <w:spacing w:after="0"/>
        <w:jc w:val="both"/>
        <w:rPr>
          <w:rFonts w:ascii="Nikosh" w:eastAsia="Nikosh" w:hAnsi="Nikosh" w:cs="Nikosh"/>
          <w:bCs/>
          <w:sz w:val="28"/>
          <w:szCs w:val="28"/>
          <w:u w:val="single"/>
          <w:lang w:bidi="bn-BD"/>
        </w:rPr>
      </w:pPr>
      <w:r w:rsidRPr="002F7C58">
        <w:rPr>
          <w:rFonts w:ascii="Nikosh" w:eastAsia="Nikosh" w:hAnsi="Nikosh" w:cs="Nikosh"/>
          <w:bCs/>
          <w:sz w:val="28"/>
          <w:szCs w:val="28"/>
          <w:u w:val="single"/>
          <w:lang w:bidi="bn-BD"/>
        </w:rPr>
        <w:t xml:space="preserve">প্রকল্পের পরোক্ষ সুবিধাভোগী কৃষক ও পরিবারের সদস্য : </w:t>
      </w:r>
    </w:p>
    <w:p w:rsidR="001F750E" w:rsidRPr="00F02C72" w:rsidRDefault="001F750E" w:rsidP="001F750E">
      <w:pPr>
        <w:spacing w:after="0"/>
        <w:jc w:val="both"/>
        <w:rPr>
          <w:rFonts w:ascii="Nikosh" w:eastAsia="Nikosh" w:hAnsi="Nikosh" w:cs="Nikosh"/>
          <w:bCs/>
          <w:sz w:val="28"/>
          <w:szCs w:val="28"/>
          <w:lang w:bidi="bn-BD"/>
        </w:rPr>
      </w:pPr>
      <w:r w:rsidRPr="00F02C72">
        <w:rPr>
          <w:rFonts w:ascii="Nikosh" w:eastAsia="Nikosh" w:hAnsi="Nikosh" w:cs="Nikosh"/>
          <w:bCs/>
          <w:sz w:val="28"/>
          <w:szCs w:val="28"/>
          <w:lang w:bidi="bn-BD"/>
        </w:rPr>
        <w:t xml:space="preserve">পাটবীজ উৎপাদন     -  ৩,০০,০০০ জন </w:t>
      </w:r>
    </w:p>
    <w:p w:rsidR="001F750E" w:rsidRPr="00F02C72" w:rsidRDefault="001F750E" w:rsidP="001F750E">
      <w:pPr>
        <w:spacing w:after="0"/>
        <w:jc w:val="both"/>
        <w:rPr>
          <w:rFonts w:ascii="Nikosh" w:eastAsia="Nikosh" w:hAnsi="Nikosh" w:cs="Nikosh"/>
          <w:bCs/>
          <w:sz w:val="28"/>
          <w:szCs w:val="28"/>
          <w:lang w:bidi="bn-BD"/>
        </w:rPr>
      </w:pPr>
      <w:r w:rsidRPr="00F02C72">
        <w:rPr>
          <w:rFonts w:ascii="Nikosh" w:eastAsia="Nikosh" w:hAnsi="Nikosh" w:cs="Nikosh"/>
          <w:bCs/>
          <w:sz w:val="28"/>
          <w:szCs w:val="28"/>
          <w:u w:val="single"/>
          <w:lang w:bidi="bn-BD"/>
        </w:rPr>
        <w:t xml:space="preserve">পাট উৎপাদন          - ২৭,৬০,০০০ জন </w:t>
      </w:r>
    </w:p>
    <w:p w:rsidR="001F750E" w:rsidRPr="00F02C72" w:rsidRDefault="001F750E" w:rsidP="001F750E">
      <w:pPr>
        <w:spacing w:after="0"/>
        <w:jc w:val="both"/>
        <w:rPr>
          <w:rFonts w:ascii="Nikosh" w:eastAsia="Nikosh" w:hAnsi="Nikosh" w:cs="Nikosh"/>
          <w:bCs/>
          <w:sz w:val="28"/>
          <w:szCs w:val="28"/>
          <w:lang w:bidi="bn-BD"/>
        </w:rPr>
      </w:pPr>
      <w:r w:rsidRPr="00F02C72">
        <w:rPr>
          <w:rFonts w:ascii="Nikosh" w:eastAsia="Nikosh" w:hAnsi="Nikosh" w:cs="Nikosh"/>
          <w:bCs/>
          <w:sz w:val="28"/>
          <w:szCs w:val="28"/>
          <w:lang w:bidi="bn-BD"/>
        </w:rPr>
        <w:t xml:space="preserve">মোট                    - ৩০,৬০,০০০ জন </w:t>
      </w:r>
    </w:p>
    <w:p w:rsidR="003A7F5E" w:rsidRDefault="003A7F5E" w:rsidP="001F750E">
      <w:pPr>
        <w:pStyle w:val="BodyTextIndent"/>
        <w:spacing w:after="0" w:line="240" w:lineRule="auto"/>
        <w:ind w:left="0"/>
        <w:jc w:val="both"/>
        <w:rPr>
          <w:rFonts w:ascii="Nikosh" w:eastAsia="Nikosh" w:hAnsi="Nikosh" w:cs="Nikosh"/>
          <w:bCs/>
          <w:sz w:val="28"/>
          <w:szCs w:val="28"/>
          <w:cs/>
          <w:lang w:bidi="bn-BD"/>
        </w:rPr>
      </w:pPr>
    </w:p>
    <w:p w:rsidR="00751143" w:rsidRPr="004A01FE" w:rsidRDefault="00751143" w:rsidP="001F750E">
      <w:pPr>
        <w:pStyle w:val="BodyTextIndent"/>
        <w:spacing w:after="0" w:line="240" w:lineRule="auto"/>
        <w:ind w:left="0"/>
        <w:jc w:val="both"/>
        <w:rPr>
          <w:rFonts w:ascii="Nikosh" w:eastAsia="Nikosh" w:hAnsi="Nikosh" w:cs="Nikosh"/>
          <w:bCs/>
          <w:sz w:val="28"/>
          <w:szCs w:val="28"/>
          <w:cs/>
          <w:lang w:bidi="bn-BD"/>
        </w:rPr>
      </w:pPr>
      <w:r w:rsidRPr="004A01FE">
        <w:rPr>
          <w:rFonts w:ascii="Nikosh" w:eastAsia="Nikosh" w:hAnsi="Nikosh" w:cs="Nikosh"/>
          <w:bCs/>
          <w:sz w:val="28"/>
          <w:szCs w:val="28"/>
          <w:cs/>
          <w:lang w:bidi="bn-BD"/>
        </w:rPr>
        <w:t>প্রকল্পের উদ্দেশ্য ও লক্ষ্যমাত্রা :</w:t>
      </w:r>
    </w:p>
    <w:p w:rsidR="00751143" w:rsidRPr="003A7F5E" w:rsidRDefault="00751143" w:rsidP="000D76C4">
      <w:pPr>
        <w:pStyle w:val="BodyTextIndent"/>
        <w:numPr>
          <w:ilvl w:val="0"/>
          <w:numId w:val="5"/>
        </w:numPr>
        <w:spacing w:after="0" w:line="240" w:lineRule="auto"/>
        <w:ind w:left="630" w:hanging="558"/>
        <w:jc w:val="both"/>
        <w:rPr>
          <w:rFonts w:ascii="Nikosh" w:eastAsia="NikoshBAN" w:hAnsi="Nikosh" w:cs="Nikosh"/>
          <w:bCs/>
          <w:sz w:val="28"/>
          <w:szCs w:val="28"/>
        </w:rPr>
      </w:pPr>
      <w:r w:rsidRPr="003A7F5E">
        <w:rPr>
          <w:rFonts w:ascii="Nikosh" w:eastAsia="Nikosh" w:hAnsi="Nikosh" w:cs="Nikosh"/>
          <w:sz w:val="28"/>
          <w:szCs w:val="28"/>
          <w:cs/>
          <w:lang w:bidi="bn-BD"/>
        </w:rPr>
        <w:t xml:space="preserve">জাতীয় চাহিদাপূরণের জন্য পাট ও পাটবীজ উৎপাদন, সংরক্ষণ ও প্রক্রিয়াজাতকরণ বিষয়ক উন্নত প্রযুক্তির সম্প্রসারণ </w:t>
      </w:r>
      <w:r w:rsidRPr="003A7F5E">
        <w:rPr>
          <w:rFonts w:ascii="Nikosh" w:eastAsia="Nikosh" w:hAnsi="Nikosh" w:cs="Nikosh" w:hint="cs"/>
          <w:sz w:val="28"/>
          <w:szCs w:val="28"/>
          <w:cs/>
          <w:lang w:bidi="bn-BD"/>
        </w:rPr>
        <w:t>এবং</w:t>
      </w:r>
      <w:r w:rsidRPr="003A7F5E">
        <w:rPr>
          <w:rFonts w:ascii="Nikosh" w:eastAsia="Nikosh" w:hAnsi="Nikosh" w:cs="Nikosh"/>
          <w:sz w:val="28"/>
          <w:szCs w:val="28"/>
          <w:cs/>
          <w:lang w:bidi="bn-BD"/>
        </w:rPr>
        <w:t xml:space="preserve"> পাট ও পাটবীজ উৎপাদন বৃদ্ধিকরণ এবং কৃষকদের আয় বৃদ্ধি ও দারিদ্র্য বিমোচনের জন্য কৃষক কর্তৃক উৎপাদিত বীজের বিক্রয় ও বিতরণ নিশ্চিতকরণ;</w:t>
      </w:r>
    </w:p>
    <w:p w:rsidR="00751143" w:rsidRPr="003A7F5E" w:rsidRDefault="00751143" w:rsidP="000D76C4">
      <w:pPr>
        <w:pStyle w:val="BodyTextIndent"/>
        <w:numPr>
          <w:ilvl w:val="0"/>
          <w:numId w:val="5"/>
        </w:numPr>
        <w:spacing w:after="0" w:line="240" w:lineRule="auto"/>
        <w:ind w:left="630" w:hanging="558"/>
        <w:jc w:val="both"/>
        <w:rPr>
          <w:rFonts w:ascii="Nikosh" w:eastAsia="NikoshBAN" w:hAnsi="Nikosh" w:cs="Nikosh"/>
          <w:bCs/>
          <w:sz w:val="28"/>
          <w:szCs w:val="28"/>
        </w:rPr>
      </w:pPr>
      <w:r w:rsidRPr="003A7F5E">
        <w:rPr>
          <w:rFonts w:ascii="Nikosh" w:eastAsia="Nikosh" w:hAnsi="Nikosh" w:cs="Nikosh"/>
          <w:sz w:val="28"/>
          <w:szCs w:val="28"/>
          <w:cs/>
          <w:lang w:bidi="bn-BD"/>
        </w:rPr>
        <w:t xml:space="preserve">প্রতি বছর ৭৫,০০০ জন কৃষক(পুরুষ ও মহিলা) এর অংশগ্রহণের মাধ্যমে </w:t>
      </w:r>
      <w:r w:rsidRPr="003A7F5E">
        <w:rPr>
          <w:rFonts w:ascii="Nikosh" w:eastAsia="Nikosh" w:hAnsi="Nikosh" w:cs="Nikosh" w:hint="cs"/>
          <w:sz w:val="28"/>
          <w:szCs w:val="28"/>
          <w:cs/>
          <w:lang w:bidi="bn-BD"/>
        </w:rPr>
        <w:t xml:space="preserve">প্রায় ৩০৩৬ হেক্টর </w:t>
      </w:r>
      <w:r w:rsidRPr="003A7F5E">
        <w:rPr>
          <w:rFonts w:ascii="Nikosh" w:eastAsia="Nikosh" w:hAnsi="Nikosh" w:cs="Nikosh"/>
          <w:sz w:val="28"/>
          <w:szCs w:val="28"/>
          <w:cs/>
          <w:lang w:bidi="bn-BD"/>
        </w:rPr>
        <w:t>জমিতে ১৫০০ মেঃ টন উচ্চফলনশীল পাটবীজ উৎপাদন এবং নি</w:t>
      </w:r>
      <w:r w:rsidRPr="003A7F5E">
        <w:rPr>
          <w:rFonts w:ascii="Nikosh" w:eastAsia="Nikosh" w:hAnsi="Nikosh" w:cs="Nikosh" w:hint="cs"/>
          <w:sz w:val="28"/>
          <w:szCs w:val="28"/>
          <w:cs/>
          <w:lang w:bidi="bn-BD"/>
        </w:rPr>
        <w:t>ম্ন</w:t>
      </w:r>
      <w:r w:rsidRPr="003A7F5E">
        <w:rPr>
          <w:rFonts w:ascii="Nikosh" w:eastAsia="Nikosh" w:hAnsi="Nikosh" w:cs="Nikosh"/>
          <w:sz w:val="28"/>
          <w:szCs w:val="28"/>
          <w:cs/>
          <w:lang w:bidi="bn-BD"/>
        </w:rPr>
        <w:t>মানের পাটবীজের স্থলে উচ্চফলনশীল পাটবীজ প্রতিস্থাপন করা;</w:t>
      </w:r>
    </w:p>
    <w:p w:rsidR="00751143" w:rsidRPr="003A7F5E" w:rsidRDefault="00751143" w:rsidP="000D76C4">
      <w:pPr>
        <w:pStyle w:val="BodyTextIndent"/>
        <w:numPr>
          <w:ilvl w:val="0"/>
          <w:numId w:val="5"/>
        </w:numPr>
        <w:spacing w:after="0" w:line="240" w:lineRule="auto"/>
        <w:ind w:left="630" w:hanging="558"/>
        <w:jc w:val="both"/>
        <w:rPr>
          <w:rFonts w:ascii="Nikosh" w:eastAsia="NikoshBAN" w:hAnsi="Nikosh" w:cs="Nikosh"/>
          <w:bCs/>
          <w:sz w:val="28"/>
          <w:szCs w:val="28"/>
        </w:rPr>
      </w:pPr>
      <w:r w:rsidRPr="003A7F5E">
        <w:rPr>
          <w:rFonts w:ascii="Nikosh" w:eastAsia="Nikosh" w:hAnsi="Nikosh" w:cs="Nikosh"/>
          <w:sz w:val="28"/>
          <w:szCs w:val="28"/>
          <w:cs/>
          <w:lang w:bidi="bn-BD"/>
        </w:rPr>
        <w:t xml:space="preserve">প্রতি বছর ৬,৯০,০০০ জন কৃষক (পুরুষ ও মহিলা) এর অংশগ্রহণের মাধ্যমে </w:t>
      </w:r>
      <w:r w:rsidRPr="003A7F5E">
        <w:rPr>
          <w:rFonts w:ascii="Nikosh" w:eastAsia="Nikosh" w:hAnsi="Nikosh" w:cs="Nikosh" w:hint="cs"/>
          <w:sz w:val="28"/>
          <w:szCs w:val="28"/>
          <w:cs/>
          <w:lang w:bidi="bn-BD"/>
        </w:rPr>
        <w:t>৯২১৮৬ হেক্টর</w:t>
      </w:r>
      <w:r w:rsidRPr="003A7F5E">
        <w:rPr>
          <w:rFonts w:ascii="Nikosh" w:eastAsia="Nikosh" w:hAnsi="Nikosh" w:cs="Nikosh"/>
          <w:sz w:val="28"/>
          <w:szCs w:val="28"/>
          <w:cs/>
          <w:lang w:bidi="bn-BD"/>
        </w:rPr>
        <w:t xml:space="preserve"> জমিতে </w:t>
      </w:r>
      <w:r w:rsidRPr="003A7F5E">
        <w:rPr>
          <w:rFonts w:ascii="Nikosh" w:eastAsia="Nikosh" w:hAnsi="Nikosh" w:cs="Nikosh" w:hint="cs"/>
          <w:sz w:val="28"/>
          <w:szCs w:val="28"/>
          <w:cs/>
          <w:lang w:bidi="bn-BD"/>
        </w:rPr>
        <w:t>১৪.১৭২ - ১৬.৫৩৩</w:t>
      </w:r>
      <w:r w:rsidRPr="003A7F5E">
        <w:rPr>
          <w:rFonts w:ascii="Nikosh" w:eastAsia="Nikosh" w:hAnsi="Nikosh" w:cs="Nikosh"/>
          <w:sz w:val="28"/>
          <w:szCs w:val="28"/>
          <w:cs/>
          <w:lang w:bidi="bn-BD"/>
        </w:rPr>
        <w:t xml:space="preserve">  লক্ষ বেল উচ্চফলনশীল তোষা পাট উৎপাদন করা;</w:t>
      </w:r>
    </w:p>
    <w:p w:rsidR="00751143" w:rsidRPr="003A7F5E" w:rsidRDefault="00751143" w:rsidP="000D76C4">
      <w:pPr>
        <w:pStyle w:val="BodyTextIndent"/>
        <w:numPr>
          <w:ilvl w:val="0"/>
          <w:numId w:val="5"/>
        </w:numPr>
        <w:spacing w:after="0" w:line="240" w:lineRule="auto"/>
        <w:ind w:left="630" w:hanging="558"/>
        <w:jc w:val="both"/>
        <w:rPr>
          <w:rFonts w:ascii="Nikosh" w:eastAsia="NikoshBAN" w:hAnsi="Nikosh" w:cs="Nikosh"/>
          <w:bCs/>
          <w:sz w:val="28"/>
          <w:szCs w:val="28"/>
        </w:rPr>
      </w:pPr>
      <w:r w:rsidRPr="003A7F5E">
        <w:rPr>
          <w:rFonts w:ascii="Nikosh" w:eastAsia="Nikosh" w:hAnsi="Nikosh" w:cs="Nikosh"/>
          <w:sz w:val="28"/>
          <w:szCs w:val="28"/>
          <w:cs/>
          <w:lang w:bidi="bn-BD"/>
        </w:rPr>
        <w:t>পরিমা</w:t>
      </w:r>
      <w:r w:rsidRPr="003A7F5E">
        <w:rPr>
          <w:rFonts w:ascii="Nikosh" w:eastAsia="Nikosh" w:hAnsi="Nikosh" w:cs="Nikosh" w:hint="cs"/>
          <w:sz w:val="28"/>
          <w:szCs w:val="28"/>
          <w:cs/>
          <w:lang w:bidi="bn-BD"/>
        </w:rPr>
        <w:t>ণ</w:t>
      </w:r>
      <w:r w:rsidRPr="003A7F5E">
        <w:rPr>
          <w:rFonts w:ascii="Nikosh" w:eastAsia="Nikosh" w:hAnsi="Nikosh" w:cs="Nikosh"/>
          <w:sz w:val="28"/>
          <w:szCs w:val="28"/>
          <w:cs/>
          <w:lang w:bidi="bn-BD"/>
        </w:rPr>
        <w:t>গত ও গু</w:t>
      </w:r>
      <w:r w:rsidRPr="003A7F5E">
        <w:rPr>
          <w:rFonts w:ascii="Nikosh" w:eastAsia="Nikosh" w:hAnsi="Nikosh" w:cs="Nikosh" w:hint="cs"/>
          <w:sz w:val="28"/>
          <w:szCs w:val="28"/>
          <w:cs/>
          <w:lang w:bidi="bn-BD"/>
        </w:rPr>
        <w:t>ণ</w:t>
      </w:r>
      <w:r w:rsidRPr="003A7F5E">
        <w:rPr>
          <w:rFonts w:ascii="Nikosh" w:eastAsia="Nikosh" w:hAnsi="Nikosh" w:cs="Nikosh"/>
          <w:sz w:val="28"/>
          <w:szCs w:val="28"/>
          <w:cs/>
          <w:lang w:bidi="bn-BD"/>
        </w:rPr>
        <w:t>গতমান উন্নয়নের মাধ্যমে সার্বিকভাবে পাটের উৎপাদন বৃদ্ধি করা;</w:t>
      </w:r>
    </w:p>
    <w:p w:rsidR="00751143" w:rsidRPr="003A7F5E" w:rsidRDefault="00751143" w:rsidP="000D76C4">
      <w:pPr>
        <w:pStyle w:val="BodyTextIndent"/>
        <w:numPr>
          <w:ilvl w:val="0"/>
          <w:numId w:val="5"/>
        </w:numPr>
        <w:spacing w:after="0" w:line="240" w:lineRule="auto"/>
        <w:ind w:left="630" w:hanging="558"/>
        <w:jc w:val="both"/>
        <w:rPr>
          <w:rFonts w:ascii="Nikosh" w:eastAsia="NikoshBAN" w:hAnsi="Nikosh" w:cs="Nikosh"/>
          <w:bCs/>
          <w:sz w:val="28"/>
          <w:szCs w:val="28"/>
        </w:rPr>
      </w:pPr>
      <w:r w:rsidRPr="003A7F5E">
        <w:rPr>
          <w:rFonts w:ascii="Nikosh" w:eastAsia="Nikosh" w:hAnsi="Nikosh" w:cs="Nikosh"/>
          <w:sz w:val="28"/>
          <w:szCs w:val="28"/>
          <w:cs/>
          <w:lang w:bidi="bn-BD"/>
        </w:rPr>
        <w:t>পাট পচনের ক্ষেত্রে কচুরিপানা, খড়, কনক্রিট স্লাব, বাঁশের খুঁটি ইত্যাদি ব্যবহারে পাট উৎপাদনকারী কৃষকদেরকে উদ্বুদ্ধকরণ এবং কলাগাছ, মাটি ইত্যাদি ব্যবহারে নিরুৎসাহিতকরণ;</w:t>
      </w:r>
    </w:p>
    <w:p w:rsidR="00751143" w:rsidRPr="003A7F5E" w:rsidRDefault="00751143" w:rsidP="000D76C4">
      <w:pPr>
        <w:pStyle w:val="BodyTextIndent"/>
        <w:numPr>
          <w:ilvl w:val="0"/>
          <w:numId w:val="5"/>
        </w:numPr>
        <w:spacing w:after="0" w:line="240" w:lineRule="auto"/>
        <w:ind w:left="630" w:hanging="558"/>
        <w:jc w:val="both"/>
        <w:rPr>
          <w:rFonts w:ascii="Nikosh" w:eastAsia="NikoshBAN" w:hAnsi="Nikosh" w:cs="Nikosh"/>
          <w:bCs/>
          <w:sz w:val="28"/>
          <w:szCs w:val="28"/>
        </w:rPr>
      </w:pPr>
      <w:r w:rsidRPr="003A7F5E">
        <w:rPr>
          <w:rFonts w:ascii="Nikosh" w:eastAsia="Nikosh" w:hAnsi="Nikosh" w:cs="Nikosh"/>
          <w:sz w:val="28"/>
          <w:szCs w:val="28"/>
          <w:cs/>
          <w:lang w:bidi="bn-BD"/>
        </w:rPr>
        <w:t xml:space="preserve">প্রকল্পের মেয়াদকালে উন্নত পদ্ধতি ও কলাকৌশল অবলম্বন করে উচ্চফলনশীল পাটবীজ উৎপাদনের জন্য </w:t>
      </w:r>
      <w:r w:rsidRPr="003A7F5E">
        <w:rPr>
          <w:rFonts w:ascii="Nikosh" w:eastAsia="Nikosh" w:hAnsi="Nikosh" w:cs="Nikosh" w:hint="cs"/>
          <w:sz w:val="28"/>
          <w:szCs w:val="28"/>
          <w:cs/>
          <w:lang w:bidi="bn-BD"/>
        </w:rPr>
        <w:t xml:space="preserve">মোট </w:t>
      </w:r>
      <w:r w:rsidRPr="003A7F5E">
        <w:rPr>
          <w:rFonts w:ascii="Nikosh" w:eastAsia="Nikosh" w:hAnsi="Nikosh" w:cs="Nikosh"/>
          <w:sz w:val="28"/>
          <w:szCs w:val="28"/>
          <w:cs/>
          <w:lang w:bidi="bn-BD"/>
        </w:rPr>
        <w:t>৭৫,০০০ জন কৃষককে এবং গুণগতমানসম্পন্ন পাটআঁশ উৎপাদন ও পচনের জন্য ৩,৪৫,০০০ জন কৃষককে প্রয়োজনীয় প্রশিক্ষণ প্রদান করা;</w:t>
      </w:r>
    </w:p>
    <w:p w:rsidR="00751143" w:rsidRPr="003A7F5E" w:rsidRDefault="00751143" w:rsidP="000D76C4">
      <w:pPr>
        <w:pStyle w:val="BodyTextIndent"/>
        <w:numPr>
          <w:ilvl w:val="0"/>
          <w:numId w:val="5"/>
        </w:numPr>
        <w:spacing w:after="0" w:line="240" w:lineRule="auto"/>
        <w:ind w:left="630" w:hanging="558"/>
        <w:jc w:val="both"/>
        <w:rPr>
          <w:rFonts w:ascii="Nikosh" w:eastAsia="NikoshBAN" w:hAnsi="Nikosh" w:cs="Nikosh"/>
          <w:bCs/>
          <w:sz w:val="28"/>
          <w:szCs w:val="28"/>
        </w:rPr>
      </w:pPr>
      <w:r w:rsidRPr="003A7F5E">
        <w:rPr>
          <w:rFonts w:ascii="Nikosh" w:eastAsia="Nikosh" w:hAnsi="Nikosh" w:cs="Nikosh"/>
          <w:sz w:val="28"/>
          <w:szCs w:val="28"/>
          <w:cs/>
          <w:lang w:bidi="bn-BD"/>
        </w:rPr>
        <w:t xml:space="preserve">বীজ উৎপাদনকারী কৃষকদের নিকট থেকে </w:t>
      </w:r>
      <w:r w:rsidRPr="003A7F5E">
        <w:rPr>
          <w:rFonts w:ascii="Nikosh" w:eastAsia="Nikosh" w:hAnsi="Nikosh" w:cs="Nikosh" w:hint="cs"/>
          <w:sz w:val="28"/>
          <w:szCs w:val="28"/>
          <w:cs/>
          <w:lang w:bidi="bn-BD"/>
        </w:rPr>
        <w:t>পর্যায়ক্রমে মোট</w:t>
      </w:r>
      <w:r w:rsidRPr="003A7F5E">
        <w:rPr>
          <w:rFonts w:ascii="Nikosh" w:eastAsia="Nikosh" w:hAnsi="Nikosh" w:cs="Nikosh" w:hint="cs"/>
          <w:color w:val="FF0000"/>
          <w:sz w:val="28"/>
          <w:szCs w:val="28"/>
          <w:cs/>
          <w:lang w:bidi="bn-BD"/>
        </w:rPr>
        <w:t xml:space="preserve"> </w:t>
      </w:r>
      <w:r w:rsidRPr="003A7F5E">
        <w:rPr>
          <w:rFonts w:ascii="Nikosh" w:eastAsia="Nikosh" w:hAnsi="Nikosh" w:cs="Nikosh"/>
          <w:sz w:val="28"/>
          <w:szCs w:val="28"/>
          <w:cs/>
          <w:lang w:bidi="bn-BD"/>
        </w:rPr>
        <w:t>১০০০ মেঃটন প্রত্যয়িত বীজ অথবা টিএলএস বীজ ক্রয় করা এবং পাট আঁশ উৎপাদনকারী কৃষকদের মাঝে তা বিতরণ করা;</w:t>
      </w:r>
    </w:p>
    <w:p w:rsidR="00751143" w:rsidRPr="003A7F5E" w:rsidRDefault="00751143" w:rsidP="000D76C4">
      <w:pPr>
        <w:pStyle w:val="BodyTextIndent"/>
        <w:numPr>
          <w:ilvl w:val="0"/>
          <w:numId w:val="5"/>
        </w:numPr>
        <w:spacing w:after="0" w:line="240" w:lineRule="auto"/>
        <w:ind w:left="630" w:hanging="558"/>
        <w:jc w:val="both"/>
        <w:rPr>
          <w:rFonts w:ascii="Nikosh" w:eastAsia="NikoshBAN" w:hAnsi="Nikosh" w:cs="Nikosh"/>
          <w:bCs/>
          <w:sz w:val="28"/>
          <w:szCs w:val="28"/>
        </w:rPr>
      </w:pPr>
      <w:r w:rsidRPr="003A7F5E">
        <w:rPr>
          <w:rFonts w:ascii="Nikosh" w:eastAsia="Nikosh" w:hAnsi="Nikosh" w:cs="Nikosh"/>
          <w:sz w:val="28"/>
          <w:szCs w:val="28"/>
          <w:cs/>
          <w:lang w:bidi="bn-BD"/>
        </w:rPr>
        <w:lastRenderedPageBreak/>
        <w:t xml:space="preserve">আইল অথবা ক্ষেতের চারিদিকে সবজী ফসল উৎপাদনের প্রচলনের মাধ্যমে পাটআঁশ উৎপাদন </w:t>
      </w:r>
      <w:r w:rsidRPr="003A7F5E">
        <w:rPr>
          <w:rFonts w:ascii="Nikosh" w:eastAsia="Nikosh" w:hAnsi="Nikosh" w:cs="Nikosh" w:hint="cs"/>
          <w:sz w:val="28"/>
          <w:szCs w:val="28"/>
          <w:cs/>
          <w:lang w:bidi="bn-BD"/>
        </w:rPr>
        <w:t>মৌসুমে</w:t>
      </w:r>
      <w:r w:rsidRPr="003A7F5E">
        <w:rPr>
          <w:rFonts w:ascii="Nikosh" w:eastAsia="Nikosh" w:hAnsi="Nikosh" w:cs="Nikosh"/>
          <w:sz w:val="28"/>
          <w:szCs w:val="28"/>
          <w:cs/>
          <w:lang w:bidi="bn-BD"/>
        </w:rPr>
        <w:t xml:space="preserve"> ২,৩০,০০০ জন কৃষক এবং পাটবীজ উৎপাদন </w:t>
      </w:r>
      <w:r w:rsidRPr="003A7F5E">
        <w:rPr>
          <w:rFonts w:ascii="Nikosh" w:eastAsia="Nikosh" w:hAnsi="Nikosh" w:cs="Nikosh" w:hint="cs"/>
          <w:sz w:val="28"/>
          <w:szCs w:val="28"/>
          <w:cs/>
          <w:lang w:bidi="bn-BD"/>
        </w:rPr>
        <w:t>মৌসুমে</w:t>
      </w:r>
      <w:r w:rsidRPr="003A7F5E">
        <w:rPr>
          <w:rFonts w:ascii="Nikosh" w:eastAsia="Nikosh" w:hAnsi="Nikosh" w:cs="Nikosh"/>
          <w:sz w:val="28"/>
          <w:szCs w:val="28"/>
          <w:cs/>
          <w:lang w:bidi="bn-BD"/>
        </w:rPr>
        <w:t xml:space="preserve"> ১৫,০০০ জন কৃষকের বাড়তি আয়ের মাধ্যমে পাট ও পাটবীজ উৎপাদন খরচ হ্রাস করা; এবং</w:t>
      </w:r>
    </w:p>
    <w:p w:rsidR="00751143" w:rsidRPr="003A7F5E" w:rsidRDefault="00751143" w:rsidP="000D76C4">
      <w:pPr>
        <w:pStyle w:val="BodyTextIndent"/>
        <w:numPr>
          <w:ilvl w:val="0"/>
          <w:numId w:val="5"/>
        </w:numPr>
        <w:spacing w:after="0" w:line="240" w:lineRule="auto"/>
        <w:ind w:left="630" w:hanging="558"/>
        <w:jc w:val="both"/>
        <w:rPr>
          <w:rFonts w:ascii="Nikosh" w:eastAsia="NikoshBAN" w:hAnsi="Nikosh" w:cs="Nikosh"/>
          <w:bCs/>
          <w:sz w:val="28"/>
          <w:szCs w:val="28"/>
        </w:rPr>
      </w:pPr>
      <w:r w:rsidRPr="003A7F5E">
        <w:rPr>
          <w:rFonts w:ascii="Nikosh" w:eastAsia="Nikosh" w:hAnsi="Nikosh" w:cs="Nikosh"/>
          <w:sz w:val="28"/>
          <w:szCs w:val="28"/>
          <w:cs/>
          <w:lang w:bidi="bn-BD"/>
        </w:rPr>
        <w:t xml:space="preserve">উন্নত প্রযুক্তিতে পাট পচনের জন্য </w:t>
      </w:r>
      <w:r w:rsidRPr="003A7F5E">
        <w:rPr>
          <w:rFonts w:ascii="Nikosh" w:eastAsia="Nikosh" w:hAnsi="Nikosh" w:cs="Nikosh" w:hint="cs"/>
          <w:sz w:val="28"/>
          <w:szCs w:val="28"/>
          <w:cs/>
          <w:lang w:bidi="bn-BD"/>
        </w:rPr>
        <w:t>প্র</w:t>
      </w:r>
      <w:r w:rsidRPr="003A7F5E">
        <w:rPr>
          <w:rFonts w:ascii="Nikosh" w:eastAsia="Nikosh" w:hAnsi="Nikosh" w:cs="Nikosh"/>
          <w:sz w:val="28"/>
          <w:szCs w:val="28"/>
          <w:cs/>
          <w:lang w:bidi="bn-BD"/>
        </w:rPr>
        <w:t>ত্য</w:t>
      </w:r>
      <w:r w:rsidRPr="003A7F5E">
        <w:rPr>
          <w:rFonts w:ascii="Nikosh" w:eastAsia="Nikosh" w:hAnsi="Nikosh" w:cs="Nikosh" w:hint="cs"/>
          <w:sz w:val="28"/>
          <w:szCs w:val="28"/>
          <w:cs/>
          <w:lang w:bidi="bn-BD"/>
        </w:rPr>
        <w:t xml:space="preserve">ক্ষভাবে মোট </w:t>
      </w:r>
      <w:r w:rsidRPr="003A7F5E">
        <w:rPr>
          <w:rFonts w:ascii="Nikosh" w:eastAsia="Nikosh" w:hAnsi="Nikosh" w:cs="Nikosh"/>
          <w:sz w:val="28"/>
          <w:szCs w:val="28"/>
          <w:cs/>
          <w:lang w:bidi="bn-BD"/>
        </w:rPr>
        <w:t>১</w:t>
      </w:r>
      <w:r w:rsidRPr="003A7F5E">
        <w:rPr>
          <w:rFonts w:ascii="Nikosh" w:eastAsia="Nikosh" w:hAnsi="Nikosh" w:cs="Nikosh" w:hint="cs"/>
          <w:sz w:val="28"/>
          <w:szCs w:val="28"/>
          <w:cs/>
          <w:lang w:bidi="bn-BD"/>
        </w:rPr>
        <w:t>০</w:t>
      </w:r>
      <w:r w:rsidRPr="003A7F5E">
        <w:rPr>
          <w:rFonts w:ascii="Nikosh" w:eastAsia="Nikosh" w:hAnsi="Nikosh" w:cs="Nikosh"/>
          <w:sz w:val="28"/>
          <w:szCs w:val="28"/>
          <w:cs/>
          <w:lang w:bidi="bn-BD"/>
        </w:rPr>
        <w:t>০০০ জন নির্বাচিত কৃষকের মধ্যে রিবনার</w:t>
      </w:r>
      <w:r w:rsidRPr="003A7F5E">
        <w:rPr>
          <w:rFonts w:ascii="Nikosh" w:eastAsia="Nikosh" w:hAnsi="Nikosh" w:cs="Nikosh" w:hint="cs"/>
          <w:sz w:val="28"/>
          <w:szCs w:val="28"/>
          <w:cs/>
          <w:lang w:bidi="bn-BD"/>
        </w:rPr>
        <w:t xml:space="preserve"> ব্যবহার</w:t>
      </w:r>
      <w:r w:rsidRPr="003A7F5E">
        <w:rPr>
          <w:rFonts w:ascii="Nikosh" w:eastAsia="Nikosh" w:hAnsi="Nikosh" w:cs="Nikosh"/>
          <w:sz w:val="28"/>
          <w:szCs w:val="28"/>
          <w:cs/>
          <w:lang w:bidi="bn-BD"/>
        </w:rPr>
        <w:t xml:space="preserve"> প্রচলনের মাধ্যমে পার্শ্ববর্তী </w:t>
      </w:r>
      <w:r w:rsidRPr="003A7F5E">
        <w:rPr>
          <w:rFonts w:ascii="Nikosh" w:eastAsia="Nikosh" w:hAnsi="Nikosh" w:cs="Nikosh" w:hint="cs"/>
          <w:sz w:val="28"/>
          <w:szCs w:val="28"/>
          <w:cs/>
          <w:lang w:bidi="bn-BD"/>
        </w:rPr>
        <w:t>২</w:t>
      </w:r>
      <w:r w:rsidRPr="003A7F5E">
        <w:rPr>
          <w:rFonts w:ascii="Nikosh" w:eastAsia="Nikosh" w:hAnsi="Nikosh" w:cs="Nikosh"/>
          <w:sz w:val="28"/>
          <w:szCs w:val="28"/>
          <w:cs/>
          <w:lang w:bidi="bn-BD"/>
        </w:rPr>
        <w:t>,০০,০০০ জন কৃষক</w:t>
      </w:r>
      <w:r w:rsidRPr="003A7F5E">
        <w:rPr>
          <w:rFonts w:ascii="Nikosh" w:eastAsia="Nikosh" w:hAnsi="Nikosh" w:cs="Nikosh" w:hint="cs"/>
          <w:sz w:val="28"/>
          <w:szCs w:val="28"/>
          <w:cs/>
          <w:lang w:bidi="bn-BD"/>
        </w:rPr>
        <w:t xml:space="preserve"> পরোক্ষভাবে </w:t>
      </w:r>
      <w:r w:rsidRPr="003A7F5E">
        <w:rPr>
          <w:rFonts w:ascii="Nikosh" w:eastAsia="Nikosh" w:hAnsi="Nikosh" w:cs="Nikosh"/>
          <w:sz w:val="28"/>
          <w:szCs w:val="28"/>
          <w:cs/>
          <w:lang w:bidi="bn-BD"/>
        </w:rPr>
        <w:t>উপকৃত হওয়ার বিষয়টি নিশ্চিত করা ।</w:t>
      </w:r>
    </w:p>
    <w:p w:rsidR="00751143" w:rsidRPr="003A7F5E" w:rsidRDefault="00751143" w:rsidP="00B509A3">
      <w:pPr>
        <w:spacing w:after="0"/>
        <w:jc w:val="both"/>
        <w:rPr>
          <w:rFonts w:ascii="Nikosh" w:eastAsia="Nikosh" w:hAnsi="Nikosh" w:cs="Nikosh"/>
          <w:sz w:val="28"/>
          <w:szCs w:val="28"/>
          <w:cs/>
          <w:lang w:bidi="bn-BD"/>
        </w:rPr>
      </w:pPr>
    </w:p>
    <w:p w:rsidR="00751143" w:rsidRPr="003A7F5E" w:rsidRDefault="00751143" w:rsidP="00B509A3">
      <w:pPr>
        <w:spacing w:after="0" w:line="240" w:lineRule="auto"/>
        <w:jc w:val="both"/>
        <w:rPr>
          <w:rFonts w:ascii="Nikosh" w:eastAsia="Nikosh" w:hAnsi="Nikosh" w:cs="Nikosh"/>
          <w:sz w:val="28"/>
          <w:szCs w:val="28"/>
          <w:cs/>
          <w:lang w:bidi="bn-BD"/>
        </w:rPr>
      </w:pPr>
      <w:r w:rsidRPr="003A7F5E">
        <w:rPr>
          <w:rFonts w:ascii="Nikosh" w:eastAsia="Nikosh" w:hAnsi="Nikosh" w:cs="Nikosh"/>
          <w:sz w:val="28"/>
          <w:szCs w:val="28"/>
          <w:cs/>
          <w:lang w:bidi="bn-BD"/>
        </w:rPr>
        <w:t>প্রস্তাবিত প্রকল্প বাস্তবায়িত হলে একদিকে কৃষকগণ উপকৃত হবেন। অন্যদিকে উন্নত প্রযুক্তির ব্যবহার বৃদ্ধি বা সম্প্রসারণ ঘটবে। ভালমানের পাটবীজ ও পাটের আঁশ উৎপাদন বৃদ্ধি পাবে এবং তা অব্যাহত থাকবে আশা করা যায়।  প্রকল্পভুক্ত কৃষকদের উৎপাদিত বীজ প্রকল্পের মাধ্যমে ক্রয়, প্রক্রিয়াজাতকরণ, প্যাকেটিং এবং পাট</w:t>
      </w:r>
      <w:r w:rsidRPr="003A7F5E">
        <w:rPr>
          <w:rFonts w:ascii="Nikosh" w:eastAsia="Nikosh" w:hAnsi="Nikosh" w:cs="Nikosh" w:hint="cs"/>
          <w:sz w:val="28"/>
          <w:szCs w:val="28"/>
          <w:cs/>
          <w:lang w:bidi="bn-BD"/>
        </w:rPr>
        <w:t>বীজ</w:t>
      </w:r>
      <w:r w:rsidRPr="003A7F5E">
        <w:rPr>
          <w:rFonts w:ascii="Nikosh" w:eastAsia="Nikosh" w:hAnsi="Nikosh" w:cs="Nikosh"/>
          <w:sz w:val="28"/>
          <w:szCs w:val="28"/>
          <w:cs/>
          <w:lang w:bidi="bn-BD"/>
        </w:rPr>
        <w:t xml:space="preserve"> কৃষকদের মধ্যে বিতরণের ব্যবস্থা থাকায় কৃষকরা তাদের উৎপাদিত বীজের ন্যায্য মূল্য পাবেন। প্রকল্পের মূল লক্ষ্য, উদ্দেশ্য ও ফলাফল সম্পর্কিত বিষয়াদি সরকারের </w:t>
      </w:r>
      <w:r w:rsidRPr="003A7F5E">
        <w:rPr>
          <w:rFonts w:ascii="Nikosh" w:eastAsia="Nikosh" w:hAnsi="Nikosh" w:cs="Nikosh" w:hint="cs"/>
          <w:sz w:val="28"/>
          <w:szCs w:val="28"/>
          <w:cs/>
          <w:lang w:bidi="bn-BD"/>
        </w:rPr>
        <w:t>৭ম</w:t>
      </w:r>
      <w:r w:rsidRPr="003A7F5E">
        <w:rPr>
          <w:rFonts w:ascii="Nikosh" w:eastAsia="Nikosh" w:hAnsi="Nikosh" w:cs="Nikosh"/>
          <w:sz w:val="28"/>
          <w:szCs w:val="28"/>
          <w:cs/>
          <w:lang w:bidi="bn-BD"/>
        </w:rPr>
        <w:t xml:space="preserve"> পঞ্চম বার্ষিক পরিকল্পনা, দারিদ্র্য বিমোচন, স্বাস্থ্যগত উন্নয়ন, গ্রামীন মহিলাদের অংশগ্রহণ, কৃষকদের অর্থনৈতিক উন্নয়ন, পরিবেশের ভারসাম্য রক্ষায় ভূমিকা গ্রহণ ইত্যাদির নিশ্চয়তা বিধান করবে। যা দেশে বিদ্যমান স্বল্প, মধ্য ও দীর্ঘমেয়াদী পরিকল্পনা/নীতি/ কৌশলের সাথে সামঞ্জস্যপূর্ণ। বর্তমান সরকারের প্রণীত “পণ্যে পাটজাত মোড়কের বাধ্যতামূলক ব্যবহার আইন, ২০১০”, “পণ্যে পাটজাত মোড়কের বাধ্যতামূলক ব্যবহার বিধিমালা, ২০১৩” এবং “পাট আইন, ২০১৭” এর প্রয়োগ ও বাস্তবায়নে প্রকল্পটি ইতিবাচক ভূমিকা রাখবে। প্রকল্পটি সঠিকভাবে বাস্তবায়িত হলে আমদানীনির্ভর পাটবীজের চাহিদা অনেকাংশেই কমে যাবে। পাটজাত দ্রব্য উৎপাদন বৃদ্ধির মাধ্যমে কর্মসংস্থানের সুযোগ সৃষ্টি হবে।  </w:t>
      </w:r>
    </w:p>
    <w:p w:rsidR="00751143" w:rsidRPr="003A7F5E" w:rsidRDefault="00751143" w:rsidP="00B509A3">
      <w:pPr>
        <w:spacing w:after="0" w:line="240" w:lineRule="auto"/>
        <w:ind w:firstLine="720"/>
        <w:jc w:val="both"/>
        <w:rPr>
          <w:rFonts w:ascii="Nikosh" w:eastAsia="Nikosh" w:hAnsi="Nikosh" w:cs="Nikosh"/>
          <w:sz w:val="28"/>
          <w:szCs w:val="28"/>
          <w:cs/>
          <w:lang w:bidi="bn-BD"/>
        </w:rPr>
      </w:pPr>
      <w:r w:rsidRPr="003A7F5E">
        <w:rPr>
          <w:rFonts w:ascii="Nikosh" w:eastAsia="Nikosh" w:hAnsi="Nikosh" w:cs="Nikosh"/>
          <w:sz w:val="28"/>
          <w:szCs w:val="28"/>
          <w:cs/>
          <w:lang w:bidi="bn-BD"/>
        </w:rPr>
        <w:t xml:space="preserve">বর্তমান সরকারের গৌরবোজ্জল ভুমিকার পথ পরিক্রমায় জাতীয় অর্থনীতিতে পাট উল্লেখযোগ্য অবদান রাখছে। পাট ও পাটজাত পণ্য রপ্তানীতে বৈদেশিক মৃদ্রা অর্জণ করে জাতি আজ গর্বিত। পাট চাষীদের প্রত্যাশা পূরণের যে শুভযাত্রা শুরু হয়েছে তা জাতীয় অর্থণীতিকে শক্ত ভিত্তির উপর দাঁড় করানোর নির্মল বহি:প্রকাশ। এক্ষেত্রে মাননীয় প্রধান মন্ত্রীর সময়োচিত পদক্ষেপ এবং সানুগ্রহ নির্দেশনা জাতিকে করেছে উদ্বেলিত এবং স্পন্দিত। পাটের স্বর্নোজ্জ্বল ভবিষ্যৎ বিনির্মানে সুষ্ঠু পরিকল্পনার ভিত্তিতে বস্ত্র ও পাট মন্ত্রণালয় নিরন্তর কাজ করে যাচ্ছে। উৎকৃষ্ট জমি ও অনুকূল আবহাওয়ার কারণে বাংলাদেশ ঐতিহ্যগতভাবে বিশ্বের সেরা মানের পাট উৎপাদন করে আসছে। জাতীয় অর্থনীতিতে পাট খাতের অবদান হ্রাস পেলেও এখনও দেশের মোট বৈদেশিক মুদ্রা অর্জণের ক্ষেত্রে পাট খাতের অবদান গুরুত্বপূর্ণ। </w:t>
      </w:r>
    </w:p>
    <w:p w:rsidR="00751143" w:rsidRPr="003A7F5E" w:rsidRDefault="00751143" w:rsidP="00B509A3">
      <w:pPr>
        <w:spacing w:after="0" w:line="240" w:lineRule="auto"/>
        <w:jc w:val="center"/>
        <w:rPr>
          <w:b/>
          <w:sz w:val="28"/>
          <w:szCs w:val="28"/>
        </w:rPr>
      </w:pPr>
    </w:p>
    <w:p w:rsidR="00751143" w:rsidRPr="003A7F5E" w:rsidRDefault="00751143" w:rsidP="00B509A3">
      <w:pPr>
        <w:spacing w:after="0" w:line="240" w:lineRule="auto"/>
        <w:jc w:val="center"/>
        <w:rPr>
          <w:b/>
          <w:sz w:val="28"/>
          <w:szCs w:val="28"/>
          <w:u w:val="single"/>
        </w:rPr>
      </w:pPr>
      <w:r w:rsidRPr="003A7F5E">
        <w:rPr>
          <w:rFonts w:ascii="Nikosh" w:eastAsia="Nikosh" w:hAnsi="Nikosh" w:cs="Nikosh"/>
          <w:b/>
          <w:bCs/>
          <w:sz w:val="28"/>
          <w:szCs w:val="28"/>
          <w:u w:val="single"/>
          <w:cs/>
          <w:lang w:bidi="bn-BD"/>
        </w:rPr>
        <w:t>পাটচাষী ভাইদের জন্য জ্ঞাতব্য</w:t>
      </w:r>
    </w:p>
    <w:p w:rsidR="00751143" w:rsidRPr="003A7F5E" w:rsidRDefault="00751143" w:rsidP="00B509A3">
      <w:pPr>
        <w:spacing w:after="0" w:line="240" w:lineRule="auto"/>
        <w:jc w:val="center"/>
        <w:rPr>
          <w:b/>
          <w:sz w:val="28"/>
          <w:szCs w:val="28"/>
        </w:rPr>
      </w:pPr>
    </w:p>
    <w:p w:rsidR="00751143" w:rsidRPr="003A7F5E" w:rsidRDefault="00B62677" w:rsidP="000D76C4">
      <w:pPr>
        <w:numPr>
          <w:ilvl w:val="0"/>
          <w:numId w:val="3"/>
        </w:numPr>
        <w:spacing w:after="0" w:line="240" w:lineRule="auto"/>
        <w:jc w:val="both"/>
        <w:rPr>
          <w:rFonts w:ascii="NikoshBAN" w:eastAsia="NikoshBAN" w:hAnsi="NikoshBAN" w:cs="NikoshBAN"/>
          <w:sz w:val="28"/>
          <w:szCs w:val="28"/>
        </w:rPr>
      </w:pPr>
      <w:r w:rsidRPr="003A7F5E">
        <w:rPr>
          <w:rFonts w:ascii="Nikosh" w:eastAsia="Nikosh" w:hAnsi="Nikosh" w:cs="Nikosh"/>
          <w:sz w:val="28"/>
          <w:szCs w:val="28"/>
          <w:cs/>
          <w:lang w:bidi="bn-BD"/>
        </w:rPr>
        <w:t>দেশে পরীক্ষিত</w:t>
      </w:r>
      <w:r w:rsidR="00751143" w:rsidRPr="003A7F5E">
        <w:rPr>
          <w:rFonts w:ascii="Nikosh" w:eastAsia="Nikosh" w:hAnsi="Nikosh" w:cs="Nikosh"/>
          <w:sz w:val="28"/>
          <w:szCs w:val="28"/>
          <w:cs/>
          <w:lang w:bidi="bn-BD"/>
        </w:rPr>
        <w:t xml:space="preserve"> উন্নত পাটবীজ ব্যবহার করে পাটের ফলন ও মান বাড়ান। বেশী করে ও-৯৮৯৭ তোষা পাটবীজ বপন করম্নন ;</w:t>
      </w:r>
    </w:p>
    <w:p w:rsidR="00751143" w:rsidRPr="003A7F5E" w:rsidRDefault="00B62677" w:rsidP="000D76C4">
      <w:pPr>
        <w:numPr>
          <w:ilvl w:val="0"/>
          <w:numId w:val="3"/>
        </w:numPr>
        <w:spacing w:after="0" w:line="240" w:lineRule="auto"/>
        <w:jc w:val="both"/>
        <w:rPr>
          <w:rFonts w:ascii="NikoshBAN" w:eastAsia="NikoshBAN" w:hAnsi="NikoshBAN" w:cs="NikoshBAN"/>
          <w:sz w:val="28"/>
          <w:szCs w:val="28"/>
        </w:rPr>
      </w:pPr>
      <w:r w:rsidRPr="003A7F5E">
        <w:rPr>
          <w:rFonts w:ascii="Nikosh" w:eastAsia="Nikosh" w:hAnsi="Nikosh" w:cs="Nikosh"/>
          <w:sz w:val="28"/>
          <w:szCs w:val="28"/>
          <w:cs/>
          <w:lang w:bidi="bn-BD"/>
        </w:rPr>
        <w:t xml:space="preserve">পরীক্ষিত </w:t>
      </w:r>
      <w:r w:rsidR="00751143" w:rsidRPr="003A7F5E">
        <w:rPr>
          <w:rFonts w:ascii="Nikosh" w:eastAsia="Nikosh" w:hAnsi="Nikosh" w:cs="Nikosh"/>
          <w:sz w:val="28"/>
          <w:szCs w:val="28"/>
          <w:cs/>
          <w:lang w:bidi="bn-BD"/>
        </w:rPr>
        <w:t>ও নিজস্ব বীজ ছাড়া অন্য বীজ জমিতে বপন করবেন না ;</w:t>
      </w:r>
    </w:p>
    <w:p w:rsidR="00751143" w:rsidRPr="003A7F5E" w:rsidRDefault="00751143" w:rsidP="000D76C4">
      <w:pPr>
        <w:numPr>
          <w:ilvl w:val="0"/>
          <w:numId w:val="3"/>
        </w:numPr>
        <w:spacing w:after="0" w:line="240" w:lineRule="auto"/>
        <w:jc w:val="both"/>
        <w:rPr>
          <w:rFonts w:ascii="NikoshBAN" w:eastAsia="NikoshBAN" w:hAnsi="NikoshBAN" w:cs="NikoshBAN"/>
          <w:sz w:val="28"/>
          <w:szCs w:val="28"/>
        </w:rPr>
      </w:pPr>
      <w:r w:rsidRPr="003A7F5E">
        <w:rPr>
          <w:rFonts w:ascii="Nikosh" w:eastAsia="Nikosh" w:hAnsi="Nikosh" w:cs="Nikosh"/>
          <w:sz w:val="28"/>
          <w:szCs w:val="28"/>
          <w:cs/>
          <w:lang w:bidi="bn-BD"/>
        </w:rPr>
        <w:t>প্রয়োজনমত রাসায়নিক সার ও কীটনাশক সময়মত জমিতে প্রয়োগ ক</w:t>
      </w:r>
      <w:r w:rsidR="00B00E62" w:rsidRPr="003A7F5E">
        <w:rPr>
          <w:rFonts w:ascii="Nikosh" w:eastAsia="Nikosh" w:hAnsi="Nikosh" w:cs="Nikosh"/>
          <w:sz w:val="28"/>
          <w:szCs w:val="28"/>
          <w:cs/>
          <w:lang w:bidi="bn-BD"/>
        </w:rPr>
        <w:t>রু</w:t>
      </w:r>
      <w:r w:rsidRPr="003A7F5E">
        <w:rPr>
          <w:rFonts w:ascii="Nikosh" w:eastAsia="Nikosh" w:hAnsi="Nikosh" w:cs="Nikosh"/>
          <w:sz w:val="28"/>
          <w:szCs w:val="28"/>
          <w:cs/>
          <w:lang w:bidi="bn-BD"/>
        </w:rPr>
        <w:t>ন ;</w:t>
      </w:r>
    </w:p>
    <w:p w:rsidR="00751143" w:rsidRPr="003A7F5E" w:rsidRDefault="00751143" w:rsidP="000D76C4">
      <w:pPr>
        <w:numPr>
          <w:ilvl w:val="0"/>
          <w:numId w:val="3"/>
        </w:numPr>
        <w:spacing w:after="0" w:line="240" w:lineRule="auto"/>
        <w:jc w:val="both"/>
        <w:rPr>
          <w:rFonts w:ascii="NikoshBAN" w:eastAsia="NikoshBAN" w:hAnsi="NikoshBAN" w:cs="NikoshBAN"/>
          <w:sz w:val="28"/>
          <w:szCs w:val="28"/>
        </w:rPr>
      </w:pPr>
      <w:r w:rsidRPr="003A7F5E">
        <w:rPr>
          <w:rFonts w:ascii="Nikosh" w:eastAsia="Nikosh" w:hAnsi="Nikosh" w:cs="Nikosh"/>
          <w:sz w:val="28"/>
          <w:szCs w:val="28"/>
          <w:cs/>
          <w:lang w:bidi="bn-BD"/>
        </w:rPr>
        <w:t xml:space="preserve">সময়মত পাট </w:t>
      </w:r>
      <w:r w:rsidR="00B62677" w:rsidRPr="003A7F5E">
        <w:rPr>
          <w:rFonts w:ascii="Nikosh" w:eastAsia="Nikosh" w:hAnsi="Nikosh" w:cs="Nikosh"/>
          <w:sz w:val="28"/>
          <w:szCs w:val="28"/>
          <w:shd w:val="clear" w:color="auto" w:fill="32CD32"/>
          <w:cs/>
          <w:lang w:bidi="bn-BD"/>
        </w:rPr>
        <w:t>ক্ষে</w:t>
      </w:r>
      <w:r w:rsidRPr="003A7F5E">
        <w:rPr>
          <w:rFonts w:ascii="Nikosh" w:eastAsia="Nikosh" w:hAnsi="Nikosh" w:cs="Nikosh"/>
          <w:sz w:val="28"/>
          <w:szCs w:val="28"/>
          <w:cs/>
          <w:lang w:bidi="bn-BD"/>
        </w:rPr>
        <w:t>তের আগাছা পরিস্কার ক</w:t>
      </w:r>
      <w:r w:rsidR="00B00E62" w:rsidRPr="003A7F5E">
        <w:rPr>
          <w:rFonts w:ascii="Nikosh" w:eastAsia="Nikosh" w:hAnsi="Nikosh" w:cs="Nikosh"/>
          <w:sz w:val="28"/>
          <w:szCs w:val="28"/>
          <w:cs/>
          <w:lang w:bidi="bn-BD"/>
        </w:rPr>
        <w:t>রু</w:t>
      </w:r>
      <w:r w:rsidRPr="003A7F5E">
        <w:rPr>
          <w:rFonts w:ascii="Nikosh" w:eastAsia="Nikosh" w:hAnsi="Nikosh" w:cs="Nikosh"/>
          <w:sz w:val="28"/>
          <w:szCs w:val="28"/>
          <w:cs/>
          <w:lang w:bidi="bn-BD"/>
        </w:rPr>
        <w:t>ন এবং পোকামাকড় দমন ক</w:t>
      </w:r>
      <w:r w:rsidR="00B00E62" w:rsidRPr="003A7F5E">
        <w:rPr>
          <w:rFonts w:ascii="Nikosh" w:eastAsia="Nikosh" w:hAnsi="Nikosh" w:cs="Nikosh"/>
          <w:sz w:val="28"/>
          <w:szCs w:val="28"/>
          <w:cs/>
          <w:lang w:bidi="bn-BD"/>
        </w:rPr>
        <w:t>রু</w:t>
      </w:r>
      <w:r w:rsidRPr="003A7F5E">
        <w:rPr>
          <w:rFonts w:ascii="Nikosh" w:eastAsia="Nikosh" w:hAnsi="Nikosh" w:cs="Nikosh"/>
          <w:sz w:val="28"/>
          <w:szCs w:val="28"/>
          <w:cs/>
          <w:lang w:bidi="bn-BD"/>
        </w:rPr>
        <w:t>ন ;</w:t>
      </w:r>
    </w:p>
    <w:p w:rsidR="00751143" w:rsidRPr="003A7F5E" w:rsidRDefault="00751143" w:rsidP="000D76C4">
      <w:pPr>
        <w:numPr>
          <w:ilvl w:val="0"/>
          <w:numId w:val="3"/>
        </w:numPr>
        <w:spacing w:after="0" w:line="240" w:lineRule="auto"/>
        <w:jc w:val="both"/>
        <w:rPr>
          <w:rFonts w:ascii="NikoshBAN" w:eastAsia="NikoshBAN" w:hAnsi="NikoshBAN" w:cs="NikoshBAN"/>
          <w:sz w:val="28"/>
          <w:szCs w:val="28"/>
        </w:rPr>
      </w:pPr>
      <w:r w:rsidRPr="003A7F5E">
        <w:rPr>
          <w:rFonts w:ascii="Nikosh" w:eastAsia="Nikosh" w:hAnsi="Nikosh" w:cs="Nikosh"/>
          <w:sz w:val="28"/>
          <w:szCs w:val="28"/>
          <w:cs/>
          <w:lang w:bidi="bn-BD"/>
        </w:rPr>
        <w:t>পাট চাষে জমির ফলন শক্তি বাড়ে, কাজেই অধিক পরিমাণে পাট চাষে এগিয়ে আসুন ;</w:t>
      </w:r>
    </w:p>
    <w:p w:rsidR="00751143" w:rsidRPr="003A7F5E" w:rsidRDefault="00751143" w:rsidP="000D76C4">
      <w:pPr>
        <w:numPr>
          <w:ilvl w:val="0"/>
          <w:numId w:val="3"/>
        </w:numPr>
        <w:spacing w:after="0" w:line="240" w:lineRule="auto"/>
        <w:jc w:val="both"/>
        <w:rPr>
          <w:rFonts w:ascii="NikoshBAN" w:eastAsia="NikoshBAN" w:hAnsi="NikoshBAN" w:cs="NikoshBAN"/>
          <w:sz w:val="28"/>
          <w:szCs w:val="28"/>
        </w:rPr>
      </w:pPr>
      <w:r w:rsidRPr="003A7F5E">
        <w:rPr>
          <w:rFonts w:ascii="Nikosh" w:eastAsia="Nikosh" w:hAnsi="Nikosh" w:cs="Nikosh"/>
          <w:sz w:val="28"/>
          <w:szCs w:val="28"/>
          <w:cs/>
          <w:lang w:bidi="bn-BD"/>
        </w:rPr>
        <w:t xml:space="preserve">পাট গাছে ফুলের কুড়ি আসলেই পাট কাটার ব্যবস্থা করম্নন। মোটা ও চিকন </w:t>
      </w:r>
      <w:r w:rsidR="00B00E62" w:rsidRPr="003A7F5E">
        <w:rPr>
          <w:rFonts w:ascii="Nikosh" w:eastAsia="Nikosh" w:hAnsi="Nikosh" w:cs="Nikosh"/>
          <w:sz w:val="28"/>
          <w:szCs w:val="28"/>
          <w:cs/>
          <w:lang w:bidi="bn-BD"/>
        </w:rPr>
        <w:t>পাট গাছ আলাদাভাবে আঁটি</w:t>
      </w:r>
      <w:r w:rsidRPr="003A7F5E">
        <w:rPr>
          <w:rFonts w:ascii="Nikosh" w:eastAsia="Nikosh" w:hAnsi="Nikosh" w:cs="Nikosh"/>
          <w:sz w:val="28"/>
          <w:szCs w:val="28"/>
          <w:cs/>
          <w:lang w:bidi="bn-BD"/>
        </w:rPr>
        <w:t xml:space="preserve"> বাধুন ;</w:t>
      </w:r>
    </w:p>
    <w:p w:rsidR="00751143" w:rsidRPr="003A7F5E" w:rsidRDefault="00751143" w:rsidP="000D76C4">
      <w:pPr>
        <w:numPr>
          <w:ilvl w:val="0"/>
          <w:numId w:val="3"/>
        </w:numPr>
        <w:spacing w:after="0" w:line="240" w:lineRule="auto"/>
        <w:jc w:val="both"/>
        <w:rPr>
          <w:rFonts w:ascii="NikoshBAN" w:eastAsia="NikoshBAN" w:hAnsi="NikoshBAN" w:cs="NikoshBAN"/>
          <w:sz w:val="28"/>
          <w:szCs w:val="28"/>
        </w:rPr>
      </w:pPr>
      <w:r w:rsidRPr="003A7F5E">
        <w:rPr>
          <w:rFonts w:ascii="Nikosh" w:eastAsia="Nikosh" w:hAnsi="Nikosh" w:cs="Nikosh"/>
          <w:sz w:val="28"/>
          <w:szCs w:val="28"/>
          <w:cs/>
          <w:lang w:bidi="bn-BD"/>
        </w:rPr>
        <w:t>পাটের জাগে মাটি দিলে আঁশ খারাপ হয়। কাজেই উহা পরিহার ক</w:t>
      </w:r>
      <w:r w:rsidR="00B00E62" w:rsidRPr="003A7F5E">
        <w:rPr>
          <w:rFonts w:ascii="Nikosh" w:eastAsia="Nikosh" w:hAnsi="Nikosh" w:cs="Nikosh"/>
          <w:sz w:val="28"/>
          <w:szCs w:val="28"/>
          <w:cs/>
          <w:lang w:bidi="bn-BD"/>
        </w:rPr>
        <w:t>রু</w:t>
      </w:r>
      <w:r w:rsidRPr="003A7F5E">
        <w:rPr>
          <w:rFonts w:ascii="Nikosh" w:eastAsia="Nikosh" w:hAnsi="Nikosh" w:cs="Nikosh"/>
          <w:sz w:val="28"/>
          <w:szCs w:val="28"/>
          <w:cs/>
          <w:lang w:bidi="bn-BD"/>
        </w:rPr>
        <w:t xml:space="preserve">ন। </w:t>
      </w:r>
      <w:r w:rsidR="00B00E62" w:rsidRPr="003A7F5E">
        <w:rPr>
          <w:rFonts w:ascii="Nikosh" w:eastAsia="Nikosh" w:hAnsi="Nikosh" w:cs="Nikosh"/>
          <w:sz w:val="28"/>
          <w:szCs w:val="28"/>
          <w:cs/>
          <w:lang w:bidi="bn-BD"/>
        </w:rPr>
        <w:t>পরিস্কার পানিতে পাট জাগ</w:t>
      </w:r>
      <w:r w:rsidRPr="003A7F5E">
        <w:rPr>
          <w:rFonts w:ascii="Nikosh" w:eastAsia="Nikosh" w:hAnsi="Nikosh" w:cs="Nikosh"/>
          <w:sz w:val="28"/>
          <w:szCs w:val="28"/>
          <w:cs/>
          <w:lang w:bidi="bn-BD"/>
        </w:rPr>
        <w:t xml:space="preserve"> দিন ;</w:t>
      </w:r>
    </w:p>
    <w:p w:rsidR="00751143" w:rsidRPr="003A7F5E" w:rsidRDefault="00751143" w:rsidP="000D76C4">
      <w:pPr>
        <w:numPr>
          <w:ilvl w:val="0"/>
          <w:numId w:val="3"/>
        </w:numPr>
        <w:spacing w:after="0" w:line="240" w:lineRule="auto"/>
        <w:jc w:val="both"/>
        <w:rPr>
          <w:rFonts w:ascii="NikoshBAN" w:eastAsia="NikoshBAN" w:hAnsi="NikoshBAN" w:cs="NikoshBAN"/>
          <w:sz w:val="28"/>
          <w:szCs w:val="28"/>
        </w:rPr>
      </w:pPr>
      <w:r w:rsidRPr="003A7F5E">
        <w:rPr>
          <w:rFonts w:ascii="Nikosh" w:eastAsia="Nikosh" w:hAnsi="Nikosh" w:cs="Nikosh"/>
          <w:sz w:val="28"/>
          <w:szCs w:val="28"/>
          <w:cs/>
          <w:lang w:bidi="bn-BD"/>
        </w:rPr>
        <w:t>ছাল পচন পদ্ধতি (রিবন রেটিং) একটি স্বাস্থ্যসম্মত পাট পচন ব্যবস্থা। কাজেই যেখানে পানির অভাব সেখানে ছাল পচন পদ্ধতি অবলম্বন ক</w:t>
      </w:r>
      <w:r w:rsidR="00B00E62" w:rsidRPr="003A7F5E">
        <w:rPr>
          <w:rFonts w:ascii="Nikosh" w:eastAsia="Nikosh" w:hAnsi="Nikosh" w:cs="Nikosh"/>
          <w:sz w:val="28"/>
          <w:szCs w:val="28"/>
          <w:cs/>
          <w:lang w:bidi="bn-BD"/>
        </w:rPr>
        <w:t>রু</w:t>
      </w:r>
      <w:r w:rsidRPr="003A7F5E">
        <w:rPr>
          <w:rFonts w:ascii="Nikosh" w:eastAsia="Nikosh" w:hAnsi="Nikosh" w:cs="Nikosh"/>
          <w:sz w:val="28"/>
          <w:szCs w:val="28"/>
          <w:cs/>
          <w:lang w:bidi="bn-BD"/>
        </w:rPr>
        <w:t>ন ;</w:t>
      </w:r>
    </w:p>
    <w:p w:rsidR="00751143" w:rsidRPr="003A7F5E" w:rsidRDefault="00751143" w:rsidP="000D76C4">
      <w:pPr>
        <w:numPr>
          <w:ilvl w:val="0"/>
          <w:numId w:val="3"/>
        </w:numPr>
        <w:spacing w:after="0" w:line="240" w:lineRule="auto"/>
        <w:jc w:val="both"/>
        <w:rPr>
          <w:rFonts w:ascii="NikoshBAN" w:eastAsia="NikoshBAN" w:hAnsi="NikoshBAN" w:cs="NikoshBAN"/>
          <w:sz w:val="28"/>
          <w:szCs w:val="28"/>
        </w:rPr>
      </w:pPr>
      <w:r w:rsidRPr="003A7F5E">
        <w:rPr>
          <w:rFonts w:ascii="Nikosh" w:eastAsia="Nikosh" w:hAnsi="Nikosh" w:cs="Nikosh"/>
          <w:sz w:val="28"/>
          <w:szCs w:val="28"/>
          <w:cs/>
          <w:lang w:bidi="bn-BD"/>
        </w:rPr>
        <w:t xml:space="preserve">পাট পচনের উপরই </w:t>
      </w:r>
      <w:r w:rsidR="00B00E62" w:rsidRPr="003A7F5E">
        <w:rPr>
          <w:rFonts w:ascii="Nikosh" w:eastAsia="Nikosh" w:hAnsi="Nikosh" w:cs="Nikosh"/>
          <w:sz w:val="28"/>
          <w:szCs w:val="28"/>
          <w:cs/>
          <w:lang w:bidi="bn-BD"/>
        </w:rPr>
        <w:t>আঁশের</w:t>
      </w:r>
      <w:r w:rsidRPr="003A7F5E">
        <w:rPr>
          <w:rFonts w:ascii="Nikosh" w:eastAsia="Nikosh" w:hAnsi="Nikosh" w:cs="Nikosh"/>
          <w:sz w:val="28"/>
          <w:szCs w:val="28"/>
          <w:cs/>
          <w:lang w:bidi="bn-BD"/>
        </w:rPr>
        <w:t xml:space="preserve"> গুনাগুন নির্ভর করে। কাজেই পাট একটু বেশী পচানোর চেয়ে কম পচানো ভাল ;</w:t>
      </w:r>
    </w:p>
    <w:p w:rsidR="00751143" w:rsidRPr="003A7F5E" w:rsidRDefault="00751143" w:rsidP="000D76C4">
      <w:pPr>
        <w:numPr>
          <w:ilvl w:val="0"/>
          <w:numId w:val="3"/>
        </w:numPr>
        <w:spacing w:after="0" w:line="240" w:lineRule="auto"/>
        <w:jc w:val="both"/>
        <w:rPr>
          <w:rFonts w:ascii="NikoshBAN" w:eastAsia="NikoshBAN" w:hAnsi="NikoshBAN" w:cs="NikoshBAN"/>
          <w:sz w:val="28"/>
          <w:szCs w:val="28"/>
        </w:rPr>
      </w:pPr>
      <w:r w:rsidRPr="003A7F5E">
        <w:rPr>
          <w:rFonts w:ascii="Nikosh" w:eastAsia="Nikosh" w:hAnsi="Nikosh" w:cs="Nikosh"/>
          <w:sz w:val="28"/>
          <w:szCs w:val="28"/>
          <w:cs/>
          <w:lang w:bidi="bn-BD"/>
        </w:rPr>
        <w:t>মাটিতে বা রা</w:t>
      </w:r>
      <w:r w:rsidR="00B00E62" w:rsidRPr="003A7F5E">
        <w:rPr>
          <w:rFonts w:ascii="Nikosh" w:eastAsia="Nikosh" w:hAnsi="Nikosh" w:cs="Nikosh"/>
          <w:sz w:val="28"/>
          <w:szCs w:val="28"/>
          <w:cs/>
          <w:lang w:bidi="bn-BD"/>
        </w:rPr>
        <w:t>স্তায়</w:t>
      </w:r>
      <w:r w:rsidRPr="003A7F5E">
        <w:rPr>
          <w:rFonts w:ascii="Nikosh" w:eastAsia="Nikosh" w:hAnsi="Nikosh" w:cs="Nikosh"/>
          <w:sz w:val="28"/>
          <w:szCs w:val="28"/>
          <w:cs/>
          <w:lang w:bidi="bn-BD"/>
        </w:rPr>
        <w:t xml:space="preserve"> পাট শুকালে মান কমে যায়। কাজেই বাঁশের আড়া বা রেলিং এ পাট শুকানোর ব্যবস্থা ক</w:t>
      </w:r>
      <w:r w:rsidR="00B00E62" w:rsidRPr="003A7F5E">
        <w:rPr>
          <w:rFonts w:ascii="Nikosh" w:eastAsia="Nikosh" w:hAnsi="Nikosh" w:cs="Nikosh"/>
          <w:sz w:val="28"/>
          <w:szCs w:val="28"/>
          <w:cs/>
          <w:lang w:bidi="bn-BD"/>
        </w:rPr>
        <w:t>রুন</w:t>
      </w:r>
      <w:r w:rsidRPr="003A7F5E">
        <w:rPr>
          <w:rFonts w:ascii="Nikosh" w:eastAsia="Nikosh" w:hAnsi="Nikosh" w:cs="Nikosh"/>
          <w:sz w:val="28"/>
          <w:szCs w:val="28"/>
          <w:cs/>
          <w:lang w:bidi="bn-BD"/>
        </w:rPr>
        <w:t xml:space="preserve"> ; এবং</w:t>
      </w:r>
    </w:p>
    <w:p w:rsidR="00751143" w:rsidRPr="003A7F5E" w:rsidRDefault="00751143" w:rsidP="000D76C4">
      <w:pPr>
        <w:numPr>
          <w:ilvl w:val="0"/>
          <w:numId w:val="3"/>
        </w:numPr>
        <w:spacing w:after="0" w:line="240" w:lineRule="auto"/>
        <w:jc w:val="both"/>
        <w:rPr>
          <w:rFonts w:ascii="NikoshBAN" w:eastAsia="NikoshBAN" w:hAnsi="NikoshBAN" w:cs="NikoshBAN"/>
          <w:sz w:val="28"/>
          <w:szCs w:val="28"/>
        </w:rPr>
      </w:pPr>
      <w:r w:rsidRPr="003A7F5E">
        <w:rPr>
          <w:rFonts w:ascii="Nikosh" w:eastAsia="Nikosh" w:hAnsi="Nikosh" w:cs="Nikosh"/>
          <w:sz w:val="28"/>
          <w:szCs w:val="28"/>
          <w:cs/>
          <w:lang w:bidi="bn-BD"/>
        </w:rPr>
        <w:t>পাটের গ্রেড জেনে নিয়ে সঠিক মূল্য আদায় ক</w:t>
      </w:r>
      <w:r w:rsidR="00B00E62" w:rsidRPr="003A7F5E">
        <w:rPr>
          <w:rFonts w:ascii="Nikosh" w:eastAsia="Nikosh" w:hAnsi="Nikosh" w:cs="Nikosh"/>
          <w:sz w:val="28"/>
          <w:szCs w:val="28"/>
          <w:cs/>
          <w:lang w:bidi="bn-BD"/>
        </w:rPr>
        <w:t>রু</w:t>
      </w:r>
      <w:r w:rsidRPr="003A7F5E">
        <w:rPr>
          <w:rFonts w:ascii="Nikosh" w:eastAsia="Nikosh" w:hAnsi="Nikosh" w:cs="Nikosh"/>
          <w:sz w:val="28"/>
          <w:szCs w:val="28"/>
          <w:cs/>
          <w:lang w:bidi="bn-BD"/>
        </w:rPr>
        <w:t>ন। এ ব্যাপারে পাট অধিদপ্তর ও প্রকল্পের সং</w:t>
      </w:r>
      <w:r w:rsidR="00B00E62" w:rsidRPr="003A7F5E">
        <w:rPr>
          <w:rFonts w:ascii="Nikosh" w:eastAsia="Nikosh" w:hAnsi="Nikosh" w:cs="Nikosh"/>
          <w:sz w:val="28"/>
          <w:szCs w:val="28"/>
          <w:cs/>
          <w:lang w:bidi="bn-BD"/>
        </w:rPr>
        <w:t>শ্লিষ্ট</w:t>
      </w:r>
      <w:r w:rsidRPr="003A7F5E">
        <w:rPr>
          <w:rFonts w:ascii="Nikosh" w:eastAsia="Nikosh" w:hAnsi="Nikosh" w:cs="Nikosh"/>
          <w:sz w:val="28"/>
          <w:szCs w:val="28"/>
          <w:cs/>
          <w:lang w:bidi="bn-BD"/>
        </w:rPr>
        <w:t xml:space="preserve"> কর্মকর্তাদের সহযোগিতা নিন।</w:t>
      </w:r>
    </w:p>
    <w:p w:rsidR="003A7F5E" w:rsidRDefault="003A7F5E" w:rsidP="00751143">
      <w:pPr>
        <w:spacing w:after="0" w:line="240" w:lineRule="auto"/>
        <w:jc w:val="center"/>
        <w:rPr>
          <w:rFonts w:ascii="Nikosh" w:hAnsi="Nikosh" w:cs="Nikosh"/>
          <w:b/>
          <w:sz w:val="36"/>
          <w:szCs w:val="28"/>
          <w:shd w:val="clear" w:color="auto" w:fill="FCFCFC"/>
        </w:rPr>
      </w:pPr>
    </w:p>
    <w:p w:rsidR="00751143" w:rsidRDefault="00751143" w:rsidP="00751143">
      <w:pPr>
        <w:spacing w:after="0" w:line="240" w:lineRule="auto"/>
        <w:rPr>
          <w:sz w:val="28"/>
          <w:szCs w:val="24"/>
        </w:rPr>
      </w:pPr>
    </w:p>
    <w:p w:rsidR="00024B9E" w:rsidRDefault="00024B9E" w:rsidP="00751143">
      <w:pPr>
        <w:spacing w:after="0" w:line="240" w:lineRule="auto"/>
        <w:rPr>
          <w:sz w:val="28"/>
          <w:szCs w:val="24"/>
        </w:rPr>
      </w:pPr>
    </w:p>
    <w:p w:rsidR="00024B9E" w:rsidRDefault="00024B9E" w:rsidP="00751143">
      <w:pPr>
        <w:spacing w:after="0" w:line="240" w:lineRule="auto"/>
        <w:rPr>
          <w:sz w:val="28"/>
          <w:szCs w:val="24"/>
        </w:rPr>
      </w:pPr>
    </w:p>
    <w:p w:rsidR="00024B9E" w:rsidRDefault="00024B9E" w:rsidP="00751143">
      <w:pPr>
        <w:spacing w:after="0" w:line="240" w:lineRule="auto"/>
        <w:rPr>
          <w:sz w:val="28"/>
          <w:szCs w:val="24"/>
        </w:rPr>
      </w:pPr>
    </w:p>
    <w:p w:rsidR="00024B9E" w:rsidRDefault="00024B9E" w:rsidP="00751143">
      <w:pPr>
        <w:spacing w:after="0" w:line="240" w:lineRule="auto"/>
        <w:rPr>
          <w:sz w:val="28"/>
          <w:szCs w:val="24"/>
        </w:rPr>
      </w:pPr>
    </w:p>
    <w:p w:rsidR="00024B9E" w:rsidRDefault="00024B9E" w:rsidP="00751143">
      <w:pPr>
        <w:spacing w:after="0" w:line="240" w:lineRule="auto"/>
        <w:rPr>
          <w:sz w:val="28"/>
          <w:szCs w:val="24"/>
        </w:rPr>
      </w:pPr>
    </w:p>
    <w:p w:rsidR="00024B9E" w:rsidRDefault="00024B9E" w:rsidP="00751143">
      <w:pPr>
        <w:spacing w:after="0" w:line="240" w:lineRule="auto"/>
        <w:rPr>
          <w:sz w:val="28"/>
          <w:szCs w:val="24"/>
        </w:rPr>
      </w:pPr>
    </w:p>
    <w:p w:rsidR="00024B9E" w:rsidRDefault="00024B9E" w:rsidP="00751143">
      <w:pPr>
        <w:spacing w:after="0" w:line="240" w:lineRule="auto"/>
        <w:rPr>
          <w:sz w:val="28"/>
          <w:szCs w:val="24"/>
        </w:rPr>
      </w:pPr>
    </w:p>
    <w:p w:rsidR="00024B9E" w:rsidRDefault="00024B9E" w:rsidP="00751143">
      <w:pPr>
        <w:spacing w:after="0" w:line="240" w:lineRule="auto"/>
        <w:rPr>
          <w:sz w:val="28"/>
          <w:szCs w:val="24"/>
        </w:rPr>
      </w:pPr>
    </w:p>
    <w:p w:rsidR="00024B9E" w:rsidRDefault="00024B9E" w:rsidP="00751143">
      <w:pPr>
        <w:spacing w:after="0" w:line="240" w:lineRule="auto"/>
        <w:rPr>
          <w:sz w:val="28"/>
          <w:szCs w:val="24"/>
        </w:rPr>
      </w:pPr>
    </w:p>
    <w:p w:rsidR="00024B9E" w:rsidRDefault="00024B9E" w:rsidP="00751143">
      <w:pPr>
        <w:spacing w:after="0" w:line="240" w:lineRule="auto"/>
        <w:rPr>
          <w:sz w:val="28"/>
          <w:szCs w:val="24"/>
        </w:rPr>
      </w:pPr>
    </w:p>
    <w:p w:rsidR="00024B9E" w:rsidRDefault="00024B9E" w:rsidP="00751143">
      <w:pPr>
        <w:spacing w:after="0" w:line="240" w:lineRule="auto"/>
        <w:rPr>
          <w:sz w:val="28"/>
          <w:szCs w:val="24"/>
        </w:rPr>
      </w:pPr>
    </w:p>
    <w:p w:rsidR="00024B9E" w:rsidRDefault="00024B9E" w:rsidP="00751143">
      <w:pPr>
        <w:spacing w:after="0" w:line="240" w:lineRule="auto"/>
        <w:rPr>
          <w:sz w:val="28"/>
          <w:szCs w:val="24"/>
        </w:rPr>
      </w:pPr>
    </w:p>
    <w:p w:rsidR="00024B9E" w:rsidRDefault="00024B9E" w:rsidP="00751143">
      <w:pPr>
        <w:spacing w:after="0" w:line="240" w:lineRule="auto"/>
        <w:rPr>
          <w:sz w:val="28"/>
          <w:szCs w:val="24"/>
        </w:rPr>
      </w:pPr>
    </w:p>
    <w:p w:rsidR="00024B9E" w:rsidRDefault="00024B9E" w:rsidP="00751143">
      <w:pPr>
        <w:spacing w:after="0" w:line="240" w:lineRule="auto"/>
        <w:rPr>
          <w:sz w:val="28"/>
          <w:szCs w:val="24"/>
        </w:rPr>
      </w:pPr>
    </w:p>
    <w:p w:rsidR="00024B9E" w:rsidRDefault="00024B9E" w:rsidP="00751143">
      <w:pPr>
        <w:spacing w:after="0" w:line="240" w:lineRule="auto"/>
        <w:rPr>
          <w:sz w:val="28"/>
          <w:szCs w:val="24"/>
        </w:rPr>
      </w:pPr>
    </w:p>
    <w:p w:rsidR="00C5507B" w:rsidRDefault="00C5507B" w:rsidP="00C5507B">
      <w:pPr>
        <w:rPr>
          <w:rFonts w:ascii="Nikosh" w:hAnsi="Nikosh" w:cs="Nikosh"/>
          <w:sz w:val="16"/>
          <w:szCs w:val="16"/>
        </w:rPr>
      </w:pPr>
      <w:r>
        <w:rPr>
          <w:rFonts w:ascii="Nikosh" w:hAnsi="Nikosh" w:cs="Nikosh"/>
          <w:sz w:val="16"/>
          <w:szCs w:val="16"/>
        </w:rPr>
        <w:t xml:space="preserve">                                                                         </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ook w:val="04A0"/>
      </w:tblPr>
      <w:tblGrid>
        <w:gridCol w:w="10433"/>
      </w:tblGrid>
      <w:tr w:rsidR="00C5507B" w:rsidRPr="00241C75" w:rsidTr="00BE0CE5">
        <w:trPr>
          <w:trHeight w:val="422"/>
        </w:trPr>
        <w:tc>
          <w:tcPr>
            <w:tcW w:w="10433" w:type="dxa"/>
            <w:shd w:val="clear" w:color="auto" w:fill="00B0F0"/>
          </w:tcPr>
          <w:p w:rsidR="00C5507B" w:rsidRPr="00960C77" w:rsidRDefault="00102F16" w:rsidP="00C13A9F">
            <w:pPr>
              <w:jc w:val="center"/>
              <w:rPr>
                <w:rFonts w:ascii="Nikosh" w:eastAsia="Nikosh" w:hAnsi="Nikosh" w:cs="Nikosh"/>
                <w:b/>
                <w:bCs/>
                <w:sz w:val="32"/>
                <w:szCs w:val="32"/>
                <w:lang w:bidi="bn-BD"/>
              </w:rPr>
            </w:pPr>
            <w:r>
              <w:rPr>
                <w:rFonts w:ascii="Nikosh" w:eastAsia="Nikosh" w:hAnsi="Nikosh" w:cs="Nikosh"/>
                <w:b/>
                <w:bCs/>
                <w:sz w:val="32"/>
                <w:szCs w:val="32"/>
                <w:lang w:bidi="bn-BD"/>
              </w:rPr>
              <w:t>১৬.</w:t>
            </w:r>
            <w:r w:rsidR="00C5507B" w:rsidRPr="00960C77">
              <w:rPr>
                <w:rFonts w:ascii="Nikosh" w:eastAsia="Nikosh" w:hAnsi="Nikosh" w:cs="Nikosh"/>
                <w:b/>
                <w:bCs/>
                <w:sz w:val="32"/>
                <w:szCs w:val="32"/>
                <w:lang w:bidi="bn-BD"/>
              </w:rPr>
              <w:t>পাটখাতের সম্ভাবনা ও সীমাবদ্ধতা</w:t>
            </w:r>
          </w:p>
        </w:tc>
      </w:tr>
    </w:tbl>
    <w:p w:rsidR="00C5507B" w:rsidRDefault="00C5507B" w:rsidP="00C5507B">
      <w:pPr>
        <w:ind w:left="900" w:hanging="900"/>
        <w:jc w:val="both"/>
        <w:rPr>
          <w:rFonts w:ascii="Nikosh" w:eastAsia="Nikosh" w:hAnsi="Nikosh" w:cs="Nikosh"/>
          <w:b/>
          <w:bCs/>
          <w:sz w:val="32"/>
          <w:szCs w:val="32"/>
          <w:u w:val="single"/>
          <w:lang w:bidi="bn-BD"/>
        </w:rPr>
      </w:pPr>
      <w:r w:rsidRPr="00E75AA7">
        <w:rPr>
          <w:rFonts w:ascii="Nikosh" w:eastAsia="Nikosh" w:hAnsi="Nikosh" w:cs="Nikosh"/>
          <w:b/>
          <w:bCs/>
          <w:sz w:val="32"/>
          <w:szCs w:val="32"/>
          <w:lang w:bidi="bn-BD"/>
        </w:rPr>
        <w:t>পাটখাতের সম্ভাবনা:</w:t>
      </w:r>
    </w:p>
    <w:p w:rsidR="00C5507B" w:rsidRDefault="00C5507B" w:rsidP="000D76C4">
      <w:pPr>
        <w:numPr>
          <w:ilvl w:val="0"/>
          <w:numId w:val="14"/>
        </w:numPr>
        <w:spacing w:after="0" w:line="240" w:lineRule="auto"/>
        <w:rPr>
          <w:rFonts w:ascii="Nikosh" w:eastAsia="Nikosh" w:hAnsi="Nikosh" w:cs="Nikosh"/>
          <w:sz w:val="28"/>
          <w:szCs w:val="28"/>
          <w:cs/>
          <w:lang w:bidi="bn-BD"/>
        </w:rPr>
      </w:pPr>
      <w:r w:rsidRPr="001775E3">
        <w:rPr>
          <w:rFonts w:ascii="Nikosh" w:eastAsia="Nikosh" w:hAnsi="Nikosh" w:cs="Nikosh"/>
          <w:sz w:val="28"/>
          <w:szCs w:val="28"/>
          <w:cs/>
          <w:lang w:bidi="bn-BD"/>
        </w:rPr>
        <w:t>উচ্চফলনশীল পাটবীজ ও উচ্চমান সম্পন্ন পাট উৎপাদন;</w:t>
      </w:r>
    </w:p>
    <w:p w:rsidR="00C5507B" w:rsidRDefault="00C5507B" w:rsidP="000D76C4">
      <w:pPr>
        <w:numPr>
          <w:ilvl w:val="0"/>
          <w:numId w:val="14"/>
        </w:numPr>
        <w:spacing w:after="0" w:line="240" w:lineRule="auto"/>
        <w:rPr>
          <w:rFonts w:ascii="Nikosh" w:eastAsia="Nikosh" w:hAnsi="Nikosh" w:cs="Nikosh"/>
          <w:sz w:val="28"/>
          <w:szCs w:val="28"/>
          <w:cs/>
          <w:lang w:bidi="bn-BD"/>
        </w:rPr>
      </w:pPr>
      <w:r w:rsidRPr="001775E3">
        <w:rPr>
          <w:rFonts w:ascii="Nikosh" w:eastAsia="Nikosh" w:hAnsi="Nikosh" w:cs="Nikosh"/>
          <w:sz w:val="28"/>
          <w:szCs w:val="28"/>
          <w:cs/>
          <w:lang w:bidi="bn-BD"/>
        </w:rPr>
        <w:t>স্থানীয় ও আন্তর্জাতিক চাহিদার সাথে সংগতি রেখে পাটপণ্যের বহুমুখীকরণ;</w:t>
      </w:r>
    </w:p>
    <w:p w:rsidR="00C5507B" w:rsidRPr="001775E3" w:rsidRDefault="00C5507B" w:rsidP="000D76C4">
      <w:pPr>
        <w:numPr>
          <w:ilvl w:val="0"/>
          <w:numId w:val="14"/>
        </w:numPr>
        <w:spacing w:after="0" w:line="240" w:lineRule="auto"/>
        <w:rPr>
          <w:rFonts w:ascii="Nikosh" w:eastAsia="Nikosh" w:hAnsi="Nikosh" w:cs="Nikosh"/>
          <w:sz w:val="28"/>
          <w:szCs w:val="28"/>
          <w:cs/>
          <w:lang w:bidi="bn-BD"/>
        </w:rPr>
      </w:pPr>
      <w:r w:rsidRPr="001775E3">
        <w:rPr>
          <w:rFonts w:ascii="Nikosh" w:eastAsia="Nikosh" w:hAnsi="Nikosh" w:cs="Nikosh"/>
          <w:sz w:val="28"/>
          <w:szCs w:val="28"/>
          <w:cs/>
          <w:lang w:bidi="bn-BD"/>
        </w:rPr>
        <w:t>প্রতিযোগিতাসক্ষম পাটপণ্য উৎপাদনের উপযোগি করে পাটশিল্পের পাটকলস</w:t>
      </w:r>
      <w:r w:rsidRPr="001775E3">
        <w:rPr>
          <w:rFonts w:ascii="Nikosh" w:hAnsi="Nikosh" w:cs="Nikosh"/>
          <w:sz w:val="28"/>
          <w:szCs w:val="28"/>
          <w:cs/>
          <w:lang w:bidi="bn-BD"/>
        </w:rPr>
        <w:t>মূ</w:t>
      </w:r>
      <w:r w:rsidRPr="001775E3">
        <w:rPr>
          <w:rFonts w:ascii="Nikosh" w:eastAsia="Nikosh" w:hAnsi="Nikosh" w:cs="Nikosh"/>
          <w:sz w:val="28"/>
          <w:szCs w:val="28"/>
          <w:cs/>
          <w:lang w:bidi="bn-BD"/>
        </w:rPr>
        <w:t>হের আধুনিকায়ন;</w:t>
      </w:r>
    </w:p>
    <w:p w:rsidR="00C5507B" w:rsidRPr="001775E3" w:rsidRDefault="00C5507B" w:rsidP="000D76C4">
      <w:pPr>
        <w:numPr>
          <w:ilvl w:val="0"/>
          <w:numId w:val="14"/>
        </w:numPr>
        <w:spacing w:after="0" w:line="240" w:lineRule="auto"/>
        <w:rPr>
          <w:rFonts w:ascii="Nikosh" w:eastAsia="Nikosh" w:hAnsi="Nikosh" w:cs="Nikosh"/>
          <w:sz w:val="28"/>
          <w:szCs w:val="28"/>
          <w:cs/>
          <w:lang w:bidi="bn-BD"/>
        </w:rPr>
      </w:pPr>
      <w:r w:rsidRPr="001775E3">
        <w:rPr>
          <w:rFonts w:ascii="Nikosh" w:hAnsi="Nikosh" w:cs="Nikosh"/>
          <w:sz w:val="28"/>
          <w:szCs w:val="28"/>
          <w:cs/>
          <w:lang w:bidi="bn-BD"/>
        </w:rPr>
        <w:t>পাট ও পাটপণ্যের স্থানীয় ও আন্তর্জাতিক বাজার সম্প্রসারণ;</w:t>
      </w:r>
    </w:p>
    <w:p w:rsidR="00C5507B" w:rsidRPr="001775E3" w:rsidRDefault="00C5507B" w:rsidP="000D76C4">
      <w:pPr>
        <w:numPr>
          <w:ilvl w:val="0"/>
          <w:numId w:val="14"/>
        </w:numPr>
        <w:spacing w:after="0" w:line="240" w:lineRule="auto"/>
        <w:rPr>
          <w:rFonts w:ascii="Nikosh" w:eastAsia="Nikosh" w:hAnsi="Nikosh" w:cs="Nikosh"/>
          <w:sz w:val="28"/>
          <w:szCs w:val="28"/>
          <w:cs/>
          <w:lang w:bidi="bn-BD"/>
        </w:rPr>
      </w:pPr>
      <w:r w:rsidRPr="001775E3">
        <w:rPr>
          <w:rFonts w:ascii="Nikosh" w:hAnsi="Nikosh" w:cs="Nikosh"/>
          <w:sz w:val="28"/>
          <w:szCs w:val="28"/>
          <w:cs/>
          <w:lang w:bidi="bn-BD"/>
        </w:rPr>
        <w:t>পাটখাতের উন্নয়নে সরকার কর্তৃক প্রণোদনা প্রদান;</w:t>
      </w:r>
    </w:p>
    <w:p w:rsidR="00C5507B" w:rsidRPr="001775E3" w:rsidRDefault="00C5507B" w:rsidP="000D76C4">
      <w:pPr>
        <w:numPr>
          <w:ilvl w:val="0"/>
          <w:numId w:val="14"/>
        </w:numPr>
        <w:spacing w:after="0" w:line="240" w:lineRule="auto"/>
        <w:rPr>
          <w:rFonts w:ascii="Nikosh" w:eastAsia="Nikosh" w:hAnsi="Nikosh" w:cs="Nikosh"/>
          <w:sz w:val="28"/>
          <w:szCs w:val="28"/>
          <w:cs/>
          <w:lang w:bidi="bn-BD"/>
        </w:rPr>
      </w:pPr>
      <w:r w:rsidRPr="001775E3">
        <w:rPr>
          <w:rFonts w:ascii="Nikosh" w:hAnsi="Nikosh" w:cs="Nikosh"/>
          <w:sz w:val="28"/>
          <w:szCs w:val="28"/>
          <w:cs/>
          <w:lang w:bidi="bn-BD"/>
        </w:rPr>
        <w:t>পাটখাতে দেশি বিদেশি বিনিয়োগ আকর্ষণের উদ্যোগ গ্রহণ;</w:t>
      </w:r>
    </w:p>
    <w:p w:rsidR="00C5507B" w:rsidRPr="001775E3" w:rsidRDefault="00C5507B" w:rsidP="000D76C4">
      <w:pPr>
        <w:numPr>
          <w:ilvl w:val="0"/>
          <w:numId w:val="14"/>
        </w:numPr>
        <w:spacing w:after="0" w:line="240" w:lineRule="auto"/>
        <w:rPr>
          <w:rFonts w:ascii="Nikosh" w:eastAsia="Nikosh" w:hAnsi="Nikosh" w:cs="Nikosh"/>
          <w:sz w:val="28"/>
          <w:szCs w:val="28"/>
          <w:cs/>
          <w:lang w:bidi="bn-BD"/>
        </w:rPr>
      </w:pPr>
      <w:r w:rsidRPr="001775E3">
        <w:rPr>
          <w:rFonts w:ascii="Nikosh" w:hAnsi="Nikosh" w:cs="Nikosh"/>
          <w:sz w:val="28"/>
          <w:szCs w:val="28"/>
          <w:cs/>
          <w:lang w:bidi="bn-BD"/>
        </w:rPr>
        <w:t>নতুন প্রযুক্তি গ্রহণ ও নতুন ডিজাইন উদ্ভাবনে গবেষণা ও উন্নয়ন এবং</w:t>
      </w:r>
      <w:r w:rsidRPr="001775E3">
        <w:rPr>
          <w:rFonts w:ascii="Nikosh" w:eastAsia="Nikosh" w:hAnsi="Nikosh" w:cs="Nikosh"/>
          <w:sz w:val="28"/>
          <w:szCs w:val="28"/>
          <w:cs/>
          <w:lang w:bidi="bn-BD"/>
        </w:rPr>
        <w:t xml:space="preserve">     </w:t>
      </w:r>
    </w:p>
    <w:p w:rsidR="00C5507B" w:rsidRPr="00F043DC" w:rsidRDefault="00C5507B" w:rsidP="000D76C4">
      <w:pPr>
        <w:pStyle w:val="ListParagraph"/>
        <w:numPr>
          <w:ilvl w:val="0"/>
          <w:numId w:val="11"/>
        </w:numPr>
        <w:spacing w:after="0" w:line="240" w:lineRule="auto"/>
        <w:jc w:val="both"/>
        <w:rPr>
          <w:rFonts w:ascii="Nikosh" w:eastAsia="Nikosh" w:hAnsi="Nikosh" w:cs="Nikosh"/>
          <w:b/>
          <w:bCs/>
          <w:sz w:val="28"/>
          <w:szCs w:val="28"/>
          <w:lang w:bidi="bn-BD"/>
        </w:rPr>
      </w:pPr>
      <w:r w:rsidRPr="00012F3E">
        <w:rPr>
          <w:rFonts w:ascii="Nikosh" w:hAnsi="Nikosh" w:cs="Nikosh"/>
          <w:sz w:val="28"/>
          <w:szCs w:val="28"/>
        </w:rPr>
        <w:t xml:space="preserve">“পণ্যে পাটজাত মোড়কের বাধ্যতামূলক ব্যবহার আইন,২০১০” বাস্তবায়নের মাধ্যমে </w:t>
      </w:r>
      <w:r>
        <w:rPr>
          <w:rFonts w:ascii="Nikosh" w:hAnsi="Nikosh" w:cs="Nikosh"/>
          <w:sz w:val="28"/>
          <w:szCs w:val="28"/>
        </w:rPr>
        <w:t xml:space="preserve">পাট ও পাটজাত পণ্যের </w:t>
      </w:r>
      <w:r w:rsidRPr="00012F3E">
        <w:rPr>
          <w:rFonts w:ascii="Nikosh" w:hAnsi="Nikosh" w:cs="Nikosh"/>
          <w:sz w:val="28"/>
          <w:szCs w:val="28"/>
        </w:rPr>
        <w:t>উৎপাদন ও ব্যবহার বৃদ্ধি।</w:t>
      </w:r>
    </w:p>
    <w:p w:rsidR="00C5507B" w:rsidRPr="00C23F78" w:rsidRDefault="00C5507B" w:rsidP="00C5507B">
      <w:pPr>
        <w:jc w:val="both"/>
        <w:rPr>
          <w:rFonts w:ascii="Nikosh" w:eastAsia="Nikosh" w:hAnsi="Nikosh" w:cs="Nikosh"/>
          <w:b/>
          <w:bCs/>
          <w:sz w:val="32"/>
          <w:szCs w:val="32"/>
          <w:u w:val="single"/>
          <w:lang w:bidi="bn-BD"/>
        </w:rPr>
      </w:pPr>
      <w:r w:rsidRPr="00E75AA7">
        <w:rPr>
          <w:rFonts w:ascii="Nikosh" w:eastAsia="Nikosh" w:hAnsi="Nikosh" w:cs="Nikosh"/>
          <w:b/>
          <w:bCs/>
          <w:sz w:val="32"/>
          <w:szCs w:val="32"/>
          <w:lang w:bidi="bn-BD"/>
        </w:rPr>
        <w:t>পাটখাতের সীমাবদ্ধতা:</w:t>
      </w:r>
    </w:p>
    <w:p w:rsidR="00C5507B" w:rsidRPr="00F043DC" w:rsidRDefault="00C5507B" w:rsidP="000D76C4">
      <w:pPr>
        <w:pStyle w:val="ListParagraph"/>
        <w:numPr>
          <w:ilvl w:val="0"/>
          <w:numId w:val="13"/>
        </w:numPr>
        <w:spacing w:after="0" w:line="240" w:lineRule="auto"/>
        <w:jc w:val="both"/>
        <w:rPr>
          <w:rFonts w:ascii="Nikosh" w:eastAsia="Nikosh" w:hAnsi="Nikosh" w:cs="Nikosh"/>
          <w:bCs/>
          <w:sz w:val="28"/>
          <w:szCs w:val="28"/>
          <w:lang w:bidi="bn-BD"/>
        </w:rPr>
      </w:pPr>
      <w:r>
        <w:rPr>
          <w:rFonts w:ascii="Nikosh" w:eastAsia="Nikosh" w:hAnsi="Nikosh" w:cs="Nikosh"/>
          <w:bCs/>
          <w:sz w:val="28"/>
          <w:szCs w:val="28"/>
          <w:lang w:bidi="bn-BD"/>
        </w:rPr>
        <w:t>দেশে উচ্চ ফলনশীল পাটবীজের অভাব ;</w:t>
      </w:r>
    </w:p>
    <w:p w:rsidR="00C5507B" w:rsidRDefault="00C5507B" w:rsidP="000D76C4">
      <w:pPr>
        <w:pStyle w:val="ListParagraph"/>
        <w:numPr>
          <w:ilvl w:val="0"/>
          <w:numId w:val="12"/>
        </w:numPr>
        <w:spacing w:after="0" w:line="240" w:lineRule="auto"/>
        <w:jc w:val="both"/>
        <w:rPr>
          <w:rFonts w:ascii="Nikosh" w:eastAsia="Nikosh" w:hAnsi="Nikosh" w:cs="Nikosh"/>
          <w:bCs/>
          <w:sz w:val="28"/>
          <w:szCs w:val="28"/>
          <w:lang w:bidi="bn-BD"/>
        </w:rPr>
      </w:pPr>
      <w:r>
        <w:rPr>
          <w:rFonts w:ascii="Nikosh" w:eastAsia="Nikosh" w:hAnsi="Nikosh" w:cs="Nikosh"/>
          <w:bCs/>
          <w:sz w:val="28"/>
          <w:szCs w:val="28"/>
          <w:lang w:bidi="bn-BD"/>
        </w:rPr>
        <w:t>লবণাক্ত মাটিতে পাটচাষ;</w:t>
      </w:r>
    </w:p>
    <w:p w:rsidR="00C5507B" w:rsidRDefault="00C5507B" w:rsidP="000D76C4">
      <w:pPr>
        <w:pStyle w:val="ListParagraph"/>
        <w:numPr>
          <w:ilvl w:val="0"/>
          <w:numId w:val="12"/>
        </w:numPr>
        <w:spacing w:after="0" w:line="240" w:lineRule="auto"/>
        <w:jc w:val="both"/>
        <w:rPr>
          <w:rFonts w:ascii="Nikosh" w:eastAsia="Nikosh" w:hAnsi="Nikosh" w:cs="Nikosh"/>
          <w:bCs/>
          <w:sz w:val="28"/>
          <w:szCs w:val="28"/>
          <w:lang w:bidi="bn-BD"/>
        </w:rPr>
      </w:pPr>
      <w:r>
        <w:rPr>
          <w:rFonts w:ascii="Nikosh" w:eastAsia="Nikosh" w:hAnsi="Nikosh" w:cs="Nikosh"/>
          <w:bCs/>
          <w:sz w:val="28"/>
          <w:szCs w:val="28"/>
          <w:lang w:bidi="bn-BD"/>
        </w:rPr>
        <w:t>পাটপঁচনে পানির স্বল্পতা;</w:t>
      </w:r>
    </w:p>
    <w:p w:rsidR="00C5507B" w:rsidRDefault="00C5507B" w:rsidP="000D76C4">
      <w:pPr>
        <w:pStyle w:val="ListParagraph"/>
        <w:numPr>
          <w:ilvl w:val="0"/>
          <w:numId w:val="12"/>
        </w:numPr>
        <w:spacing w:after="0" w:line="240" w:lineRule="auto"/>
        <w:jc w:val="both"/>
        <w:rPr>
          <w:rFonts w:ascii="Nikosh" w:eastAsia="Nikosh" w:hAnsi="Nikosh" w:cs="Nikosh"/>
          <w:bCs/>
          <w:sz w:val="28"/>
          <w:szCs w:val="28"/>
          <w:lang w:bidi="bn-BD"/>
        </w:rPr>
      </w:pPr>
      <w:r>
        <w:rPr>
          <w:rFonts w:ascii="Nikosh" w:eastAsia="Nikosh" w:hAnsi="Nikosh" w:cs="Nikosh"/>
          <w:bCs/>
          <w:sz w:val="28"/>
          <w:szCs w:val="28"/>
          <w:lang w:bidi="bn-BD"/>
        </w:rPr>
        <w:t>কাঁচাপাটের উৎপাদন খরচ বৃদ্ধি;</w:t>
      </w:r>
    </w:p>
    <w:p w:rsidR="00C5507B" w:rsidRDefault="00C5507B" w:rsidP="000D76C4">
      <w:pPr>
        <w:pStyle w:val="ListParagraph"/>
        <w:numPr>
          <w:ilvl w:val="0"/>
          <w:numId w:val="12"/>
        </w:numPr>
        <w:spacing w:after="0" w:line="240" w:lineRule="auto"/>
        <w:jc w:val="both"/>
        <w:rPr>
          <w:rFonts w:ascii="Nikosh" w:eastAsia="Nikosh" w:hAnsi="Nikosh" w:cs="Nikosh"/>
          <w:bCs/>
          <w:sz w:val="28"/>
          <w:szCs w:val="28"/>
          <w:lang w:bidi="bn-BD"/>
        </w:rPr>
      </w:pPr>
      <w:r>
        <w:rPr>
          <w:rFonts w:ascii="Nikosh" w:eastAsia="Nikosh" w:hAnsi="Nikosh" w:cs="Nikosh"/>
          <w:bCs/>
          <w:sz w:val="28"/>
          <w:szCs w:val="28"/>
          <w:lang w:bidi="bn-BD"/>
        </w:rPr>
        <w:t>গ্রেডিং অনুযায়ি ন্যায্য মূল্য না পাওয়া;</w:t>
      </w:r>
    </w:p>
    <w:p w:rsidR="00C5507B" w:rsidRDefault="00C5507B" w:rsidP="000D76C4">
      <w:pPr>
        <w:pStyle w:val="ListParagraph"/>
        <w:numPr>
          <w:ilvl w:val="0"/>
          <w:numId w:val="12"/>
        </w:numPr>
        <w:spacing w:after="0" w:line="240" w:lineRule="auto"/>
        <w:jc w:val="both"/>
        <w:rPr>
          <w:rFonts w:ascii="Nikosh" w:eastAsia="Nikosh" w:hAnsi="Nikosh" w:cs="Nikosh"/>
          <w:bCs/>
          <w:sz w:val="28"/>
          <w:szCs w:val="28"/>
          <w:lang w:bidi="bn-BD"/>
        </w:rPr>
      </w:pPr>
      <w:r>
        <w:rPr>
          <w:rFonts w:ascii="Nikosh" w:eastAsia="Nikosh" w:hAnsi="Nikosh" w:cs="Nikosh"/>
          <w:bCs/>
          <w:sz w:val="28"/>
          <w:szCs w:val="28"/>
          <w:lang w:bidi="bn-BD"/>
        </w:rPr>
        <w:t>মধ্যস্বত্ব ভোগীদের দৌরাত্ম;</w:t>
      </w:r>
    </w:p>
    <w:p w:rsidR="00C5507B" w:rsidRPr="00BA61A4" w:rsidRDefault="00C5507B" w:rsidP="000D76C4">
      <w:pPr>
        <w:pStyle w:val="ListParagraph"/>
        <w:numPr>
          <w:ilvl w:val="0"/>
          <w:numId w:val="12"/>
        </w:numPr>
        <w:spacing w:after="0" w:line="240" w:lineRule="auto"/>
        <w:jc w:val="both"/>
        <w:rPr>
          <w:rFonts w:ascii="Nikosh" w:hAnsi="Nikosh" w:cs="Nikosh"/>
          <w:sz w:val="16"/>
          <w:szCs w:val="16"/>
        </w:rPr>
      </w:pPr>
      <w:r w:rsidRPr="00BA61A4">
        <w:rPr>
          <w:rFonts w:ascii="Nikosh" w:eastAsia="Nikosh" w:hAnsi="Nikosh" w:cs="Nikosh"/>
          <w:bCs/>
          <w:sz w:val="28"/>
          <w:szCs w:val="28"/>
          <w:lang w:bidi="bn-BD"/>
        </w:rPr>
        <w:t>গুণগত মানসম্পন্ন পাটজাত পণ্য উৎপাদনে আধুনিক মেশিনারিজের অভাব এবং</w:t>
      </w:r>
    </w:p>
    <w:p w:rsidR="00C5507B" w:rsidRPr="00BA61A4" w:rsidRDefault="00C5507B" w:rsidP="000D76C4">
      <w:pPr>
        <w:pStyle w:val="ListParagraph"/>
        <w:numPr>
          <w:ilvl w:val="0"/>
          <w:numId w:val="12"/>
        </w:numPr>
        <w:spacing w:after="0" w:line="240" w:lineRule="auto"/>
        <w:jc w:val="both"/>
        <w:rPr>
          <w:rFonts w:ascii="Nikosh" w:hAnsi="Nikosh" w:cs="Nikosh"/>
          <w:sz w:val="16"/>
          <w:szCs w:val="16"/>
        </w:rPr>
      </w:pPr>
      <w:r w:rsidRPr="00BA61A4">
        <w:rPr>
          <w:rFonts w:ascii="Nikosh" w:eastAsia="Nikosh" w:hAnsi="Nikosh" w:cs="Nikosh"/>
          <w:bCs/>
          <w:sz w:val="28"/>
          <w:szCs w:val="28"/>
          <w:lang w:bidi="bn-BD"/>
        </w:rPr>
        <w:t>পলিথিন/পলিপ্রোপাইলিন এর  সাথে পাটজাত পণ্যের প্রতিযোগিতা।</w:t>
      </w:r>
    </w:p>
    <w:p w:rsidR="00C5507B" w:rsidRPr="00ED552A" w:rsidRDefault="00C5507B" w:rsidP="00C5507B">
      <w:pPr>
        <w:rPr>
          <w:rFonts w:ascii="Nikosh" w:hAnsi="Nikosh" w:cs="Nikosh"/>
          <w:sz w:val="20"/>
          <w:szCs w:val="20"/>
        </w:rPr>
      </w:pPr>
      <w:r>
        <w:rPr>
          <w:rFonts w:ascii="Nikosh" w:hAnsi="Nikosh" w:cs="Nikosh"/>
          <w:sz w:val="16"/>
          <w:szCs w:val="1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ook w:val="04A0"/>
      </w:tblPr>
      <w:tblGrid>
        <w:gridCol w:w="10440"/>
      </w:tblGrid>
      <w:tr w:rsidR="00C5507B" w:rsidRPr="000C71CF" w:rsidTr="00C13A9F">
        <w:tc>
          <w:tcPr>
            <w:tcW w:w="10440" w:type="dxa"/>
            <w:shd w:val="clear" w:color="auto" w:fill="00B0F0"/>
          </w:tcPr>
          <w:p w:rsidR="00C5507B" w:rsidRPr="000C71CF" w:rsidRDefault="00102F16" w:rsidP="00C13A9F">
            <w:pPr>
              <w:jc w:val="center"/>
              <w:rPr>
                <w:rFonts w:ascii="Nikosh" w:hAnsi="Nikosh" w:cs="Nikosh"/>
                <w:sz w:val="32"/>
                <w:szCs w:val="32"/>
              </w:rPr>
            </w:pPr>
            <w:r>
              <w:rPr>
                <w:rFonts w:ascii="Nikosh" w:eastAsia="Nikosh" w:hAnsi="Nikosh" w:cs="Nikosh"/>
                <w:b/>
                <w:bCs/>
                <w:sz w:val="32"/>
                <w:szCs w:val="32"/>
                <w:cs/>
                <w:lang w:bidi="bn-BD"/>
              </w:rPr>
              <w:t>১৭.</w:t>
            </w:r>
            <w:r w:rsidR="00C5507B">
              <w:rPr>
                <w:rFonts w:ascii="Nikosh" w:eastAsia="Nikosh" w:hAnsi="Nikosh" w:cs="Nikosh"/>
                <w:b/>
                <w:bCs/>
                <w:sz w:val="32"/>
                <w:szCs w:val="32"/>
                <w:cs/>
                <w:lang w:bidi="bn-BD"/>
              </w:rPr>
              <w:t>সমস্যা ও</w:t>
            </w:r>
            <w:r w:rsidR="00C5507B" w:rsidRPr="000C71CF">
              <w:rPr>
                <w:rFonts w:ascii="Nikosh" w:eastAsia="Nikosh" w:hAnsi="Nikosh" w:cs="Nikosh"/>
                <w:b/>
                <w:bCs/>
                <w:sz w:val="32"/>
                <w:szCs w:val="32"/>
                <w:cs/>
                <w:lang w:bidi="bn-BD"/>
              </w:rPr>
              <w:t xml:space="preserve"> চ্যালেঞ্জ</w:t>
            </w:r>
          </w:p>
        </w:tc>
      </w:tr>
    </w:tbl>
    <w:p w:rsidR="00C5507B" w:rsidRPr="000C71CF" w:rsidRDefault="00C5507B" w:rsidP="00C5507B">
      <w:pPr>
        <w:rPr>
          <w:rFonts w:ascii="Nikosh" w:hAnsi="Nikosh" w:cs="Nikosh"/>
        </w:rPr>
      </w:pPr>
    </w:p>
    <w:p w:rsidR="00C5507B" w:rsidRPr="000C71CF" w:rsidRDefault="00C5507B" w:rsidP="00C5507B">
      <w:pPr>
        <w:rPr>
          <w:rFonts w:ascii="Nikosh" w:hAnsi="Nikosh" w:cs="Nikosh"/>
          <w:b/>
          <w:sz w:val="28"/>
          <w:szCs w:val="28"/>
        </w:rPr>
      </w:pPr>
      <w:r>
        <w:rPr>
          <w:rFonts w:ascii="Nikosh" w:eastAsia="Nikosh" w:hAnsi="Nikosh" w:cs="Nikosh"/>
          <w:sz w:val="28"/>
          <w:szCs w:val="28"/>
          <w:cs/>
          <w:lang w:bidi="bn-BD"/>
        </w:rPr>
        <w:t>১</w:t>
      </w:r>
      <w:r w:rsidR="00022A6E">
        <w:rPr>
          <w:rFonts w:ascii="Nikosh" w:eastAsia="Nikosh" w:hAnsi="Nikosh" w:cs="Nikosh"/>
          <w:sz w:val="28"/>
          <w:szCs w:val="28"/>
          <w:cs/>
          <w:lang w:bidi="bn-BD"/>
        </w:rPr>
        <w:t>৭</w:t>
      </w:r>
      <w:r>
        <w:rPr>
          <w:rFonts w:ascii="Nikosh" w:eastAsia="Nikosh" w:hAnsi="Nikosh" w:cs="Nikosh"/>
          <w:sz w:val="28"/>
          <w:szCs w:val="28"/>
          <w:cs/>
          <w:lang w:bidi="bn-BD"/>
        </w:rPr>
        <w:t xml:space="preserve">.১ </w:t>
      </w:r>
      <w:r w:rsidRPr="000C71CF">
        <w:rPr>
          <w:rFonts w:ascii="Nikosh" w:eastAsia="Nikosh" w:hAnsi="Nikosh" w:cs="Nikosh"/>
          <w:sz w:val="28"/>
          <w:szCs w:val="28"/>
          <w:cs/>
          <w:lang w:bidi="bn-BD"/>
        </w:rPr>
        <w:t xml:space="preserve"> </w:t>
      </w:r>
      <w:r w:rsidRPr="000C71CF">
        <w:rPr>
          <w:rFonts w:ascii="Nikosh" w:eastAsia="Nikosh" w:hAnsi="Nikosh" w:cs="Nikosh"/>
          <w:b/>
          <w:bCs/>
          <w:sz w:val="28"/>
          <w:szCs w:val="28"/>
          <w:cs/>
          <w:lang w:bidi="bn-BD"/>
        </w:rPr>
        <w:t>সমস্যা :</w:t>
      </w:r>
    </w:p>
    <w:p w:rsidR="00C5507B" w:rsidRPr="00A2092D" w:rsidRDefault="00C5507B" w:rsidP="000D76C4">
      <w:pPr>
        <w:numPr>
          <w:ilvl w:val="1"/>
          <w:numId w:val="8"/>
        </w:numPr>
        <w:spacing w:after="0" w:line="240" w:lineRule="auto"/>
        <w:ind w:left="1080"/>
        <w:rPr>
          <w:rFonts w:ascii="Nikosh" w:eastAsia="NikoshBAN" w:hAnsi="Nikosh" w:cs="Nikosh"/>
          <w:sz w:val="28"/>
          <w:szCs w:val="28"/>
          <w:cs/>
        </w:rPr>
      </w:pPr>
      <w:r>
        <w:rPr>
          <w:rFonts w:ascii="Nikosh" w:eastAsia="NikoshBAN" w:hAnsi="Nikosh" w:cs="Nikosh"/>
          <w:sz w:val="28"/>
          <w:szCs w:val="28"/>
        </w:rPr>
        <w:t>অধিদপ্তরের প্রধান কার্যালয় ও মাঠ পর্যায়ের নিজস্ব অফিস ভবন নেই ;</w:t>
      </w:r>
    </w:p>
    <w:p w:rsidR="00C5507B" w:rsidRPr="00A2092D" w:rsidRDefault="00C5507B" w:rsidP="000D76C4">
      <w:pPr>
        <w:numPr>
          <w:ilvl w:val="1"/>
          <w:numId w:val="8"/>
        </w:numPr>
        <w:spacing w:after="0" w:line="240" w:lineRule="auto"/>
        <w:ind w:left="1080"/>
        <w:rPr>
          <w:rFonts w:ascii="Nikosh" w:eastAsia="NikoshBAN" w:hAnsi="Nikosh" w:cs="Nikosh"/>
          <w:sz w:val="28"/>
          <w:szCs w:val="28"/>
          <w:cs/>
        </w:rPr>
      </w:pPr>
      <w:r>
        <w:rPr>
          <w:rFonts w:ascii="Nikosh" w:eastAsia="NikoshBAN" w:hAnsi="Nikosh" w:cs="Nikosh"/>
          <w:sz w:val="28"/>
          <w:szCs w:val="28"/>
        </w:rPr>
        <w:t>অধিদপ্তরের অর্গানোগ্রামে মাঠ পর্যায়ে ২২ টি জেলায় কোন অফিস/পদ নেই ;</w:t>
      </w:r>
    </w:p>
    <w:p w:rsidR="00C5507B" w:rsidRPr="000C71CF" w:rsidRDefault="00C5507B" w:rsidP="000D76C4">
      <w:pPr>
        <w:numPr>
          <w:ilvl w:val="1"/>
          <w:numId w:val="8"/>
        </w:numPr>
        <w:spacing w:after="0" w:line="240" w:lineRule="auto"/>
        <w:ind w:left="1080"/>
        <w:rPr>
          <w:rFonts w:ascii="Nikosh" w:eastAsia="NikoshBAN" w:hAnsi="Nikosh" w:cs="Nikosh"/>
          <w:sz w:val="28"/>
          <w:szCs w:val="28"/>
        </w:rPr>
      </w:pPr>
      <w:r w:rsidRPr="000C71CF">
        <w:rPr>
          <w:rFonts w:ascii="Nikosh" w:eastAsia="Nikosh" w:hAnsi="Nikosh" w:cs="Nikosh"/>
          <w:sz w:val="28"/>
          <w:szCs w:val="28"/>
          <w:cs/>
          <w:lang w:bidi="bn-BD"/>
        </w:rPr>
        <w:t>প্রয়োজনের তুলনায় জনবলের স্বল্পতা</w:t>
      </w:r>
      <w:r>
        <w:rPr>
          <w:rFonts w:ascii="Nikosh" w:eastAsia="Nikosh" w:hAnsi="Nikosh" w:cs="Nikosh"/>
          <w:sz w:val="28"/>
          <w:szCs w:val="28"/>
          <w:cs/>
          <w:lang w:bidi="bn-BD"/>
        </w:rPr>
        <w:t xml:space="preserve"> এবং</w:t>
      </w:r>
    </w:p>
    <w:p w:rsidR="00C5507B" w:rsidRPr="00D239C8" w:rsidRDefault="00C5507B" w:rsidP="000D76C4">
      <w:pPr>
        <w:numPr>
          <w:ilvl w:val="1"/>
          <w:numId w:val="8"/>
        </w:numPr>
        <w:spacing w:after="0" w:line="240" w:lineRule="auto"/>
        <w:ind w:left="1080"/>
        <w:rPr>
          <w:rFonts w:ascii="Nikosh" w:eastAsia="NikoshBAN" w:hAnsi="Nikosh" w:cs="Nikosh"/>
          <w:sz w:val="28"/>
          <w:szCs w:val="28"/>
        </w:rPr>
      </w:pPr>
      <w:r>
        <w:rPr>
          <w:rFonts w:ascii="Nikosh" w:eastAsia="NikoshBAN" w:hAnsi="Nikosh" w:cs="Nikosh"/>
          <w:sz w:val="28"/>
          <w:szCs w:val="28"/>
        </w:rPr>
        <w:t>সমাপ্ত প্রকল্পের জনবল আত্মীকরণ জটিলতা ।</w:t>
      </w:r>
    </w:p>
    <w:p w:rsidR="00C5507B" w:rsidRDefault="00C5507B" w:rsidP="00C5507B">
      <w:pPr>
        <w:rPr>
          <w:rFonts w:ascii="Nikosh" w:eastAsia="Nikosh" w:hAnsi="Nikosh" w:cs="Nikosh"/>
          <w:b/>
          <w:bCs/>
          <w:sz w:val="28"/>
          <w:szCs w:val="28"/>
          <w:cs/>
          <w:lang w:bidi="bn-BD"/>
        </w:rPr>
      </w:pPr>
    </w:p>
    <w:p w:rsidR="00C5507B" w:rsidRPr="000C71CF" w:rsidRDefault="00C5507B" w:rsidP="00C5507B">
      <w:pPr>
        <w:rPr>
          <w:rFonts w:ascii="Nikosh" w:eastAsia="NikoshBAN" w:hAnsi="Nikosh" w:cs="Nikosh"/>
          <w:sz w:val="28"/>
          <w:szCs w:val="28"/>
        </w:rPr>
      </w:pPr>
      <w:r>
        <w:rPr>
          <w:rFonts w:ascii="Nikosh" w:eastAsia="Nikosh" w:hAnsi="Nikosh" w:cs="Nikosh"/>
          <w:b/>
          <w:bCs/>
          <w:sz w:val="28"/>
          <w:szCs w:val="28"/>
          <w:cs/>
          <w:lang w:bidi="bn-BD"/>
        </w:rPr>
        <w:t>১</w:t>
      </w:r>
      <w:r w:rsidR="00022A6E">
        <w:rPr>
          <w:rFonts w:ascii="Nikosh" w:eastAsia="Nikosh" w:hAnsi="Nikosh" w:cs="Nikosh"/>
          <w:b/>
          <w:bCs/>
          <w:sz w:val="28"/>
          <w:szCs w:val="28"/>
          <w:cs/>
          <w:lang w:bidi="bn-BD"/>
        </w:rPr>
        <w:t>৭</w:t>
      </w:r>
      <w:r>
        <w:rPr>
          <w:rFonts w:ascii="Nikosh" w:eastAsia="Nikosh" w:hAnsi="Nikosh" w:cs="Nikosh"/>
          <w:b/>
          <w:bCs/>
          <w:sz w:val="28"/>
          <w:szCs w:val="28"/>
          <w:cs/>
          <w:lang w:bidi="bn-BD"/>
        </w:rPr>
        <w:t>.২</w:t>
      </w:r>
      <w:r w:rsidRPr="000C71CF">
        <w:rPr>
          <w:rFonts w:ascii="Nikosh" w:eastAsia="Nikosh" w:hAnsi="Nikosh" w:cs="Nikosh"/>
          <w:b/>
          <w:bCs/>
          <w:sz w:val="28"/>
          <w:szCs w:val="28"/>
          <w:cs/>
          <w:lang w:bidi="bn-BD"/>
        </w:rPr>
        <w:t xml:space="preserve"> চ্যালেঞ্জ :</w:t>
      </w:r>
    </w:p>
    <w:p w:rsidR="00C5507B" w:rsidRPr="000C71CF" w:rsidRDefault="00C5507B" w:rsidP="000D76C4">
      <w:pPr>
        <w:numPr>
          <w:ilvl w:val="1"/>
          <w:numId w:val="9"/>
        </w:numPr>
        <w:spacing w:after="0" w:line="240" w:lineRule="auto"/>
        <w:ind w:left="810" w:hanging="405"/>
        <w:jc w:val="both"/>
        <w:rPr>
          <w:rFonts w:ascii="Nikosh" w:eastAsia="NikoshBAN" w:hAnsi="Nikosh" w:cs="Nikosh"/>
          <w:sz w:val="28"/>
          <w:szCs w:val="28"/>
        </w:rPr>
      </w:pPr>
      <w:r w:rsidRPr="000C71CF">
        <w:rPr>
          <w:rFonts w:ascii="Nikosh" w:eastAsia="Nikosh" w:hAnsi="Nikosh" w:cs="Nikosh"/>
          <w:sz w:val="28"/>
          <w:szCs w:val="28"/>
          <w:cs/>
          <w:lang w:bidi="bn-BD"/>
        </w:rPr>
        <w:t>জনবলের স্ব</w:t>
      </w:r>
      <w:r>
        <w:rPr>
          <w:rFonts w:ascii="Nikosh" w:eastAsia="Nikosh" w:hAnsi="Nikosh" w:cs="Nikosh"/>
          <w:sz w:val="28"/>
          <w:szCs w:val="28"/>
          <w:cs/>
          <w:lang w:bidi="bn-BD"/>
        </w:rPr>
        <w:t>ল্পতা থাকা সত্বে</w:t>
      </w:r>
      <w:r w:rsidRPr="000C71CF">
        <w:rPr>
          <w:rFonts w:ascii="Nikosh" w:eastAsia="Nikosh" w:hAnsi="Nikosh" w:cs="Nikosh"/>
          <w:sz w:val="28"/>
          <w:szCs w:val="28"/>
          <w:cs/>
          <w:lang w:bidi="bn-BD"/>
        </w:rPr>
        <w:t>ও পণ্যে পাটজাত মোড়কের বাধ্যতামূলক ব্যবহার আইন, ২০১০ শতভাগ বাস্তবায়ন;</w:t>
      </w:r>
    </w:p>
    <w:p w:rsidR="00C5507B" w:rsidRPr="000C71CF" w:rsidRDefault="00C5507B" w:rsidP="000D76C4">
      <w:pPr>
        <w:numPr>
          <w:ilvl w:val="1"/>
          <w:numId w:val="9"/>
        </w:numPr>
        <w:spacing w:after="0" w:line="240" w:lineRule="auto"/>
        <w:ind w:left="810" w:hanging="450"/>
        <w:rPr>
          <w:rFonts w:ascii="Nikosh" w:eastAsia="NikoshBAN" w:hAnsi="Nikosh" w:cs="Nikosh"/>
          <w:sz w:val="28"/>
          <w:szCs w:val="28"/>
        </w:rPr>
      </w:pPr>
      <w:r w:rsidRPr="000C71CF">
        <w:rPr>
          <w:rFonts w:ascii="Nikosh" w:eastAsia="Nikosh" w:hAnsi="Nikosh" w:cs="Nikosh"/>
          <w:sz w:val="28"/>
          <w:szCs w:val="28"/>
          <w:cs/>
          <w:lang w:bidi="bn-BD"/>
        </w:rPr>
        <w:t>প্রশিক্ষণের মাধ্যমে সময়োপযোগী ও দক্ষ জনবল তৈরী;</w:t>
      </w:r>
      <w:r>
        <w:rPr>
          <w:rFonts w:ascii="Nikosh" w:eastAsia="Nikosh" w:hAnsi="Nikosh" w:cs="Nikosh"/>
          <w:sz w:val="28"/>
          <w:szCs w:val="28"/>
          <w:cs/>
          <w:lang w:bidi="bn-BD"/>
        </w:rPr>
        <w:t xml:space="preserve"> </w:t>
      </w:r>
    </w:p>
    <w:p w:rsidR="00C5507B" w:rsidRPr="00E964AE" w:rsidRDefault="00C5507B" w:rsidP="000D76C4">
      <w:pPr>
        <w:numPr>
          <w:ilvl w:val="1"/>
          <w:numId w:val="9"/>
        </w:numPr>
        <w:spacing w:after="0" w:line="240" w:lineRule="auto"/>
        <w:ind w:left="810" w:hanging="450"/>
        <w:rPr>
          <w:rFonts w:ascii="Nikosh" w:eastAsia="NikoshBAN" w:hAnsi="Nikosh" w:cs="Nikosh"/>
          <w:sz w:val="28"/>
          <w:szCs w:val="28"/>
          <w:cs/>
        </w:rPr>
      </w:pPr>
      <w:r w:rsidRPr="000C71CF">
        <w:rPr>
          <w:rFonts w:ascii="Nikosh" w:eastAsia="Nikosh" w:hAnsi="Nikosh" w:cs="Nikosh"/>
          <w:sz w:val="28"/>
          <w:szCs w:val="28"/>
          <w:cs/>
          <w:lang w:bidi="bn-BD"/>
        </w:rPr>
        <w:t>অনলাইনে লাইসেন্স প্রদানসহ পাট অধিদপ্তরের সেবাসমূহ ডিজিটালাইজেশ</w:t>
      </w:r>
      <w:r>
        <w:rPr>
          <w:rFonts w:ascii="Nikosh" w:eastAsia="Nikosh" w:hAnsi="Nikosh" w:cs="Nikosh"/>
          <w:sz w:val="28"/>
          <w:szCs w:val="28"/>
          <w:cs/>
          <w:lang w:bidi="bn-BD"/>
        </w:rPr>
        <w:t>নের আওতায় আনা;</w:t>
      </w:r>
    </w:p>
    <w:p w:rsidR="00C5507B" w:rsidRPr="0067664B" w:rsidRDefault="00C5507B" w:rsidP="000D76C4">
      <w:pPr>
        <w:numPr>
          <w:ilvl w:val="1"/>
          <w:numId w:val="9"/>
        </w:numPr>
        <w:spacing w:after="0" w:line="240" w:lineRule="auto"/>
        <w:ind w:left="810" w:hanging="450"/>
        <w:rPr>
          <w:rFonts w:ascii="Nikosh" w:eastAsia="NikoshBAN" w:hAnsi="Nikosh" w:cs="Nikosh"/>
          <w:sz w:val="28"/>
          <w:szCs w:val="28"/>
          <w:cs/>
        </w:rPr>
      </w:pPr>
      <w:r>
        <w:rPr>
          <w:rFonts w:ascii="Nikosh" w:eastAsia="Nikosh" w:hAnsi="Nikosh" w:cs="Nikosh"/>
          <w:sz w:val="28"/>
          <w:szCs w:val="28"/>
          <w:cs/>
          <w:lang w:bidi="bn-BD"/>
        </w:rPr>
        <w:t>ডেমরা-ঢাকা, চট্রগ্রাম এবং খুলনা পাটপণ্য পরীক্ষাগার সংস্কার করা ;</w:t>
      </w:r>
    </w:p>
    <w:p w:rsidR="00C5507B" w:rsidRPr="002845A9" w:rsidRDefault="00C5507B" w:rsidP="000D76C4">
      <w:pPr>
        <w:numPr>
          <w:ilvl w:val="1"/>
          <w:numId w:val="9"/>
        </w:numPr>
        <w:spacing w:after="0" w:line="240" w:lineRule="auto"/>
        <w:ind w:left="810" w:hanging="450"/>
        <w:rPr>
          <w:rFonts w:ascii="Nikosh" w:eastAsia="NikoshBAN" w:hAnsi="Nikosh" w:cs="Nikosh"/>
          <w:sz w:val="28"/>
          <w:szCs w:val="28"/>
          <w:cs/>
        </w:rPr>
      </w:pPr>
      <w:r>
        <w:rPr>
          <w:rFonts w:ascii="Nikosh" w:eastAsia="Nikosh" w:hAnsi="Nikosh" w:cs="Nikosh"/>
          <w:sz w:val="28"/>
          <w:szCs w:val="28"/>
          <w:cs/>
          <w:lang w:bidi="bn-BD"/>
        </w:rPr>
        <w:t>মাঠ পর্যায়ের কর্মকর্তাদের পদ উন্নীতকরণ এবং</w:t>
      </w:r>
    </w:p>
    <w:p w:rsidR="00C5507B" w:rsidRPr="00C23F78" w:rsidRDefault="00C5507B" w:rsidP="000D76C4">
      <w:pPr>
        <w:numPr>
          <w:ilvl w:val="1"/>
          <w:numId w:val="9"/>
        </w:numPr>
        <w:spacing w:after="0" w:line="240" w:lineRule="auto"/>
        <w:ind w:left="810" w:hanging="450"/>
        <w:rPr>
          <w:rFonts w:ascii="Nikosh" w:eastAsia="NikoshBAN" w:hAnsi="Nikosh" w:cs="Nikosh"/>
          <w:sz w:val="28"/>
          <w:szCs w:val="28"/>
          <w:cs/>
        </w:rPr>
      </w:pPr>
      <w:r w:rsidRPr="00C23F78">
        <w:rPr>
          <w:rFonts w:ascii="Nikosh" w:eastAsia="NikoshBAN" w:hAnsi="Nikosh" w:cs="Nikosh"/>
          <w:sz w:val="28"/>
          <w:szCs w:val="28"/>
        </w:rPr>
        <w:t>মাঠ পর্যায়ে সকল জেলায় পাট অধিদপ্তরের অফিস/পদ সৃজন ।</w:t>
      </w:r>
    </w:p>
    <w:p w:rsidR="00C5507B" w:rsidRDefault="00C5507B" w:rsidP="00C5507B">
      <w:pPr>
        <w:ind w:left="810"/>
        <w:rPr>
          <w:rFonts w:ascii="Nikosh" w:eastAsia="NikoshBAN" w:hAnsi="Nikosh" w:cs="Nikosh"/>
          <w:sz w:val="28"/>
          <w:szCs w:val="28"/>
          <w: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ook w:val="04A0"/>
      </w:tblPr>
      <w:tblGrid>
        <w:gridCol w:w="10440"/>
      </w:tblGrid>
      <w:tr w:rsidR="00C5507B" w:rsidRPr="000C71CF" w:rsidTr="00C13A9F">
        <w:tc>
          <w:tcPr>
            <w:tcW w:w="10440" w:type="dxa"/>
            <w:shd w:val="clear" w:color="auto" w:fill="00B0F0"/>
          </w:tcPr>
          <w:p w:rsidR="00C5507B" w:rsidRPr="000C71CF" w:rsidRDefault="00102F16" w:rsidP="00C13A9F">
            <w:pPr>
              <w:jc w:val="center"/>
              <w:rPr>
                <w:rFonts w:ascii="Nikosh" w:hAnsi="Nikosh" w:cs="Nikosh"/>
                <w:sz w:val="32"/>
                <w:szCs w:val="32"/>
              </w:rPr>
            </w:pPr>
            <w:r>
              <w:rPr>
                <w:rFonts w:ascii="Nikosh" w:eastAsia="Nikosh" w:hAnsi="Nikosh" w:cs="Nikosh"/>
                <w:b/>
                <w:bCs/>
                <w:sz w:val="32"/>
                <w:szCs w:val="32"/>
                <w:cs/>
                <w:lang w:bidi="bn-BD"/>
              </w:rPr>
              <w:t>১৮.</w:t>
            </w:r>
            <w:r w:rsidR="00C5507B">
              <w:rPr>
                <w:rFonts w:ascii="Nikosh" w:eastAsia="Nikosh" w:hAnsi="Nikosh" w:cs="Nikosh"/>
                <w:b/>
                <w:bCs/>
                <w:sz w:val="32"/>
                <w:szCs w:val="32"/>
                <w:cs/>
                <w:lang w:bidi="bn-BD"/>
              </w:rPr>
              <w:t xml:space="preserve"> ২০১৮-১৯ অর্থ বছরের কর্মপরিকল্পনা</w:t>
            </w:r>
          </w:p>
        </w:tc>
      </w:tr>
    </w:tbl>
    <w:p w:rsidR="00C5507B" w:rsidRDefault="00C5507B" w:rsidP="00C5507B">
      <w:pPr>
        <w:rPr>
          <w:rFonts w:ascii="Nikosh" w:hAnsi="Nikosh" w:cs="Nikosh"/>
        </w:rPr>
      </w:pPr>
    </w:p>
    <w:p w:rsidR="00C5507B" w:rsidRDefault="00C5507B" w:rsidP="000D76C4">
      <w:pPr>
        <w:numPr>
          <w:ilvl w:val="0"/>
          <w:numId w:val="10"/>
        </w:numPr>
        <w:spacing w:after="0" w:line="240" w:lineRule="auto"/>
        <w:rPr>
          <w:rFonts w:ascii="Nikosh" w:hAnsi="Nikosh" w:cs="Nikosh"/>
          <w:sz w:val="28"/>
          <w:szCs w:val="28"/>
        </w:rPr>
      </w:pPr>
      <w:r>
        <w:rPr>
          <w:rFonts w:ascii="Nikosh" w:hAnsi="Nikosh" w:cs="Nikosh"/>
          <w:sz w:val="28"/>
          <w:szCs w:val="28"/>
        </w:rPr>
        <w:t>জনবল নিয়োগের মাধ্যমে অধিদপ্তরের শূণ্য পদ  পূরণ করা;</w:t>
      </w:r>
    </w:p>
    <w:p w:rsidR="00C5507B" w:rsidRPr="00163E6C" w:rsidRDefault="00C5507B" w:rsidP="000D76C4">
      <w:pPr>
        <w:numPr>
          <w:ilvl w:val="0"/>
          <w:numId w:val="10"/>
        </w:numPr>
        <w:spacing w:after="0" w:line="240" w:lineRule="auto"/>
        <w:rPr>
          <w:rFonts w:ascii="Nikosh" w:hAnsi="Nikosh" w:cs="Nikosh"/>
          <w:sz w:val="28"/>
          <w:szCs w:val="28"/>
        </w:rPr>
      </w:pPr>
      <w:r w:rsidRPr="00163E6C">
        <w:rPr>
          <w:rFonts w:ascii="Nikosh" w:hAnsi="Nikosh" w:cs="Nikosh"/>
          <w:sz w:val="28"/>
          <w:szCs w:val="28"/>
        </w:rPr>
        <w:t>কর্মকর্তা-কর্মচার</w:t>
      </w:r>
      <w:r>
        <w:rPr>
          <w:rFonts w:ascii="Nikosh" w:hAnsi="Nikosh" w:cs="Nikosh"/>
          <w:sz w:val="28"/>
          <w:szCs w:val="28"/>
        </w:rPr>
        <w:t>ীগণে</w:t>
      </w:r>
      <w:r w:rsidRPr="00163E6C">
        <w:rPr>
          <w:rFonts w:ascii="Nikosh" w:hAnsi="Nikosh" w:cs="Nikosh"/>
          <w:sz w:val="28"/>
          <w:szCs w:val="28"/>
        </w:rPr>
        <w:t>র</w:t>
      </w:r>
      <w:r>
        <w:rPr>
          <w:rFonts w:ascii="Nikosh" w:hAnsi="Nikosh" w:cs="Nikosh"/>
          <w:sz w:val="28"/>
          <w:szCs w:val="28"/>
        </w:rPr>
        <w:t xml:space="preserve"> তথ্য সম্বলিত</w:t>
      </w:r>
      <w:r w:rsidRPr="00163E6C">
        <w:rPr>
          <w:rFonts w:ascii="Nikosh" w:hAnsi="Nikosh" w:cs="Nikosh"/>
          <w:sz w:val="28"/>
          <w:szCs w:val="28"/>
        </w:rPr>
        <w:t xml:space="preserve"> পিডিএস প্রস্তত করা ;</w:t>
      </w:r>
    </w:p>
    <w:p w:rsidR="00C5507B" w:rsidRDefault="00C5507B" w:rsidP="000D76C4">
      <w:pPr>
        <w:numPr>
          <w:ilvl w:val="0"/>
          <w:numId w:val="10"/>
        </w:numPr>
        <w:spacing w:after="0" w:line="240" w:lineRule="auto"/>
        <w:rPr>
          <w:rFonts w:ascii="Nikosh" w:hAnsi="Nikosh" w:cs="Nikosh"/>
          <w:sz w:val="28"/>
          <w:szCs w:val="28"/>
        </w:rPr>
      </w:pPr>
      <w:r>
        <w:rPr>
          <w:rFonts w:ascii="Nikosh" w:hAnsi="Nikosh" w:cs="Nikosh"/>
          <w:sz w:val="28"/>
          <w:szCs w:val="28"/>
        </w:rPr>
        <w:t>প্রশিক্ষণের মাধ্যমে  জনবলের দক্ষতা বৃদ্ধি করা ;</w:t>
      </w:r>
    </w:p>
    <w:p w:rsidR="00C5507B" w:rsidRDefault="00C5507B" w:rsidP="000D76C4">
      <w:pPr>
        <w:numPr>
          <w:ilvl w:val="0"/>
          <w:numId w:val="10"/>
        </w:numPr>
        <w:spacing w:after="0" w:line="240" w:lineRule="auto"/>
        <w:rPr>
          <w:rFonts w:ascii="Nikosh" w:hAnsi="Nikosh" w:cs="Nikosh"/>
          <w:sz w:val="28"/>
          <w:szCs w:val="28"/>
        </w:rPr>
      </w:pPr>
      <w:r>
        <w:rPr>
          <w:rFonts w:ascii="Nikosh" w:hAnsi="Nikosh" w:cs="Nikosh"/>
          <w:sz w:val="28"/>
          <w:szCs w:val="28"/>
        </w:rPr>
        <w:t>সেবা সহজীকরণের নিমিত্ত চালুকৃত অনলাইন লাইসেন্সিং ব্যাপক সম্প্রসারণ করা ;</w:t>
      </w:r>
    </w:p>
    <w:p w:rsidR="00C5507B" w:rsidRPr="005C1987" w:rsidRDefault="00C5507B" w:rsidP="000D76C4">
      <w:pPr>
        <w:numPr>
          <w:ilvl w:val="0"/>
          <w:numId w:val="10"/>
        </w:numPr>
        <w:spacing w:after="0" w:line="240" w:lineRule="auto"/>
        <w:rPr>
          <w:rFonts w:ascii="Nikosh" w:hAnsi="Nikosh" w:cs="Nikosh"/>
        </w:rPr>
      </w:pPr>
      <w:r w:rsidRPr="00983AB1">
        <w:rPr>
          <w:rFonts w:ascii="Nikosh" w:hAnsi="Nikosh" w:cs="Nikosh"/>
          <w:sz w:val="28"/>
          <w:szCs w:val="28"/>
        </w:rPr>
        <w:t xml:space="preserve">শতভাগ ই-নথি ও ই-জিপি চালু করা </w:t>
      </w:r>
      <w:r>
        <w:rPr>
          <w:rFonts w:ascii="Nikosh" w:hAnsi="Nikosh" w:cs="Nikosh"/>
          <w:sz w:val="28"/>
          <w:szCs w:val="28"/>
        </w:rPr>
        <w:t>এবং</w:t>
      </w:r>
    </w:p>
    <w:p w:rsidR="00C5507B" w:rsidRPr="00A57605" w:rsidRDefault="00C5507B" w:rsidP="000D76C4">
      <w:pPr>
        <w:numPr>
          <w:ilvl w:val="0"/>
          <w:numId w:val="10"/>
        </w:numPr>
        <w:spacing w:after="0" w:line="240" w:lineRule="auto"/>
        <w:rPr>
          <w:rFonts w:ascii="Nikosh" w:hAnsi="Nikosh" w:cs="Nikosh"/>
        </w:rPr>
      </w:pPr>
      <w:r w:rsidRPr="00A57605">
        <w:rPr>
          <w:rFonts w:ascii="Nikosh" w:hAnsi="Nikosh" w:cs="Nikosh"/>
          <w:sz w:val="28"/>
          <w:szCs w:val="28"/>
        </w:rPr>
        <w:t>অবশিষ্ট (২২ টি) জেলায় পাট অধিদপ্তরের অফিস ও পদ সৃজনের উদ্যোগ গ্রহণ ।</w:t>
      </w:r>
    </w:p>
    <w:p w:rsidR="00C5507B" w:rsidRPr="00983AB1" w:rsidRDefault="00C5507B" w:rsidP="00C5507B">
      <w:pPr>
        <w:rPr>
          <w:rFonts w:ascii="Nikosh" w:hAnsi="Nikosh" w:cs="Nikosh"/>
        </w:rPr>
      </w:pPr>
    </w:p>
    <w:p w:rsidR="00C5507B" w:rsidRDefault="00C5507B" w:rsidP="00C5507B">
      <w:pPr>
        <w:rPr>
          <w:rFonts w:ascii="Nikosh" w:hAnsi="Nikosh" w:cs="Nikosh"/>
        </w:rPr>
      </w:pPr>
      <w:r>
        <w:rPr>
          <w:rFonts w:ascii="Nikosh" w:hAnsi="Nikosh" w:cs="Nikosh"/>
        </w:rPr>
        <w:lastRenderedPageBreak/>
        <w:t xml:space="preserve">         </w:t>
      </w:r>
      <w:r>
        <w:rPr>
          <w:rFonts w:ascii="Nikosh" w:hAnsi="Nikosh" w:cs="Nikosh"/>
          <w:noProof/>
        </w:rPr>
        <w:drawing>
          <wp:inline distT="0" distB="0" distL="0" distR="0">
            <wp:extent cx="5581650" cy="3181350"/>
            <wp:effectExtent l="19050" t="0" r="0" b="0"/>
            <wp:docPr id="37" name="Picture 37" descr="17553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75532903"/>
                    <pic:cNvPicPr>
                      <a:picLocks noChangeAspect="1" noChangeArrowheads="1"/>
                    </pic:cNvPicPr>
                  </pic:nvPicPr>
                  <pic:blipFill>
                    <a:blip r:embed="rId72"/>
                    <a:srcRect/>
                    <a:stretch>
                      <a:fillRect/>
                    </a:stretch>
                  </pic:blipFill>
                  <pic:spPr bwMode="auto">
                    <a:xfrm>
                      <a:off x="0" y="0"/>
                      <a:ext cx="5581650" cy="3181350"/>
                    </a:xfrm>
                    <a:prstGeom prst="rect">
                      <a:avLst/>
                    </a:prstGeom>
                    <a:noFill/>
                    <a:ln w="9525">
                      <a:noFill/>
                      <a:miter lim="800000"/>
                      <a:headEnd/>
                      <a:tailEnd/>
                    </a:ln>
                  </pic:spPr>
                </pic:pic>
              </a:graphicData>
            </a:graphic>
          </wp:inline>
        </w:drawing>
      </w:r>
    </w:p>
    <w:p w:rsidR="00C5507B" w:rsidRDefault="00C5507B" w:rsidP="00C5507B">
      <w:pPr>
        <w:rPr>
          <w:rFonts w:ascii="Nikosh" w:hAnsi="Nikosh" w:cs="Nikosh"/>
        </w:rPr>
      </w:pPr>
      <w:r>
        <w:rPr>
          <w:rFonts w:ascii="Nikosh" w:hAnsi="Nikosh" w:cs="Nikosh"/>
        </w:rPr>
        <w:t xml:space="preserve">        </w:t>
      </w:r>
    </w:p>
    <w:p w:rsidR="00C5507B" w:rsidRDefault="00C5507B" w:rsidP="00C5507B">
      <w:pPr>
        <w:jc w:val="center"/>
        <w:rPr>
          <w:rFonts w:ascii="Nikosh" w:hAnsi="Nikosh" w:cs="Nikosh"/>
        </w:rPr>
      </w:pPr>
      <w:r>
        <w:rPr>
          <w:rFonts w:ascii="Nikosh" w:hAnsi="Nikosh" w:cs="Nikosh"/>
        </w:rPr>
        <w:t>চিত্র:২০- জাগ দেয়ার পূর্বে কাটা পাট পিল করে রাখা হয়েছে যাতে পাতা ঝরে যায়</w:t>
      </w:r>
    </w:p>
    <w:p w:rsidR="00C5507B" w:rsidRDefault="00C5507B" w:rsidP="00C5507B">
      <w:pPr>
        <w:rPr>
          <w:rFonts w:ascii="Nikosh" w:hAnsi="Nikosh" w:cs="Nikosh"/>
        </w:rPr>
      </w:pPr>
    </w:p>
    <w:p w:rsidR="00C5507B" w:rsidRDefault="00C5507B" w:rsidP="00C5507B">
      <w:pPr>
        <w:rPr>
          <w:rFonts w:ascii="Nikosh" w:hAnsi="Nikosh" w:cs="Nikosh"/>
        </w:rPr>
      </w:pPr>
    </w:p>
    <w:p w:rsidR="00C5507B" w:rsidRDefault="00C5507B" w:rsidP="00C5507B">
      <w:pPr>
        <w:rPr>
          <w:rFonts w:ascii="Nikosh" w:hAnsi="Nikosh" w:cs="Nikosh"/>
        </w:rPr>
      </w:pPr>
    </w:p>
    <w:p w:rsidR="00C5507B" w:rsidRDefault="00C5507B" w:rsidP="00C5507B">
      <w:pPr>
        <w:rPr>
          <w:rFonts w:ascii="Nikosh" w:hAnsi="Nikosh" w:cs="Nikosh"/>
        </w:rPr>
      </w:pPr>
    </w:p>
    <w:p w:rsidR="00C5507B" w:rsidRDefault="00C5507B" w:rsidP="00C5507B">
      <w:pPr>
        <w:rPr>
          <w:rFonts w:ascii="Nikosh" w:hAnsi="Nikosh" w:cs="Nikosh"/>
        </w:rPr>
      </w:pPr>
    </w:p>
    <w:p w:rsidR="00C5507B" w:rsidRDefault="00C5507B" w:rsidP="00C5507B">
      <w:pPr>
        <w:rPr>
          <w:rFonts w:ascii="Nikosh" w:hAnsi="Nikosh" w:cs="Nikosh"/>
        </w:rPr>
      </w:pPr>
    </w:p>
    <w:p w:rsidR="00C5507B" w:rsidRDefault="00C5507B" w:rsidP="00C5507B">
      <w:pPr>
        <w:jc w:val="center"/>
        <w:rPr>
          <w:rFonts w:ascii="Nikosh" w:hAnsi="Nikosh" w:cs="Nikosh"/>
        </w:rPr>
      </w:pPr>
      <w:r>
        <w:rPr>
          <w:rFonts w:ascii="Nikosh" w:hAnsi="Nikosh" w:cs="Nikosh"/>
          <w:noProof/>
        </w:rPr>
        <w:lastRenderedPageBreak/>
        <w:drawing>
          <wp:inline distT="0" distB="0" distL="0" distR="0">
            <wp:extent cx="5514975" cy="3362325"/>
            <wp:effectExtent l="19050" t="0" r="9525" b="0"/>
            <wp:docPr id="38" name="Picture 38" descr="MK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Kl-2"/>
                    <pic:cNvPicPr>
                      <a:picLocks noChangeAspect="1" noChangeArrowheads="1"/>
                    </pic:cNvPicPr>
                  </pic:nvPicPr>
                  <pic:blipFill>
                    <a:blip r:embed="rId73"/>
                    <a:srcRect/>
                    <a:stretch>
                      <a:fillRect/>
                    </a:stretch>
                  </pic:blipFill>
                  <pic:spPr bwMode="auto">
                    <a:xfrm>
                      <a:off x="0" y="0"/>
                      <a:ext cx="5514975" cy="3362325"/>
                    </a:xfrm>
                    <a:prstGeom prst="rect">
                      <a:avLst/>
                    </a:prstGeom>
                    <a:noFill/>
                    <a:ln w="9525">
                      <a:noFill/>
                      <a:miter lim="800000"/>
                      <a:headEnd/>
                      <a:tailEnd/>
                    </a:ln>
                  </pic:spPr>
                </pic:pic>
              </a:graphicData>
            </a:graphic>
          </wp:inline>
        </w:drawing>
      </w:r>
    </w:p>
    <w:p w:rsidR="00C5507B" w:rsidRDefault="00C5507B" w:rsidP="00C5507B">
      <w:pPr>
        <w:jc w:val="center"/>
        <w:rPr>
          <w:rFonts w:ascii="Nikosh" w:hAnsi="Nikosh" w:cs="Nikosh"/>
        </w:rPr>
      </w:pPr>
    </w:p>
    <w:p w:rsidR="00C5507B" w:rsidRDefault="00C5507B" w:rsidP="00C5507B">
      <w:pPr>
        <w:jc w:val="center"/>
        <w:rPr>
          <w:rFonts w:ascii="Nikosh" w:hAnsi="Nikosh" w:cs="Nikosh"/>
        </w:rPr>
      </w:pPr>
      <w:r>
        <w:rPr>
          <w:rFonts w:ascii="Nikosh" w:hAnsi="Nikosh" w:cs="Nikosh"/>
        </w:rPr>
        <w:t>চিত্র:২১- পাট জাগ দেয়া</w:t>
      </w:r>
    </w:p>
    <w:p w:rsidR="00C5507B" w:rsidRDefault="00C5507B" w:rsidP="00C5507B">
      <w:pPr>
        <w:rPr>
          <w:rFonts w:ascii="Nikosh" w:hAnsi="Nikosh" w:cs="Nikosh"/>
        </w:rPr>
      </w:pPr>
    </w:p>
    <w:p w:rsidR="00C5507B" w:rsidRDefault="00C5507B" w:rsidP="00C5507B">
      <w:pPr>
        <w:rPr>
          <w:rFonts w:ascii="Nikosh" w:hAnsi="Nikosh" w:cs="Nikosh"/>
        </w:rPr>
      </w:pPr>
    </w:p>
    <w:p w:rsidR="00C5507B" w:rsidRDefault="00C5507B" w:rsidP="00C5507B">
      <w:pPr>
        <w:rPr>
          <w:rFonts w:ascii="Nikosh" w:hAnsi="Nikosh" w:cs="Nikosh"/>
        </w:rPr>
      </w:pPr>
    </w:p>
    <w:p w:rsidR="00C5507B" w:rsidRDefault="00C5507B" w:rsidP="00C5507B">
      <w:pPr>
        <w:jc w:val="center"/>
        <w:rPr>
          <w:rFonts w:ascii="Nikosh" w:hAnsi="Nikosh" w:cs="Nikosh"/>
        </w:rPr>
      </w:pPr>
      <w:r>
        <w:rPr>
          <w:rFonts w:ascii="Nikosh" w:hAnsi="Nikosh" w:cs="Nikosh"/>
          <w:noProof/>
        </w:rPr>
        <w:drawing>
          <wp:inline distT="0" distB="0" distL="0" distR="0">
            <wp:extent cx="5438775" cy="3352800"/>
            <wp:effectExtent l="19050" t="0" r="9525" b="0"/>
            <wp:docPr id="39" name="Picture 39" descr="elw blogpost3-7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lw blogpost3-7_0"/>
                    <pic:cNvPicPr>
                      <a:picLocks noChangeAspect="1" noChangeArrowheads="1"/>
                    </pic:cNvPicPr>
                  </pic:nvPicPr>
                  <pic:blipFill>
                    <a:blip r:embed="rId74"/>
                    <a:srcRect/>
                    <a:stretch>
                      <a:fillRect/>
                    </a:stretch>
                  </pic:blipFill>
                  <pic:spPr bwMode="auto">
                    <a:xfrm>
                      <a:off x="0" y="0"/>
                      <a:ext cx="5438775" cy="3352800"/>
                    </a:xfrm>
                    <a:prstGeom prst="rect">
                      <a:avLst/>
                    </a:prstGeom>
                    <a:noFill/>
                    <a:ln w="9525">
                      <a:noFill/>
                      <a:miter lim="800000"/>
                      <a:headEnd/>
                      <a:tailEnd/>
                    </a:ln>
                  </pic:spPr>
                </pic:pic>
              </a:graphicData>
            </a:graphic>
          </wp:inline>
        </w:drawing>
      </w:r>
    </w:p>
    <w:p w:rsidR="00C5507B" w:rsidRDefault="00C5507B" w:rsidP="00C5507B">
      <w:pPr>
        <w:jc w:val="center"/>
        <w:rPr>
          <w:rFonts w:ascii="Nikosh" w:hAnsi="Nikosh" w:cs="Nikosh"/>
        </w:rPr>
      </w:pPr>
      <w:r>
        <w:rPr>
          <w:rFonts w:ascii="Nikosh" w:hAnsi="Nikosh" w:cs="Nikosh"/>
        </w:rPr>
        <w:t>চিত্র:২২-পাটের আঁশ ছাড়ানো</w:t>
      </w:r>
    </w:p>
    <w:p w:rsidR="00C5507B" w:rsidRDefault="00C5507B" w:rsidP="00C5507B">
      <w:pPr>
        <w:jc w:val="center"/>
        <w:rPr>
          <w:rFonts w:ascii="Nikosh" w:hAnsi="Nikosh" w:cs="Nikosh"/>
        </w:rPr>
      </w:pPr>
    </w:p>
    <w:p w:rsidR="00C5507B" w:rsidRDefault="00C5507B" w:rsidP="00C5507B">
      <w:pPr>
        <w:jc w:val="center"/>
        <w:rPr>
          <w:rFonts w:ascii="Nikosh" w:hAnsi="Nikosh" w:cs="Nikosh"/>
        </w:rPr>
      </w:pPr>
      <w:r>
        <w:rPr>
          <w:rFonts w:ascii="Nikosh" w:hAnsi="Nikosh" w:cs="Nikosh"/>
          <w:noProof/>
        </w:rPr>
        <w:lastRenderedPageBreak/>
        <w:drawing>
          <wp:inline distT="0" distB="0" distL="0" distR="0">
            <wp:extent cx="5457825" cy="3790950"/>
            <wp:effectExtent l="19050" t="0" r="9525" b="0"/>
            <wp:docPr id="40" name="Picture 40" descr="dsc0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sc02250"/>
                    <pic:cNvPicPr>
                      <a:picLocks noChangeAspect="1" noChangeArrowheads="1"/>
                    </pic:cNvPicPr>
                  </pic:nvPicPr>
                  <pic:blipFill>
                    <a:blip r:embed="rId75" cstate="print"/>
                    <a:srcRect/>
                    <a:stretch>
                      <a:fillRect/>
                    </a:stretch>
                  </pic:blipFill>
                  <pic:spPr bwMode="auto">
                    <a:xfrm>
                      <a:off x="0" y="0"/>
                      <a:ext cx="5457825" cy="3790950"/>
                    </a:xfrm>
                    <a:prstGeom prst="rect">
                      <a:avLst/>
                    </a:prstGeom>
                    <a:noFill/>
                    <a:ln w="9525">
                      <a:noFill/>
                      <a:miter lim="800000"/>
                      <a:headEnd/>
                      <a:tailEnd/>
                    </a:ln>
                  </pic:spPr>
                </pic:pic>
              </a:graphicData>
            </a:graphic>
          </wp:inline>
        </w:drawing>
      </w:r>
    </w:p>
    <w:p w:rsidR="00C5507B" w:rsidRDefault="00C5507B" w:rsidP="00C5507B">
      <w:pPr>
        <w:jc w:val="center"/>
        <w:rPr>
          <w:rFonts w:ascii="Nikosh" w:hAnsi="Nikosh" w:cs="Nikosh"/>
        </w:rPr>
      </w:pPr>
      <w:r>
        <w:rPr>
          <w:rFonts w:ascii="Nikosh" w:hAnsi="Nikosh" w:cs="Nikosh"/>
        </w:rPr>
        <w:t>চিত্র:২৩-পাটের আঁশ ও পাট খড়ি শুকানো</w:t>
      </w:r>
    </w:p>
    <w:p w:rsidR="00C5507B" w:rsidRDefault="00C5507B" w:rsidP="00C5507B">
      <w:pPr>
        <w:jc w:val="center"/>
        <w:rPr>
          <w:rFonts w:ascii="Nikosh" w:hAnsi="Nikosh" w:cs="Nikosh"/>
        </w:rPr>
      </w:pPr>
      <w:r>
        <w:rPr>
          <w:rFonts w:ascii="Nikosh" w:hAnsi="Nikosh" w:cs="Nikosh"/>
          <w:noProof/>
        </w:rPr>
        <w:drawing>
          <wp:inline distT="0" distB="0" distL="0" distR="0">
            <wp:extent cx="5848350" cy="3276600"/>
            <wp:effectExtent l="19050" t="0" r="0" b="0"/>
            <wp:docPr id="41" name="Picture 41" descr="7-21-09-13-Jamalpur_Jute-5-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7-21-09-13-Jamalpur_Jute-5-copy"/>
                    <pic:cNvPicPr>
                      <a:picLocks noChangeAspect="1" noChangeArrowheads="1"/>
                    </pic:cNvPicPr>
                  </pic:nvPicPr>
                  <pic:blipFill>
                    <a:blip r:embed="rId76"/>
                    <a:srcRect/>
                    <a:stretch>
                      <a:fillRect/>
                    </a:stretch>
                  </pic:blipFill>
                  <pic:spPr bwMode="auto">
                    <a:xfrm>
                      <a:off x="0" y="0"/>
                      <a:ext cx="5848350" cy="3276600"/>
                    </a:xfrm>
                    <a:prstGeom prst="rect">
                      <a:avLst/>
                    </a:prstGeom>
                    <a:noFill/>
                    <a:ln w="9525">
                      <a:noFill/>
                      <a:miter lim="800000"/>
                      <a:headEnd/>
                      <a:tailEnd/>
                    </a:ln>
                  </pic:spPr>
                </pic:pic>
              </a:graphicData>
            </a:graphic>
          </wp:inline>
        </w:drawing>
      </w:r>
    </w:p>
    <w:p w:rsidR="00C5507B" w:rsidRDefault="00C5507B" w:rsidP="00C5507B">
      <w:pPr>
        <w:rPr>
          <w:rFonts w:ascii="Nikosh" w:hAnsi="Nikosh" w:cs="Nikosh"/>
        </w:rPr>
      </w:pPr>
    </w:p>
    <w:p w:rsidR="00C5507B" w:rsidRDefault="00C5507B" w:rsidP="00C5507B">
      <w:pPr>
        <w:jc w:val="center"/>
        <w:rPr>
          <w:rFonts w:ascii="Nikosh" w:hAnsi="Nikosh" w:cs="Nikosh"/>
        </w:rPr>
      </w:pPr>
      <w:r>
        <w:rPr>
          <w:rFonts w:ascii="Nikosh" w:hAnsi="Nikosh" w:cs="Nikosh"/>
        </w:rPr>
        <w:t>চিত্র:২৪-নদীর তীরে কাঁচা পাটের হাট</w:t>
      </w:r>
    </w:p>
    <w:p w:rsidR="00C5507B" w:rsidRDefault="00C5507B" w:rsidP="00C5507B">
      <w:pPr>
        <w:jc w:val="center"/>
        <w:rPr>
          <w:rFonts w:ascii="Nikosh" w:hAnsi="Nikosh" w:cs="Nikosh"/>
        </w:rPr>
      </w:pPr>
    </w:p>
    <w:p w:rsidR="00C5507B" w:rsidRDefault="00C5507B" w:rsidP="00751143">
      <w:pPr>
        <w:spacing w:after="0" w:line="240" w:lineRule="auto"/>
        <w:rPr>
          <w:sz w:val="28"/>
          <w:szCs w:val="24"/>
        </w:rPr>
      </w:pPr>
    </w:p>
    <w:p w:rsidR="00024B9E" w:rsidRDefault="00024B9E" w:rsidP="00751143">
      <w:pPr>
        <w:spacing w:after="0" w:line="240" w:lineRule="auto"/>
        <w:rPr>
          <w:sz w:val="28"/>
          <w:szCs w:val="24"/>
        </w:rPr>
      </w:pPr>
    </w:p>
    <w:p w:rsidR="00024B9E" w:rsidRDefault="00024B9E" w:rsidP="00024B9E">
      <w:pPr>
        <w:spacing w:after="0" w:line="240" w:lineRule="auto"/>
        <w:jc w:val="center"/>
        <w:rPr>
          <w:rFonts w:ascii="Nikosh" w:hAnsi="Nikosh" w:cs="Nikosh"/>
          <w:b/>
          <w:bCs/>
          <w:sz w:val="24"/>
          <w:szCs w:val="24"/>
        </w:rPr>
      </w:pPr>
      <w:r w:rsidRPr="00EE76FE">
        <w:rPr>
          <w:rFonts w:ascii="Nikosh" w:hAnsi="Nikosh" w:cs="Nikosh"/>
          <w:b/>
          <w:bCs/>
          <w:sz w:val="24"/>
          <w:szCs w:val="24"/>
        </w:rPr>
        <w:lastRenderedPageBreak/>
        <w:t>পাট অধিদপ্তরের বিভিন্ন কার্যক্রমের বিষয় ভিত্তিক ফোকাল পয়েন্ট/এডমিন ও বিকল্প ফোকাল পয়েন্ট/এডমিন কর্মকর্তার নাম :</w:t>
      </w:r>
    </w:p>
    <w:p w:rsidR="00024B9E" w:rsidRPr="00EE76FE" w:rsidRDefault="00024B9E" w:rsidP="00024B9E">
      <w:pPr>
        <w:spacing w:after="0" w:line="240" w:lineRule="auto"/>
        <w:rPr>
          <w:rFonts w:ascii="Nikosh" w:hAnsi="Nikosh" w:cs="Nikosh"/>
          <w:sz w:val="24"/>
          <w:szCs w:val="24"/>
        </w:rPr>
      </w:pPr>
    </w:p>
    <w:tbl>
      <w:tblPr>
        <w:tblW w:w="1051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57"/>
        <w:gridCol w:w="1609"/>
        <w:gridCol w:w="3872"/>
        <w:gridCol w:w="4377"/>
      </w:tblGrid>
      <w:tr w:rsidR="00024B9E" w:rsidRPr="00EE76FE" w:rsidTr="00024B9E">
        <w:trPr>
          <w:tblCellSpacing w:w="0" w:type="dxa"/>
        </w:trPr>
        <w:tc>
          <w:tcPr>
            <w:tcW w:w="657" w:type="dxa"/>
            <w:vAlign w:val="center"/>
            <w:hideMark/>
          </w:tcPr>
          <w:p w:rsidR="00C4479A" w:rsidRPr="00EE76FE" w:rsidRDefault="00024B9E" w:rsidP="005F1841">
            <w:pPr>
              <w:spacing w:after="0" w:line="240" w:lineRule="auto"/>
              <w:jc w:val="center"/>
              <w:rPr>
                <w:rFonts w:ascii="Nikosh" w:hAnsi="Nikosh" w:cs="Nikosh"/>
                <w:sz w:val="24"/>
                <w:szCs w:val="24"/>
              </w:rPr>
            </w:pPr>
            <w:r>
              <w:rPr>
                <w:rFonts w:ascii="Nikosh" w:hAnsi="Nikosh" w:cs="Nikosh"/>
                <w:sz w:val="24"/>
                <w:szCs w:val="24"/>
              </w:rPr>
              <w:t>ক্র:</w:t>
            </w:r>
            <w:r w:rsidRPr="00EE76FE">
              <w:rPr>
                <w:rFonts w:ascii="Nikosh" w:hAnsi="Nikosh" w:cs="Nikosh"/>
                <w:sz w:val="24"/>
                <w:szCs w:val="24"/>
              </w:rPr>
              <w:t xml:space="preserve"> নং</w:t>
            </w:r>
          </w:p>
        </w:tc>
        <w:tc>
          <w:tcPr>
            <w:tcW w:w="1609" w:type="dxa"/>
            <w:vAlign w:val="center"/>
            <w:hideMark/>
          </w:tcPr>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বিষয়</w:t>
            </w:r>
          </w:p>
        </w:tc>
        <w:tc>
          <w:tcPr>
            <w:tcW w:w="3872" w:type="dxa"/>
            <w:vAlign w:val="center"/>
            <w:hideMark/>
          </w:tcPr>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ফোকাল পয়েন্ট/এডমিন কর্মকর্তার নাম ও পদবি</w:t>
            </w:r>
          </w:p>
        </w:tc>
        <w:tc>
          <w:tcPr>
            <w:tcW w:w="4377" w:type="dxa"/>
            <w:vAlign w:val="center"/>
            <w:hideMark/>
          </w:tcPr>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বিকল্প ফোকাল পয়েন্ট/এডমিন কর্মকর্তার নাম ও পদবি</w:t>
            </w:r>
          </w:p>
        </w:tc>
      </w:tr>
      <w:tr w:rsidR="00024B9E" w:rsidRPr="00EE76FE" w:rsidTr="00024B9E">
        <w:trPr>
          <w:tblCellSpacing w:w="0" w:type="dxa"/>
        </w:trPr>
        <w:tc>
          <w:tcPr>
            <w:tcW w:w="657"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০১</w:t>
            </w:r>
          </w:p>
        </w:tc>
        <w:tc>
          <w:tcPr>
            <w:tcW w:w="1609"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জাতীয় নৈতিকতা কমিটি (এনআইএস)</w:t>
            </w:r>
          </w:p>
        </w:tc>
        <w:tc>
          <w:tcPr>
            <w:tcW w:w="3872"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জনাব মো: আব্দুল জলিল (যুগ্ম সচিব)</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পরিচালক (প্রশাসন: ও অর্থ)</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ফোন: ০২-৯৫৬৬৬৭১৪</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মোবা:০১৭৪৭-১৭৪৮৪১</w:t>
            </w:r>
          </w:p>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ই-মেইল: mdjalil63@gmail.com</w:t>
            </w:r>
          </w:p>
        </w:tc>
        <w:tc>
          <w:tcPr>
            <w:tcW w:w="4377"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জনাব মোঃ আছাদুজ্জামান (উপসচিব)</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উপপরিচালক (প্রশাসন ও অর্থ)</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ফোন - ৯৫৫১১১৮</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মোবাইল – ০১৭১২০৭২৬৯৭</w:t>
            </w:r>
          </w:p>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ই-মেইল – asad310763@yahoo.com</w:t>
            </w:r>
          </w:p>
        </w:tc>
      </w:tr>
      <w:tr w:rsidR="00024B9E" w:rsidRPr="00EE76FE" w:rsidTr="00024B9E">
        <w:trPr>
          <w:tblCellSpacing w:w="0" w:type="dxa"/>
        </w:trPr>
        <w:tc>
          <w:tcPr>
            <w:tcW w:w="657" w:type="dxa"/>
            <w:vAlign w:val="center"/>
            <w:hideMark/>
          </w:tcPr>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০২</w:t>
            </w:r>
          </w:p>
        </w:tc>
        <w:tc>
          <w:tcPr>
            <w:tcW w:w="1609" w:type="dxa"/>
            <w:vAlign w:val="center"/>
            <w:hideMark/>
          </w:tcPr>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অনলাইন লাইসেন্সিং</w:t>
            </w:r>
          </w:p>
        </w:tc>
        <w:tc>
          <w:tcPr>
            <w:tcW w:w="3872"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ড. মোহাম্মদ জহিরুল হুদা</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উপপরিচালক (পাট)</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ফোন - ৯৫৬৯৮২৪</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মোবাইল – ০১৫৫২৪৬২৪০২</w:t>
            </w:r>
          </w:p>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ই-মেইল – zohirulhuda@yahoo.com</w:t>
            </w:r>
          </w:p>
        </w:tc>
        <w:tc>
          <w:tcPr>
            <w:tcW w:w="4377"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জনাব মোহাম্মদ আজিজুল ইসলাম</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সহকারী পরিচালক(লাইসেন্স)</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মোবাইল – ০১৭০৯৭৯০২৮১</w:t>
            </w:r>
          </w:p>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ই-মেইল – azizdu8@gmail.com</w:t>
            </w:r>
          </w:p>
        </w:tc>
      </w:tr>
      <w:tr w:rsidR="00024B9E" w:rsidRPr="00EE76FE" w:rsidTr="00024B9E">
        <w:trPr>
          <w:tblCellSpacing w:w="0" w:type="dxa"/>
        </w:trPr>
        <w:tc>
          <w:tcPr>
            <w:tcW w:w="657" w:type="dxa"/>
            <w:vAlign w:val="center"/>
            <w:hideMark/>
          </w:tcPr>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০৩</w:t>
            </w:r>
          </w:p>
        </w:tc>
        <w:tc>
          <w:tcPr>
            <w:tcW w:w="1609" w:type="dxa"/>
            <w:vAlign w:val="center"/>
            <w:hideMark/>
          </w:tcPr>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জি আর এস</w:t>
            </w:r>
          </w:p>
        </w:tc>
        <w:tc>
          <w:tcPr>
            <w:tcW w:w="3872"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জনাব মো: তাহমিদা আহমদ (যুগ্ম সচিব)</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পরিচালক (পাট)</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ফোন: ০২-৯৫৫৩৮৪৬</w:t>
            </w:r>
          </w:p>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মোবা:০১৮৩২-৫২৬২১৮</w:t>
            </w:r>
          </w:p>
        </w:tc>
        <w:tc>
          <w:tcPr>
            <w:tcW w:w="4377"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জনাব মোঃ আমিনুর রহমান</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সহকারী পরিচালক (প্রশাসন)</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ফোন - ৯৫৫২০৩৬</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মোবাইল – ০১৯১৩১৬২৩১৭</w:t>
            </w:r>
          </w:p>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ই-মেইল – aminurrahmanjute@gmail.com</w:t>
            </w:r>
          </w:p>
        </w:tc>
      </w:tr>
      <w:tr w:rsidR="00024B9E" w:rsidRPr="00EE76FE" w:rsidTr="00024B9E">
        <w:trPr>
          <w:tblCellSpacing w:w="0" w:type="dxa"/>
        </w:trPr>
        <w:tc>
          <w:tcPr>
            <w:tcW w:w="657" w:type="dxa"/>
            <w:vAlign w:val="center"/>
            <w:hideMark/>
          </w:tcPr>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০৪</w:t>
            </w:r>
          </w:p>
        </w:tc>
        <w:tc>
          <w:tcPr>
            <w:tcW w:w="1609" w:type="dxa"/>
            <w:vAlign w:val="center"/>
            <w:hideMark/>
          </w:tcPr>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তথ্য সেবা প্রদান সংক্রান্ত</w:t>
            </w:r>
          </w:p>
        </w:tc>
        <w:tc>
          <w:tcPr>
            <w:tcW w:w="3872"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জনাব মোঃ রফিকুজ্জামান</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উপপরিচালক (পরীক্ষণ)</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ফোন - ৯৫৫২০২৫</w:t>
            </w:r>
          </w:p>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মোবাইল – ০১৭১১৮০৪৮৩৯</w:t>
            </w:r>
          </w:p>
        </w:tc>
        <w:tc>
          <w:tcPr>
            <w:tcW w:w="4377"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বেগম আকলিমা আহসান</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পাট উন্নয়ন কর্মকর্তা</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ফোন:</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মোবা: ০১৭০৯-৭৯০২৮১</w:t>
            </w:r>
          </w:p>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ই-মেইল:</w:t>
            </w:r>
          </w:p>
        </w:tc>
      </w:tr>
      <w:tr w:rsidR="00024B9E" w:rsidRPr="00EE76FE" w:rsidTr="00024B9E">
        <w:trPr>
          <w:tblCellSpacing w:w="0" w:type="dxa"/>
        </w:trPr>
        <w:tc>
          <w:tcPr>
            <w:tcW w:w="657" w:type="dxa"/>
            <w:vAlign w:val="center"/>
            <w:hideMark/>
          </w:tcPr>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০৫</w:t>
            </w:r>
          </w:p>
        </w:tc>
        <w:tc>
          <w:tcPr>
            <w:tcW w:w="1609" w:type="dxa"/>
            <w:vAlign w:val="center"/>
            <w:hideMark/>
          </w:tcPr>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৭ম পঞ্চবার্ষিক পরিকল্পনা প্রণয়ন ও ইনপুট প্রদান</w:t>
            </w:r>
          </w:p>
        </w:tc>
        <w:tc>
          <w:tcPr>
            <w:tcW w:w="3872"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ড. মোহাম্মদ জহিরুল হুদা</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উপপরিচালক (পাট)</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ফোন - ৯৫৬৯৮২৪</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মোবাইল – ০১৫৫২৪৬২৪০২</w:t>
            </w:r>
          </w:p>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ই-মেইল – zohirulhuda@yahoo.com</w:t>
            </w:r>
          </w:p>
        </w:tc>
        <w:tc>
          <w:tcPr>
            <w:tcW w:w="4377"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জনাব মো: সওগাতুল আলম</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সমন্বয় কর্মকর্তা</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ফোন:</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মোবা: ০১৭১১-৭৮৭৪৯৩</w:t>
            </w:r>
          </w:p>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ই-মেইল: alam.sowgat@gmail.com</w:t>
            </w:r>
          </w:p>
        </w:tc>
      </w:tr>
      <w:tr w:rsidR="00024B9E" w:rsidRPr="00EE76FE" w:rsidTr="00024B9E">
        <w:trPr>
          <w:tblCellSpacing w:w="0" w:type="dxa"/>
        </w:trPr>
        <w:tc>
          <w:tcPr>
            <w:tcW w:w="657" w:type="dxa"/>
            <w:vAlign w:val="center"/>
            <w:hideMark/>
          </w:tcPr>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০৬</w:t>
            </w:r>
          </w:p>
        </w:tc>
        <w:tc>
          <w:tcPr>
            <w:tcW w:w="1609" w:type="dxa"/>
            <w:vAlign w:val="center"/>
            <w:hideMark/>
          </w:tcPr>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বার্ষিক কর্মসম্পাদন চুক্তি (এপিএ)</w:t>
            </w:r>
          </w:p>
        </w:tc>
        <w:tc>
          <w:tcPr>
            <w:tcW w:w="3872"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জনাব মোঃ আছাদুজ্জামান (উপসচিব)</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উপপরিচালক (প্রশাসন ও অর্থ)</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ফোন - ৯৫৫১১১৮</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মোবাইল – ০১৭১২০৭২৬৯৭</w:t>
            </w:r>
          </w:p>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ই-মেইল – asad310763@yahoo.com</w:t>
            </w:r>
          </w:p>
        </w:tc>
        <w:tc>
          <w:tcPr>
            <w:tcW w:w="4377"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জনাব মোঃ আমিনুর রহমান</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সহকারী পরিচালক (প্রশাসন)</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ফোন - ৯৫৫২০৩৬</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মোবাইল – ০১৯১৩১৬২৩১৭</w:t>
            </w:r>
          </w:p>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ই-মেইল – aminurrahmanjute@gmail.com</w:t>
            </w:r>
          </w:p>
        </w:tc>
      </w:tr>
      <w:tr w:rsidR="00024B9E" w:rsidRPr="00EE76FE" w:rsidTr="00024B9E">
        <w:trPr>
          <w:tblCellSpacing w:w="0" w:type="dxa"/>
        </w:trPr>
        <w:tc>
          <w:tcPr>
            <w:tcW w:w="657" w:type="dxa"/>
            <w:vAlign w:val="center"/>
            <w:hideMark/>
          </w:tcPr>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০৭</w:t>
            </w:r>
          </w:p>
        </w:tc>
        <w:tc>
          <w:tcPr>
            <w:tcW w:w="1609" w:type="dxa"/>
            <w:vAlign w:val="center"/>
            <w:hideMark/>
          </w:tcPr>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অডিট সংক্রান্ত</w:t>
            </w:r>
          </w:p>
        </w:tc>
        <w:tc>
          <w:tcPr>
            <w:tcW w:w="3872"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জনাব মোঃ আছাদুজ্জামান (উপসচিব)</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উপপরিচালক (প্রশাসন ও অর্থ)</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ফোন - ৯৫৫১১১৮</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মোবাইল – ০১৭১২০৭২৬৯৭</w:t>
            </w:r>
          </w:p>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ই-মেইল – asad310763@yahoo.com</w:t>
            </w:r>
          </w:p>
        </w:tc>
        <w:tc>
          <w:tcPr>
            <w:tcW w:w="4377"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জনাব মো: হাবিবুর রহমান</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সহকারী পরিচালক (অর্থ ও বাজেট)</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মোবা: ০১৭১৬-০০৬২৬৯</w:t>
            </w:r>
          </w:p>
          <w:p w:rsidR="00C4479A" w:rsidRPr="00EE76FE" w:rsidRDefault="00C4479A" w:rsidP="005F1841">
            <w:pPr>
              <w:spacing w:after="0" w:line="240" w:lineRule="auto"/>
              <w:jc w:val="center"/>
              <w:rPr>
                <w:rFonts w:ascii="Nikosh" w:hAnsi="Nikosh" w:cs="Nikosh"/>
                <w:sz w:val="24"/>
                <w:szCs w:val="24"/>
              </w:rPr>
            </w:pPr>
          </w:p>
        </w:tc>
      </w:tr>
      <w:tr w:rsidR="00024B9E" w:rsidRPr="00EE76FE" w:rsidTr="00024B9E">
        <w:trPr>
          <w:tblCellSpacing w:w="0" w:type="dxa"/>
        </w:trPr>
        <w:tc>
          <w:tcPr>
            <w:tcW w:w="657" w:type="dxa"/>
            <w:vAlign w:val="center"/>
            <w:hideMark/>
          </w:tcPr>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০৮</w:t>
            </w:r>
          </w:p>
        </w:tc>
        <w:tc>
          <w:tcPr>
            <w:tcW w:w="1609" w:type="dxa"/>
            <w:vAlign w:val="center"/>
            <w:hideMark/>
          </w:tcPr>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আইসিটি সংক্রান্ত</w:t>
            </w:r>
          </w:p>
        </w:tc>
        <w:tc>
          <w:tcPr>
            <w:tcW w:w="3872"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জনাব মনজুর আহমেদ</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ডাটা এন্ট্রি সুপারভাইজার</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মোবাইল – ০১৭১২৩১০৮২৫</w:t>
            </w:r>
          </w:p>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ই-মেইল -monjur.rubel@gmail.com -</w:t>
            </w:r>
          </w:p>
        </w:tc>
        <w:tc>
          <w:tcPr>
            <w:tcW w:w="4377"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জনাব মোঃ শামীম আল মামুন তালুকদার</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মনিটরিং এন্ড ইভ্যালোয়েশন অফিসার</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মোবাইল – ০১৭১১৪৭৬১২৫</w:t>
            </w:r>
          </w:p>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ই-মেইল -shamimalmamun555@gmail.com</w:t>
            </w:r>
          </w:p>
        </w:tc>
      </w:tr>
    </w:tbl>
    <w:p w:rsidR="00024B9E" w:rsidRDefault="00024B9E"/>
    <w:p w:rsidR="00024B9E" w:rsidRDefault="00024B9E"/>
    <w:p w:rsidR="00024B9E" w:rsidRDefault="00024B9E"/>
    <w:tbl>
      <w:tblPr>
        <w:tblW w:w="1051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57"/>
        <w:gridCol w:w="1609"/>
        <w:gridCol w:w="3872"/>
        <w:gridCol w:w="4377"/>
      </w:tblGrid>
      <w:tr w:rsidR="00024B9E" w:rsidRPr="00EE76FE" w:rsidTr="00024B9E">
        <w:trPr>
          <w:tblCellSpacing w:w="0" w:type="dxa"/>
        </w:trPr>
        <w:tc>
          <w:tcPr>
            <w:tcW w:w="657" w:type="dxa"/>
            <w:vAlign w:val="center"/>
            <w:hideMark/>
          </w:tcPr>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lastRenderedPageBreak/>
              <w:t>০৯</w:t>
            </w:r>
          </w:p>
        </w:tc>
        <w:tc>
          <w:tcPr>
            <w:tcW w:w="1609" w:type="dxa"/>
            <w:vAlign w:val="center"/>
            <w:hideMark/>
          </w:tcPr>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ইনোভেশন সংক্রান্ত</w:t>
            </w:r>
          </w:p>
        </w:tc>
        <w:tc>
          <w:tcPr>
            <w:tcW w:w="3872"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জনাব মোঃ আব্দুল জলিল</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পরিচালক(প্রশা: ও অর্থ)</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মোবাইল :০১৭৪৭১৭৪৮৪১</w:t>
            </w:r>
          </w:p>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ই-মেইল : mdjalil63@gmail.com</w:t>
            </w:r>
          </w:p>
        </w:tc>
        <w:tc>
          <w:tcPr>
            <w:tcW w:w="4377"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জনাব মোঃ শামীম আল মামুন তালুকদার</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মনিটরিং এন্ড ইভ্যালোয়েশন অফিসার</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মোবাইল – ০১৭১১৪৭৬১২৫</w:t>
            </w:r>
          </w:p>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ই-মেইল - shamimalmamun555@gmail.com</w:t>
            </w:r>
          </w:p>
        </w:tc>
      </w:tr>
      <w:tr w:rsidR="00024B9E" w:rsidRPr="00EE76FE" w:rsidTr="00024B9E">
        <w:trPr>
          <w:tblCellSpacing w:w="0" w:type="dxa"/>
        </w:trPr>
        <w:tc>
          <w:tcPr>
            <w:tcW w:w="657" w:type="dxa"/>
            <w:vAlign w:val="center"/>
            <w:hideMark/>
          </w:tcPr>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১০</w:t>
            </w:r>
          </w:p>
        </w:tc>
        <w:tc>
          <w:tcPr>
            <w:tcW w:w="1609" w:type="dxa"/>
            <w:vAlign w:val="center"/>
            <w:hideMark/>
          </w:tcPr>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ওয়ান স্টপ সার্ভিস</w:t>
            </w:r>
          </w:p>
        </w:tc>
        <w:tc>
          <w:tcPr>
            <w:tcW w:w="3872"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জনাব মো: জর্জিসুর রহমান (উপসচিব)</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উপপরিচালক (পণ্য পরিদর্শন)</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ফোন:</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মোবা: ০১৭১৫-৪৯৬৭৭৪</w:t>
            </w:r>
          </w:p>
          <w:p w:rsidR="00C4479A" w:rsidRPr="00EE76FE" w:rsidRDefault="00024B9E" w:rsidP="005F1841">
            <w:pPr>
              <w:spacing w:after="0" w:line="240" w:lineRule="auto"/>
              <w:jc w:val="center"/>
              <w:rPr>
                <w:rFonts w:ascii="Nikosh" w:hAnsi="Nikosh" w:cs="Nikosh"/>
              </w:rPr>
            </w:pPr>
            <w:r w:rsidRPr="00EE76FE">
              <w:rPr>
                <w:rFonts w:ascii="Nikosh" w:hAnsi="Nikosh" w:cs="Nikosh"/>
              </w:rPr>
              <w:t>ই-মেইল:jarzisurrahman@yahoo.com</w:t>
            </w:r>
          </w:p>
        </w:tc>
        <w:tc>
          <w:tcPr>
            <w:tcW w:w="4377"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জনাব মো: সওগাতুল আলম</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সমন্বয় কর্মকর্তা</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ফোন:</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মোবা: ০১৭১১-৭৮৭৪৯৩</w:t>
            </w:r>
          </w:p>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ই-মেইল: alam.sowgat@gmail.com</w:t>
            </w:r>
          </w:p>
        </w:tc>
      </w:tr>
      <w:tr w:rsidR="00024B9E" w:rsidRPr="00EE76FE" w:rsidTr="00024B9E">
        <w:trPr>
          <w:tblCellSpacing w:w="0" w:type="dxa"/>
        </w:trPr>
        <w:tc>
          <w:tcPr>
            <w:tcW w:w="657" w:type="dxa"/>
            <w:vAlign w:val="center"/>
            <w:hideMark/>
          </w:tcPr>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১১</w:t>
            </w:r>
          </w:p>
        </w:tc>
        <w:tc>
          <w:tcPr>
            <w:tcW w:w="1609" w:type="dxa"/>
            <w:vAlign w:val="center"/>
            <w:hideMark/>
          </w:tcPr>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অর্থনৈতিক সমীক্ষা</w:t>
            </w:r>
          </w:p>
        </w:tc>
        <w:tc>
          <w:tcPr>
            <w:tcW w:w="3872"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জনাব মোঃ রফিকুজ্জামান</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উপপরিচালক (পরীক্ষণ)</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ফোন - ৯৫৫২০২৫</w:t>
            </w:r>
          </w:p>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মোবাইল – ০১৭১১৮০৪৮৩৯</w:t>
            </w:r>
          </w:p>
        </w:tc>
        <w:tc>
          <w:tcPr>
            <w:tcW w:w="4377"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বেগম আকলিমা আহসান</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পাট উন্নয়ন কর্মকর্তা</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ফোন:</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মোবা: ০১৭০৯-৭৯০২৮১</w:t>
            </w:r>
          </w:p>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ই-মেইল:</w:t>
            </w:r>
          </w:p>
        </w:tc>
      </w:tr>
      <w:tr w:rsidR="00024B9E" w:rsidRPr="00EE76FE" w:rsidTr="00024B9E">
        <w:trPr>
          <w:tblCellSpacing w:w="0" w:type="dxa"/>
        </w:trPr>
        <w:tc>
          <w:tcPr>
            <w:tcW w:w="657" w:type="dxa"/>
            <w:vAlign w:val="center"/>
            <w:hideMark/>
          </w:tcPr>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১২</w:t>
            </w:r>
          </w:p>
        </w:tc>
        <w:tc>
          <w:tcPr>
            <w:tcW w:w="1609" w:type="dxa"/>
            <w:vAlign w:val="center"/>
            <w:hideMark/>
          </w:tcPr>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Improve Public Service Through Total Quality Management</w:t>
            </w:r>
          </w:p>
        </w:tc>
        <w:tc>
          <w:tcPr>
            <w:tcW w:w="3872"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জনাব মো: তাহমিদা আহমদ (যুগ্ম সচিব)</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পরিচালক (পাট)</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ফোন: ০২-৯৫৫৩৮৪৬</w:t>
            </w:r>
          </w:p>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মোবা:০১৮৩২-৫২৬২১৮</w:t>
            </w:r>
          </w:p>
        </w:tc>
        <w:tc>
          <w:tcPr>
            <w:tcW w:w="4377"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ড. মোহাম্মদ জহিরুল হুদা</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উপপরিচালক (পাট)</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ফোন - ০২-৯৫৬৬৮৭২</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মোবাইল – ০১৫৫২৪৬২৪০২</w:t>
            </w:r>
          </w:p>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ই-মেইল – zohirulhuda@yahoo.com</w:t>
            </w:r>
          </w:p>
        </w:tc>
      </w:tr>
      <w:tr w:rsidR="00024B9E" w:rsidRPr="00EE76FE" w:rsidTr="00024B9E">
        <w:trPr>
          <w:tblCellSpacing w:w="0" w:type="dxa"/>
        </w:trPr>
        <w:tc>
          <w:tcPr>
            <w:tcW w:w="657" w:type="dxa"/>
            <w:vAlign w:val="center"/>
            <w:hideMark/>
          </w:tcPr>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১৩</w:t>
            </w:r>
          </w:p>
        </w:tc>
        <w:tc>
          <w:tcPr>
            <w:tcW w:w="1609" w:type="dxa"/>
            <w:vAlign w:val="center"/>
            <w:hideMark/>
          </w:tcPr>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ই-ফাইল (নথি) ব্যবস্থাপনা</w:t>
            </w:r>
          </w:p>
        </w:tc>
        <w:tc>
          <w:tcPr>
            <w:tcW w:w="3872"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জনাব মো: জর্জিসুর রহমান (উপসচিব)</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উপপরিচালক (পণ্য পরিদর্শন)</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ফোন:</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মোবা: ০১৭১৫-৪৯৬৭৭৪</w:t>
            </w:r>
          </w:p>
          <w:p w:rsidR="00C4479A" w:rsidRPr="00EE76FE" w:rsidRDefault="00024B9E" w:rsidP="005F1841">
            <w:pPr>
              <w:spacing w:after="0" w:line="240" w:lineRule="auto"/>
              <w:jc w:val="center"/>
              <w:rPr>
                <w:rFonts w:ascii="Nikosh" w:hAnsi="Nikosh" w:cs="Nikosh"/>
              </w:rPr>
            </w:pPr>
            <w:r w:rsidRPr="00EE76FE">
              <w:rPr>
                <w:rFonts w:ascii="Nikosh" w:hAnsi="Nikosh" w:cs="Nikosh"/>
              </w:rPr>
              <w:t>ই-মেইল:jarzisurrahman@yahoo.com</w:t>
            </w:r>
          </w:p>
        </w:tc>
        <w:tc>
          <w:tcPr>
            <w:tcW w:w="4377"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জনাব মোঃ শামীম আল মামুন তালুকদার</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মনিটরিং এন্ড ইভ্যালোয়েশন অফিসার</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মোবাইল – ০১৭১১৪৭৬১২৫</w:t>
            </w:r>
          </w:p>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 xml:space="preserve">ই-মেইল - </w:t>
            </w:r>
            <w:hyperlink r:id="rId77" w:history="1">
              <w:r w:rsidRPr="00EE76FE">
                <w:rPr>
                  <w:rFonts w:ascii="Nikosh" w:hAnsi="Nikosh" w:cs="Nikosh"/>
                  <w:color w:val="0000FF"/>
                  <w:sz w:val="24"/>
                  <w:szCs w:val="24"/>
                  <w:u w:val="single"/>
                </w:rPr>
                <w:t>shamimalmamun555@gmail.com</w:t>
              </w:r>
            </w:hyperlink>
          </w:p>
        </w:tc>
      </w:tr>
      <w:tr w:rsidR="00024B9E" w:rsidRPr="00EE76FE" w:rsidTr="00024B9E">
        <w:trPr>
          <w:tblCellSpacing w:w="0" w:type="dxa"/>
        </w:trPr>
        <w:tc>
          <w:tcPr>
            <w:tcW w:w="657" w:type="dxa"/>
            <w:vAlign w:val="center"/>
            <w:hideMark/>
          </w:tcPr>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১৪</w:t>
            </w:r>
          </w:p>
        </w:tc>
        <w:tc>
          <w:tcPr>
            <w:tcW w:w="1609" w:type="dxa"/>
            <w:vAlign w:val="center"/>
            <w:hideMark/>
          </w:tcPr>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ই-জিপি সিস্টেম</w:t>
            </w:r>
          </w:p>
        </w:tc>
        <w:tc>
          <w:tcPr>
            <w:tcW w:w="3872"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জনাব মো: জর্জিসুর রহমান (উপসচিব)</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উপপরিচালক (পণ্য পরিদর্শন)</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ফোন:</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মোবা: ০১৭১৫-৪৯৬৭৭৪</w:t>
            </w:r>
          </w:p>
          <w:p w:rsidR="00C4479A" w:rsidRPr="00EE76FE" w:rsidRDefault="00024B9E" w:rsidP="005F1841">
            <w:pPr>
              <w:spacing w:after="0" w:line="240" w:lineRule="auto"/>
              <w:jc w:val="center"/>
              <w:rPr>
                <w:rFonts w:ascii="Nikosh" w:hAnsi="Nikosh" w:cs="Nikosh"/>
              </w:rPr>
            </w:pPr>
            <w:r w:rsidRPr="00EE76FE">
              <w:rPr>
                <w:rFonts w:ascii="Nikosh" w:hAnsi="Nikosh" w:cs="Nikosh"/>
              </w:rPr>
              <w:t>ই-মেইল:jarzisurrahman@yahoo.com</w:t>
            </w:r>
          </w:p>
        </w:tc>
        <w:tc>
          <w:tcPr>
            <w:tcW w:w="4377" w:type="dxa"/>
            <w:vAlign w:val="center"/>
            <w:hideMark/>
          </w:tcPr>
          <w:p w:rsidR="00024B9E" w:rsidRPr="00EE76FE" w:rsidRDefault="00024B9E" w:rsidP="005F1841">
            <w:pPr>
              <w:spacing w:after="0" w:line="240" w:lineRule="auto"/>
              <w:jc w:val="center"/>
              <w:rPr>
                <w:rFonts w:ascii="Nikosh" w:hAnsi="Nikosh" w:cs="Nikosh"/>
                <w:sz w:val="24"/>
                <w:szCs w:val="24"/>
              </w:rPr>
            </w:pP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জনাব মোঃ শামীম আল মামুন তালুকদার</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মনিটরিং এন্ড ইভ্যালোয়েশন অফিসার</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মোবাইল – ০১৭১১৪৭৬১২৫</w:t>
            </w:r>
          </w:p>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 xml:space="preserve">ই-মেইল - </w:t>
            </w:r>
            <w:hyperlink r:id="rId78" w:history="1">
              <w:r w:rsidRPr="00EE76FE">
                <w:rPr>
                  <w:rFonts w:ascii="Nikosh" w:hAnsi="Nikosh" w:cs="Nikosh"/>
                  <w:color w:val="0000FF"/>
                  <w:sz w:val="24"/>
                  <w:szCs w:val="24"/>
                  <w:u w:val="single"/>
                </w:rPr>
                <w:t>shamimalmamun555@gmail.com</w:t>
              </w:r>
            </w:hyperlink>
          </w:p>
        </w:tc>
      </w:tr>
      <w:tr w:rsidR="00024B9E" w:rsidRPr="00EE76FE" w:rsidTr="00024B9E">
        <w:trPr>
          <w:tblCellSpacing w:w="0" w:type="dxa"/>
        </w:trPr>
        <w:tc>
          <w:tcPr>
            <w:tcW w:w="657" w:type="dxa"/>
            <w:vAlign w:val="center"/>
            <w:hideMark/>
          </w:tcPr>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১৫</w:t>
            </w:r>
          </w:p>
        </w:tc>
        <w:tc>
          <w:tcPr>
            <w:tcW w:w="1609" w:type="dxa"/>
            <w:vAlign w:val="center"/>
            <w:hideMark/>
          </w:tcPr>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ওয়েব সাইট সংক্রান্ত</w:t>
            </w:r>
          </w:p>
        </w:tc>
        <w:tc>
          <w:tcPr>
            <w:tcW w:w="3872"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জনাব মনজুর আহমেদ</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ডাটা এন্ট্রি সুপারভাইজার</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মোবাইল – ০১৭১২৩১০৮২৫</w:t>
            </w:r>
          </w:p>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ই-মেইল -monjur.rubel@gmail.com</w:t>
            </w:r>
          </w:p>
        </w:tc>
        <w:tc>
          <w:tcPr>
            <w:tcW w:w="4377"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জনাব মোঃ শামীম আল মামুন তালুকদার</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মনিটরিং এন্ড ইভ্যালোয়েশন অফিসার</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মোবাইল – ০১৭১১৪৭৬১২৫</w:t>
            </w:r>
          </w:p>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 xml:space="preserve">ই-মেইল - </w:t>
            </w:r>
            <w:hyperlink r:id="rId79" w:history="1">
              <w:r w:rsidRPr="00EE76FE">
                <w:rPr>
                  <w:rFonts w:ascii="Nikosh" w:hAnsi="Nikosh" w:cs="Nikosh"/>
                  <w:color w:val="0000FF"/>
                  <w:sz w:val="24"/>
                  <w:szCs w:val="24"/>
                  <w:u w:val="single"/>
                </w:rPr>
                <w:t>shamimalmamun555@gmail.com</w:t>
              </w:r>
            </w:hyperlink>
          </w:p>
        </w:tc>
      </w:tr>
      <w:tr w:rsidR="00024B9E" w:rsidRPr="00EE76FE" w:rsidTr="00024B9E">
        <w:trPr>
          <w:tblCellSpacing w:w="0" w:type="dxa"/>
        </w:trPr>
        <w:tc>
          <w:tcPr>
            <w:tcW w:w="657" w:type="dxa"/>
            <w:vAlign w:val="center"/>
            <w:hideMark/>
          </w:tcPr>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১৬</w:t>
            </w:r>
          </w:p>
        </w:tc>
        <w:tc>
          <w:tcPr>
            <w:tcW w:w="1609" w:type="dxa"/>
            <w:vAlign w:val="center"/>
            <w:hideMark/>
          </w:tcPr>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Personal Data Sheet (PDS)</w:t>
            </w:r>
          </w:p>
        </w:tc>
        <w:tc>
          <w:tcPr>
            <w:tcW w:w="3872"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জনাব মো: আমিনুল ইসলাম</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সহকারী পরিচালক (সাধারন ও ষ্টোর)</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মোবা: ০১৭১২-৬৬৬১৮৬</w:t>
            </w:r>
          </w:p>
          <w:p w:rsidR="00C4479A" w:rsidRPr="00EE76FE" w:rsidRDefault="00C4479A" w:rsidP="005F1841">
            <w:pPr>
              <w:spacing w:after="0" w:line="240" w:lineRule="auto"/>
              <w:jc w:val="center"/>
              <w:rPr>
                <w:rFonts w:ascii="Nikosh" w:hAnsi="Nikosh" w:cs="Nikosh"/>
                <w:sz w:val="24"/>
                <w:szCs w:val="24"/>
              </w:rPr>
            </w:pPr>
          </w:p>
        </w:tc>
        <w:tc>
          <w:tcPr>
            <w:tcW w:w="4377"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জনাব মনজুর আহমেদ</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ডাটা এন্ট্রি সুপারভাইজার</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মোবাইল – ০১৭১২৩১০৮২৫</w:t>
            </w:r>
          </w:p>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ই-মেইল -monjur.rubel@gmail.com</w:t>
            </w:r>
          </w:p>
        </w:tc>
      </w:tr>
      <w:tr w:rsidR="00024B9E" w:rsidRPr="00EE76FE" w:rsidTr="00024B9E">
        <w:trPr>
          <w:tblCellSpacing w:w="0" w:type="dxa"/>
        </w:trPr>
        <w:tc>
          <w:tcPr>
            <w:tcW w:w="657"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১৭</w:t>
            </w:r>
          </w:p>
        </w:tc>
        <w:tc>
          <w:tcPr>
            <w:tcW w:w="1609"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ওপেন গভর্নমেন্ট ডাটা (ওজিডি)</w:t>
            </w:r>
          </w:p>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Open Government Data (OGD)</w:t>
            </w:r>
          </w:p>
        </w:tc>
        <w:tc>
          <w:tcPr>
            <w:tcW w:w="3872"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জনাব মো: জর্জিসুর রহমান (উপসচিব)</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উপপরিচালক (পণ্য পরিদর্শন)</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ফোন:</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মোবা: ০১৭১৫-৪৯৬৭৭৪</w:t>
            </w:r>
          </w:p>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ই-মেইল:jarzisurrahman@yahoo.com</w:t>
            </w:r>
          </w:p>
        </w:tc>
        <w:tc>
          <w:tcPr>
            <w:tcW w:w="4377"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জনাব মনজুর আহমেদ</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ডাটা এন্ট্রি সুপারভাইজার</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মোবাইল – ০১৭১২৩১০৮২৫</w:t>
            </w:r>
          </w:p>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ই-মেইল - monjur.rubel@gmail.com</w:t>
            </w:r>
          </w:p>
        </w:tc>
      </w:tr>
    </w:tbl>
    <w:p w:rsidR="00024B9E" w:rsidRPr="00EE76FE" w:rsidRDefault="00024B9E" w:rsidP="00024B9E">
      <w:pPr>
        <w:spacing w:after="0"/>
        <w:rPr>
          <w:rFonts w:ascii="Nikosh" w:hAnsi="Nikosh" w:cs="Nikosh"/>
        </w:rPr>
      </w:pPr>
    </w:p>
    <w:p w:rsidR="00751143" w:rsidRDefault="00751143" w:rsidP="00751143">
      <w:pPr>
        <w:spacing w:after="0" w:line="240" w:lineRule="auto"/>
        <w:rPr>
          <w:sz w:val="28"/>
          <w:szCs w:val="24"/>
        </w:rPr>
      </w:pPr>
    </w:p>
    <w:p w:rsidR="00751143" w:rsidRDefault="00751143" w:rsidP="00751143">
      <w:pPr>
        <w:spacing w:after="0" w:line="240" w:lineRule="auto"/>
        <w:rPr>
          <w:sz w:val="28"/>
          <w:szCs w:val="24"/>
        </w:rPr>
      </w:pPr>
    </w:p>
    <w:p w:rsidR="006F5E3E" w:rsidRDefault="006F5E3E" w:rsidP="00751143">
      <w:pPr>
        <w:spacing w:after="0" w:line="240" w:lineRule="auto"/>
        <w:jc w:val="center"/>
        <w:rPr>
          <w:rFonts w:ascii="Nikosh" w:hAnsi="Nikosh" w:cs="Nikosh"/>
          <w:sz w:val="28"/>
          <w:szCs w:val="28"/>
        </w:rPr>
      </w:pPr>
    </w:p>
    <w:p w:rsidR="00751143" w:rsidRDefault="00C804DF" w:rsidP="00751143">
      <w:pPr>
        <w:spacing w:after="0" w:line="240" w:lineRule="auto"/>
        <w:jc w:val="center"/>
        <w:rPr>
          <w:rFonts w:ascii="Nikosh" w:hAnsi="Nikosh" w:cs="Nikosh"/>
          <w:sz w:val="28"/>
          <w:szCs w:val="28"/>
        </w:rPr>
      </w:pPr>
      <w:r w:rsidRPr="00C804DF">
        <w:rPr>
          <w:rFonts w:ascii="SutonnyMJ" w:hAnsi="SutonnyMJ" w:cs="SutonnyMJ"/>
          <w:noProof/>
          <w:sz w:val="28"/>
          <w:szCs w:val="24"/>
        </w:rPr>
        <w:pict>
          <v:shape id="_x0000_s1081" type="#_x0000_t202" style="position:absolute;left:0;text-align:left;margin-left:-261.15pt;margin-top:595.8pt;width:104.25pt;height:120pt;z-index:251653120">
            <v:textbox>
              <w:txbxContent>
                <w:p w:rsidR="00C13A9F" w:rsidRDefault="00C13A9F"/>
              </w:txbxContent>
            </v:textbox>
          </v:shape>
        </w:pict>
      </w:r>
      <w:r w:rsidR="00751143" w:rsidRPr="00FE2230">
        <w:rPr>
          <w:rFonts w:ascii="Nikosh" w:hAnsi="Nikosh" w:cs="Nikosh"/>
          <w:sz w:val="28"/>
          <w:szCs w:val="28"/>
        </w:rPr>
        <w:t>সম্পাদকীয়</w:t>
      </w:r>
    </w:p>
    <w:p w:rsidR="00751143" w:rsidRDefault="00751143" w:rsidP="00751143">
      <w:pPr>
        <w:spacing w:after="0" w:line="240" w:lineRule="auto"/>
        <w:jc w:val="center"/>
        <w:rPr>
          <w:rFonts w:ascii="Nikosh" w:hAnsi="Nikosh" w:cs="Nikosh"/>
          <w:sz w:val="28"/>
          <w:szCs w:val="28"/>
        </w:rPr>
      </w:pPr>
    </w:p>
    <w:p w:rsidR="00751143" w:rsidRDefault="00751143" w:rsidP="00751143">
      <w:pPr>
        <w:spacing w:after="0" w:line="240" w:lineRule="auto"/>
        <w:jc w:val="center"/>
        <w:rPr>
          <w:rFonts w:ascii="Nikosh" w:hAnsi="Nikosh" w:cs="Nikosh"/>
          <w:sz w:val="28"/>
          <w:szCs w:val="28"/>
        </w:rPr>
      </w:pPr>
    </w:p>
    <w:p w:rsidR="00751143" w:rsidRPr="00FE2230" w:rsidRDefault="00751143" w:rsidP="00751143">
      <w:pPr>
        <w:spacing w:after="0" w:line="240" w:lineRule="auto"/>
        <w:jc w:val="center"/>
        <w:rPr>
          <w:rFonts w:ascii="Nikosh" w:hAnsi="Nikosh" w:cs="Nikosh"/>
          <w:sz w:val="28"/>
          <w:szCs w:val="28"/>
        </w:rPr>
      </w:pPr>
    </w:p>
    <w:p w:rsidR="00751143" w:rsidRDefault="00751143" w:rsidP="00751143">
      <w:pPr>
        <w:spacing w:after="0" w:line="240" w:lineRule="auto"/>
        <w:ind w:firstLine="720"/>
        <w:jc w:val="both"/>
        <w:rPr>
          <w:sz w:val="28"/>
          <w:szCs w:val="28"/>
        </w:rPr>
      </w:pPr>
      <w:r>
        <w:rPr>
          <w:rFonts w:ascii="Nikosh" w:eastAsia="Nikosh" w:hAnsi="Nikosh" w:cs="Nikosh"/>
          <w:sz w:val="28"/>
          <w:szCs w:val="28"/>
          <w:cs/>
          <w:lang w:bidi="bn-BD"/>
        </w:rPr>
        <w:t>৬ মার্চ, ২০১৭ উদযাপিত হতে যাচ্ছে জাতীয় পাট দিবস। বাংলা</w:t>
      </w:r>
      <w:r w:rsidR="00024B9E">
        <w:rPr>
          <w:rFonts w:ascii="Nikosh" w:eastAsia="Nikosh" w:hAnsi="Nikosh" w:cs="Nikosh"/>
          <w:sz w:val="28"/>
          <w:szCs w:val="28"/>
          <w:cs/>
          <w:lang w:bidi="bn-BD"/>
        </w:rPr>
        <w:t>র ইতিহাসে একটা সময়ে পাট সোনালী আঁশ</w:t>
      </w:r>
      <w:r>
        <w:rPr>
          <w:rFonts w:ascii="Nikosh" w:eastAsia="Nikosh" w:hAnsi="Nikosh" w:cs="Nikosh"/>
          <w:sz w:val="28"/>
          <w:szCs w:val="28"/>
          <w:cs/>
          <w:lang w:bidi="bn-BD"/>
        </w:rPr>
        <w:t xml:space="preserve"> বলে খ্যাত ছিল। বিশ্ব বাণিজ্যে বাংলার পাটের খ্যাতি ছিল। অর্থনীতির অন্যতম প্রধান খাত ছিল পাট। বাংলাদেশ পাট রপ্তানীর মাধ্যমে প্রচুর বৈদেশিক মূদ্রা আয় করত। মাঝখানে কয়েক দশক চলে পাটের বন্ধ্যাকাল। পাট হারিয়ে ফেলে সোনালী অাঁশের ঐতিহ্য। পাটের আমত্মর্জাতিক বাজার চলে যায় সাম্রাজ্যবাদীদের হাতে। বিশ্বব্যাংকের কব্জায়। দেশীয় বাজারেও পাট বিকোয় না। কৃষক পাটের ভাল দাম পায় না। পাট চাষে তাদের পোষায় না। পাট যা-ও বিক্রয় হয় তাতে কৃষক উৎপাদন খরচও পায় না। জেদে  পাটচাষী</w:t>
      </w:r>
      <w:r w:rsidR="00024B9E">
        <w:rPr>
          <w:rFonts w:ascii="Nikosh" w:eastAsia="Nikosh" w:hAnsi="Nikosh" w:cs="Nikosh"/>
          <w:sz w:val="28"/>
          <w:szCs w:val="28"/>
          <w:cs/>
          <w:lang w:bidi="bn-BD"/>
        </w:rPr>
        <w:t>রা</w:t>
      </w:r>
      <w:r>
        <w:rPr>
          <w:rFonts w:ascii="Nikosh" w:eastAsia="Nikosh" w:hAnsi="Nikosh" w:cs="Nikosh"/>
          <w:sz w:val="28"/>
          <w:szCs w:val="28"/>
          <w:cs/>
          <w:lang w:bidi="bn-BD"/>
        </w:rPr>
        <w:t xml:space="preserve"> অবিক্রিত পাটে আগুন ধরিয়ে দেয়। বোঝা বয়ে পাট নিয়ে আর বাড়ি ফিরে না। ফিরে শূণ্য হাতে। কৃষক দিন দিন সর্বস্বামত্ম হতে থাকে। ঘর গেরস্থালির কাজে প্রয়োজনীয় পরিমাণের চেয়ে বেশি পাট আর কেউ চাষ করে না। এই যখন অবস্থা তখন বর্তমান সরকার দিন বদলের পালা শুরু করে।</w:t>
      </w:r>
    </w:p>
    <w:p w:rsidR="00751143" w:rsidRDefault="00751143" w:rsidP="00751143">
      <w:pPr>
        <w:spacing w:after="0" w:line="240" w:lineRule="auto"/>
        <w:ind w:firstLine="720"/>
        <w:jc w:val="both"/>
        <w:rPr>
          <w:sz w:val="28"/>
          <w:szCs w:val="28"/>
        </w:rPr>
      </w:pPr>
    </w:p>
    <w:p w:rsidR="00751143" w:rsidRDefault="00751143" w:rsidP="00751143">
      <w:pPr>
        <w:spacing w:after="0" w:line="240" w:lineRule="auto"/>
        <w:ind w:firstLine="720"/>
        <w:jc w:val="both"/>
        <w:rPr>
          <w:sz w:val="28"/>
          <w:szCs w:val="28"/>
        </w:rPr>
      </w:pPr>
      <w:r>
        <w:rPr>
          <w:rFonts w:ascii="Nikosh" w:eastAsia="Nikosh" w:hAnsi="Nikosh" w:cs="Nikosh"/>
          <w:sz w:val="28"/>
          <w:szCs w:val="28"/>
          <w:cs/>
          <w:lang w:bidi="bn-BD"/>
        </w:rPr>
        <w:t>আশার কথা পাটের রাজ্যপাটেও দিন বদলের কর্মকান্ড সরকার আরম্ভ করেছে। উন্নত জাতের পাটচাষ, উন্নত পাটবীজ উৎপাদন; পাটের ব্যবহার বহুমুখিকরণ ; পলিথিন ব্যাগ বর্জন ও নিষিদ্ধকরণ, পাটজাত পণ্য ব্যবহার এবং পণ্যে পাটজাত মোড়কের ব্যবহার বাধ্যতামূলক করাসহ অতীব গুরুত্বপূর্ণ কার্যক্রম সরকার অব্যাহত রেখেছে।  পাটবান্ধব আইন প্রণয়ন করা হয়েছে। ফলে অভ্যমত্মরীণ বাজারে পাটের চাহিদা  ও ব্যবহার বেড়েছে। কাঁচা পাটের দাম বেড়ে গেছে। এ সরকারের আমলে পাটের উৎপাদন, বিপণনে আশানুরূপ পরিবর্তন ঘটেছে। সোনালী অাঁশে এখন পাটচাষীদের আগ্রহ বেড়ে গেছে।</w:t>
      </w:r>
    </w:p>
    <w:p w:rsidR="00751143" w:rsidRDefault="00751143" w:rsidP="00751143">
      <w:pPr>
        <w:spacing w:after="0" w:line="240" w:lineRule="auto"/>
        <w:ind w:firstLine="720"/>
        <w:jc w:val="both"/>
        <w:rPr>
          <w:sz w:val="28"/>
          <w:szCs w:val="28"/>
        </w:rPr>
      </w:pPr>
    </w:p>
    <w:p w:rsidR="00751143" w:rsidRDefault="00751143" w:rsidP="00751143">
      <w:pPr>
        <w:spacing w:after="0" w:line="240" w:lineRule="auto"/>
        <w:ind w:firstLine="720"/>
        <w:jc w:val="both"/>
        <w:rPr>
          <w:sz w:val="28"/>
          <w:szCs w:val="28"/>
        </w:rPr>
      </w:pPr>
      <w:r>
        <w:rPr>
          <w:rFonts w:ascii="Nikosh" w:eastAsia="Nikosh" w:hAnsi="Nikosh" w:cs="Nikosh"/>
          <w:sz w:val="28"/>
          <w:szCs w:val="28"/>
          <w:cs/>
          <w:lang w:bidi="bn-BD"/>
        </w:rPr>
        <w:t xml:space="preserve">পাটের বহুমুখিকরণ ও পাটজাত পণ্যের বাজার ব্যবস্থাপনায় সরকারের বিশেষ কার্যক্রমের ফলে পাট শিল্পের নতুন দিগমেত্মর উম্মোচন হয়েছে। বাণিজ্যিক সম্ভাবনা নতুন আশার সঞ্চার করেছে। বাংলার মসলিনের মতো সোনালী </w:t>
      </w:r>
      <w:r w:rsidR="00024B9E">
        <w:rPr>
          <w:rFonts w:ascii="Nikosh" w:eastAsia="Nikosh" w:hAnsi="Nikosh" w:cs="Nikosh"/>
          <w:sz w:val="28"/>
          <w:szCs w:val="28"/>
          <w:cs/>
          <w:lang w:bidi="bn-BD"/>
        </w:rPr>
        <w:t>আঁশ</w:t>
      </w:r>
      <w:r>
        <w:rPr>
          <w:rFonts w:ascii="Nikosh" w:eastAsia="Nikosh" w:hAnsi="Nikosh" w:cs="Nikosh"/>
          <w:sz w:val="28"/>
          <w:szCs w:val="28"/>
          <w:cs/>
          <w:lang w:bidi="bn-BD"/>
        </w:rPr>
        <w:t xml:space="preserve"> আবার ঐতিহ্য পুণর্জাগরণ ঘটাতে যাচ্ছে। এসবই সম্ভব হয়েছে মাননীয় প্রধানমন্ত্রী শেখ হাসিনার দেশ-জাতির প্রতি কমিটমেন্টের কারণে। পাট বাংলাদেশের সংস্কৃতির অংশ। বাঙালির দৈনন্দিন জীবনের অপরিহার্য উপাদান পাট। পাট বেচে শাড়ি লুঙ্গি, ইলিশ কিংবা নোনা ইলিশ কেনা পাট চাষীদের আনন্দময় আর্থিক ব্যবস্থাপনা। </w:t>
      </w:r>
    </w:p>
    <w:p w:rsidR="00751143" w:rsidRDefault="00751143" w:rsidP="00751143">
      <w:pPr>
        <w:spacing w:after="0" w:line="240" w:lineRule="auto"/>
        <w:ind w:firstLine="720"/>
        <w:jc w:val="both"/>
        <w:rPr>
          <w:sz w:val="28"/>
          <w:szCs w:val="28"/>
        </w:rPr>
      </w:pPr>
    </w:p>
    <w:p w:rsidR="00751143" w:rsidRDefault="00751143" w:rsidP="00751143">
      <w:pPr>
        <w:spacing w:after="0" w:line="240" w:lineRule="auto"/>
        <w:ind w:firstLine="720"/>
        <w:jc w:val="both"/>
        <w:rPr>
          <w:sz w:val="28"/>
          <w:szCs w:val="28"/>
        </w:rPr>
      </w:pPr>
      <w:r>
        <w:rPr>
          <w:rFonts w:ascii="Nikosh" w:eastAsia="Nikosh" w:hAnsi="Nikosh" w:cs="Nikosh"/>
          <w:sz w:val="28"/>
          <w:szCs w:val="28"/>
          <w:cs/>
          <w:lang w:bidi="bn-BD"/>
        </w:rPr>
        <w:t>দ্বিতীয় জাতীয় পাট দিবসকে স্মরণীয় করে রাখতে এই স্মরণিকার প্রকাশ। এতে মুদ্রিত তথ্য-উপাত্ত গবেষকের কাজেও হয়ত লাগতে পারে। স্মরণিকা উপকমিটির প্রত্যেককে জানাই শুভেচ্ছা। মাননীয় মন্ত্রী, প্রতিমন্ত্রী ও শুভাকাঙ্খিদের  প্রয়োজনীয় নির্দেশনায় দেয়ার জন্য স্মরণিকা সমৃদ্ধ হয়েছে। তাঁদের প্রতি জ্ঞাপন করছি অশেষ কৃতজ্ঞতা।</w:t>
      </w:r>
    </w:p>
    <w:p w:rsidR="00751143" w:rsidRDefault="00751143" w:rsidP="00751143">
      <w:pPr>
        <w:spacing w:after="0" w:line="240" w:lineRule="auto"/>
        <w:ind w:firstLine="720"/>
        <w:jc w:val="both"/>
        <w:rPr>
          <w:sz w:val="28"/>
          <w:szCs w:val="28"/>
        </w:rPr>
      </w:pPr>
    </w:p>
    <w:p w:rsidR="00751143" w:rsidRDefault="00751143" w:rsidP="00751143">
      <w:pPr>
        <w:spacing w:after="0" w:line="240" w:lineRule="auto"/>
        <w:ind w:firstLine="720"/>
        <w:jc w:val="both"/>
        <w:rPr>
          <w:sz w:val="28"/>
          <w:szCs w:val="28"/>
        </w:rPr>
      </w:pPr>
      <w:r>
        <w:rPr>
          <w:rFonts w:ascii="Nikosh" w:eastAsia="Nikosh" w:hAnsi="Nikosh" w:cs="Nikosh"/>
          <w:sz w:val="28"/>
          <w:szCs w:val="28"/>
          <w:cs/>
          <w:lang w:bidi="bn-BD"/>
        </w:rPr>
        <w:t xml:space="preserve">কথিত ছাপাখানার ভূত হিসেবে কোথাও কোন বানান বিভ্রাট থাকলেও থাকতে পারে। আশা করি সহৃদয় পাঠক তা ক্ষমা সুন্দর দৃষ্টিতে দেখবেন। আমাদের শ্রমের ফসল এ স্মরণিকা যদি কারো এতটুকু ভাল লাগে তাহলে আমরা নিজেদেরকে ধন্য মনে করব। জয়তু বাংলার পাট-সোনালী </w:t>
      </w:r>
      <w:r w:rsidR="00024B9E">
        <w:rPr>
          <w:rFonts w:ascii="Nikosh" w:eastAsia="Nikosh" w:hAnsi="Nikosh" w:cs="Nikosh"/>
          <w:sz w:val="28"/>
          <w:szCs w:val="28"/>
          <w:cs/>
          <w:lang w:bidi="bn-BD"/>
        </w:rPr>
        <w:t>আঁশ</w:t>
      </w:r>
      <w:r>
        <w:rPr>
          <w:rFonts w:ascii="Nikosh" w:eastAsia="Nikosh" w:hAnsi="Nikosh" w:cs="Nikosh"/>
          <w:sz w:val="28"/>
          <w:szCs w:val="28"/>
          <w:cs/>
          <w:lang w:bidi="bn-BD"/>
        </w:rPr>
        <w:t>।</w:t>
      </w:r>
    </w:p>
    <w:p w:rsidR="00751143" w:rsidRDefault="00751143" w:rsidP="00751143">
      <w:pPr>
        <w:spacing w:after="0" w:line="240" w:lineRule="auto"/>
        <w:jc w:val="both"/>
        <w:rPr>
          <w:b/>
          <w:bCs/>
          <w:sz w:val="28"/>
          <w:szCs w:val="28"/>
          <w:u w:val="single"/>
        </w:rPr>
      </w:pPr>
    </w:p>
    <w:p w:rsidR="00751143" w:rsidRDefault="00751143" w:rsidP="00751143">
      <w:pPr>
        <w:jc w:val="both"/>
        <w:rPr>
          <w:b/>
          <w:bCs/>
          <w:sz w:val="28"/>
          <w:szCs w:val="28"/>
          <w:u w:val="single"/>
        </w:rPr>
      </w:pPr>
    </w:p>
    <w:p w:rsidR="00751143" w:rsidRDefault="00751143" w:rsidP="00751143">
      <w:pPr>
        <w:jc w:val="both"/>
        <w:rPr>
          <w:b/>
          <w:bCs/>
          <w:sz w:val="28"/>
          <w:szCs w:val="28"/>
          <w:u w:val="single"/>
        </w:rPr>
      </w:pPr>
    </w:p>
    <w:p w:rsidR="00751143" w:rsidRDefault="00751143" w:rsidP="00751143">
      <w:pPr>
        <w:jc w:val="both"/>
        <w:rPr>
          <w:b/>
          <w:bCs/>
          <w:sz w:val="28"/>
          <w:szCs w:val="28"/>
          <w:u w:val="single"/>
        </w:rPr>
      </w:pPr>
    </w:p>
    <w:p w:rsidR="00751143" w:rsidRDefault="00751143" w:rsidP="00751143">
      <w:pPr>
        <w:jc w:val="both"/>
        <w:rPr>
          <w:b/>
          <w:bCs/>
          <w:sz w:val="28"/>
          <w:szCs w:val="28"/>
          <w:u w:val="single"/>
        </w:rPr>
      </w:pPr>
    </w:p>
    <w:p w:rsidR="00751143" w:rsidRDefault="00751143" w:rsidP="00751143">
      <w:pPr>
        <w:jc w:val="both"/>
        <w:rPr>
          <w:b/>
          <w:bCs/>
          <w:sz w:val="28"/>
          <w:szCs w:val="28"/>
          <w:u w:val="single"/>
        </w:rPr>
      </w:pPr>
    </w:p>
    <w:p w:rsidR="00751143" w:rsidRPr="00AD33FC" w:rsidRDefault="006A4B67" w:rsidP="00751143">
      <w:pPr>
        <w:jc w:val="center"/>
        <w:rPr>
          <w:b/>
          <w:color w:val="0070C0"/>
          <w:sz w:val="48"/>
        </w:rPr>
      </w:pPr>
      <w:r>
        <w:rPr>
          <w:rFonts w:ascii="Nikosh" w:eastAsia="Nikosh" w:hAnsi="Nikosh" w:cs="Nikosh"/>
          <w:b/>
          <w:bCs/>
          <w:color w:val="0070C0"/>
          <w:sz w:val="48"/>
          <w:cs/>
          <w:lang w:bidi="bn-BD"/>
        </w:rPr>
        <w:lastRenderedPageBreak/>
        <w:t>পলিথিন বর্জন করু</w:t>
      </w:r>
      <w:r w:rsidR="00751143" w:rsidRPr="00AD33FC">
        <w:rPr>
          <w:rFonts w:ascii="Nikosh" w:eastAsia="Nikosh" w:hAnsi="Nikosh" w:cs="Nikosh"/>
          <w:b/>
          <w:bCs/>
          <w:color w:val="0070C0"/>
          <w:sz w:val="48"/>
          <w:cs/>
          <w:lang w:bidi="bn-BD"/>
        </w:rPr>
        <w:t xml:space="preserve">ন                                 পরিবেশ </w:t>
      </w:r>
      <w:r>
        <w:rPr>
          <w:rFonts w:ascii="Nikosh" w:eastAsia="Nikosh" w:hAnsi="Nikosh" w:cs="Nikosh"/>
          <w:b/>
          <w:bCs/>
          <w:color w:val="0070C0"/>
          <w:sz w:val="48"/>
          <w:cs/>
          <w:lang w:bidi="bn-BD"/>
        </w:rPr>
        <w:t>রক্ষা করু</w:t>
      </w:r>
      <w:r w:rsidR="00751143" w:rsidRPr="00AD33FC">
        <w:rPr>
          <w:rFonts w:ascii="Nikosh" w:eastAsia="Nikosh" w:hAnsi="Nikosh" w:cs="Nikosh"/>
          <w:b/>
          <w:bCs/>
          <w:color w:val="0070C0"/>
          <w:sz w:val="48"/>
          <w:cs/>
          <w:lang w:bidi="bn-BD"/>
        </w:rPr>
        <w:t>ন</w:t>
      </w:r>
    </w:p>
    <w:p w:rsidR="00751143" w:rsidRDefault="00C13A9F" w:rsidP="00751143">
      <w:pPr>
        <w:jc w:val="center"/>
        <w:rPr>
          <w:rFonts w:ascii="KumarkhaliMJ" w:hAnsi="KumarkhaliMJ" w:cs="KumarkhaliMJ"/>
          <w:b/>
          <w:color w:val="0070C0"/>
          <w:sz w:val="48"/>
        </w:rPr>
      </w:pPr>
      <w:r w:rsidRPr="00C804DF">
        <w:rPr>
          <w:rFonts w:ascii="KumarkhaliMJ" w:hAnsi="KumarkhaliMJ" w:cs="KumarkhaliMJ"/>
          <w:b/>
          <w:noProof/>
          <w:color w:val="0070C0"/>
          <w:sz w:val="48"/>
        </w:rPr>
        <w:pict>
          <v:shape id="_x0000_i1034" type="#_x0000_t75" style="width:534pt;height:400.5pt;mso-wrap-distance-left:0;mso-wrap-distance-top:0;mso-wrap-distance-right:0;mso-wrap-distance-bottom:0">
            <v:imagedata r:id="rId80" o:title="20768208_1528334807187841_6893518803461569980_n"/>
          </v:shape>
        </w:pict>
      </w:r>
    </w:p>
    <w:p w:rsidR="00751143" w:rsidRPr="006F5E3E" w:rsidRDefault="00751143" w:rsidP="00751143">
      <w:pPr>
        <w:jc w:val="center"/>
        <w:rPr>
          <w:b/>
          <w:color w:val="FF0000"/>
          <w:sz w:val="38"/>
        </w:rPr>
      </w:pPr>
      <w:r w:rsidRPr="006F5E3E">
        <w:rPr>
          <w:rFonts w:ascii="Nikosh" w:eastAsia="Nikosh" w:hAnsi="Nikosh" w:cs="Nikosh"/>
          <w:b/>
          <w:bCs/>
          <w:color w:val="FF0000"/>
          <w:sz w:val="36"/>
          <w:cs/>
          <w:lang w:bidi="bn-BD"/>
        </w:rPr>
        <w:t>‘এ যাবৎ বাংলার সোনালী আঁশ পাটের প্রতি</w:t>
      </w:r>
      <w:r w:rsidR="006A4B67">
        <w:rPr>
          <w:rFonts w:ascii="Nikosh" w:eastAsia="Nikosh" w:hAnsi="Nikosh" w:cs="Nikosh"/>
          <w:b/>
          <w:bCs/>
          <w:color w:val="FF0000"/>
          <w:sz w:val="36"/>
          <w:cs/>
          <w:lang w:bidi="bn-BD"/>
        </w:rPr>
        <w:t xml:space="preserve"> ক্ষ</w:t>
      </w:r>
      <w:r w:rsidRPr="006F5E3E">
        <w:rPr>
          <w:rFonts w:ascii="Nikosh" w:eastAsia="Nikosh" w:hAnsi="Nikosh" w:cs="Nikosh"/>
          <w:b/>
          <w:bCs/>
          <w:color w:val="FF0000"/>
          <w:sz w:val="36"/>
          <w:cs/>
          <w:lang w:bidi="bn-BD"/>
        </w:rPr>
        <w:t>মাহীন অবজ্ঞা প্রদর্শন করা হয়েছে। বৈষম্যমূলক বিনিয়োগ হার এবং পরগাছা ফড়িয়া ব্যাপারীরা পাটচাষীদের ন্যায্য মূল্য থেকে বঞ্চিত করছে। পাটের মান, উৎপাদনের হার ব্যাপকভাবে বৃদ্ধির বিশেষ প্রয়োজন দেখা দিয়েছে। পাট ব্যবস্থা জাতীয়করণ, পাটের গবেষণার উপর বিশেষ গুরম্নত্ব আরোপ এবং পাট উৎপাদনের হার বৃদ্ধি করা হলে জাতীয় অর্থনীতিতে পাট সম্পদ সঠিক ভহমিকা পালন করতে পারে।’</w:t>
      </w:r>
    </w:p>
    <w:p w:rsidR="00751143" w:rsidRPr="006F5E3E" w:rsidRDefault="00751143" w:rsidP="00751143">
      <w:pPr>
        <w:jc w:val="center"/>
        <w:rPr>
          <w:b/>
          <w:color w:val="FF0000"/>
          <w:sz w:val="38"/>
        </w:rPr>
      </w:pPr>
    </w:p>
    <w:p w:rsidR="00751143" w:rsidRPr="006F5E3E" w:rsidRDefault="00751143" w:rsidP="00751143">
      <w:pPr>
        <w:jc w:val="center"/>
        <w:rPr>
          <w:b/>
          <w:color w:val="FF0000"/>
          <w:sz w:val="38"/>
        </w:rPr>
      </w:pPr>
      <w:r w:rsidRPr="006F5E3E">
        <w:rPr>
          <w:rFonts w:ascii="Nikosh" w:eastAsia="Nikosh" w:hAnsi="Nikosh" w:cs="Nikosh"/>
          <w:b/>
          <w:bCs/>
          <w:color w:val="FF0000"/>
          <w:sz w:val="38"/>
          <w:cs/>
          <w:lang w:bidi="bn-BD"/>
        </w:rPr>
        <w:t>-জাতির জনক বঙ্গবন্ধু শেখ মুজিবুর রহমান</w:t>
      </w:r>
    </w:p>
    <w:p w:rsidR="00751143" w:rsidRPr="006F5E3E" w:rsidRDefault="00751143" w:rsidP="00751143">
      <w:pPr>
        <w:jc w:val="center"/>
        <w:rPr>
          <w:b/>
          <w:color w:val="FF0000"/>
          <w:sz w:val="40"/>
        </w:rPr>
      </w:pPr>
    </w:p>
    <w:p w:rsidR="00751143" w:rsidRPr="006F5E3E" w:rsidRDefault="00751143" w:rsidP="00751143">
      <w:pPr>
        <w:jc w:val="center"/>
        <w:rPr>
          <w:b/>
          <w:color w:val="FF0000"/>
          <w:sz w:val="40"/>
        </w:rPr>
      </w:pPr>
    </w:p>
    <w:p w:rsidR="00751143" w:rsidRDefault="00C13A9F" w:rsidP="00751143">
      <w:pPr>
        <w:jc w:val="center"/>
        <w:rPr>
          <w:rFonts w:ascii="KumarkhaliMJ" w:hAnsi="KumarkhaliMJ" w:cs="KumarkhaliMJ"/>
          <w:b/>
          <w:color w:val="0070C0"/>
          <w:sz w:val="48"/>
        </w:rPr>
      </w:pPr>
      <w:r w:rsidRPr="00C804DF">
        <w:rPr>
          <w:rFonts w:ascii="KumarkhaliMJ" w:hAnsi="KumarkhaliMJ" w:cs="KumarkhaliMJ"/>
          <w:b/>
          <w:noProof/>
          <w:color w:val="0070C0"/>
          <w:sz w:val="48"/>
        </w:rPr>
        <w:lastRenderedPageBreak/>
        <w:pict>
          <v:shape id="_x0000_i1035" type="#_x0000_t75" style="width:454.5pt;height:522pt;mso-wrap-distance-left:0;mso-wrap-distance-top:0;mso-wrap-distance-right:0;mso-wrap-distance-bottom:0">
            <v:imagedata r:id="rId81" o:title="DSC03004"/>
          </v:shape>
        </w:pict>
      </w:r>
    </w:p>
    <w:p w:rsidR="00751143" w:rsidRPr="007446EE" w:rsidRDefault="00751143" w:rsidP="00751143">
      <w:pPr>
        <w:spacing w:after="0" w:line="240" w:lineRule="auto"/>
        <w:jc w:val="center"/>
        <w:rPr>
          <w:rFonts w:ascii="Nikosh" w:hAnsi="Nikosh" w:cs="Nikosh"/>
          <w:b/>
          <w:color w:val="0070C0"/>
          <w:sz w:val="48"/>
        </w:rPr>
      </w:pPr>
      <w:r w:rsidRPr="007446EE">
        <w:rPr>
          <w:rFonts w:ascii="Nikosh" w:hAnsi="Nikosh" w:cs="Nikosh"/>
          <w:b/>
          <w:color w:val="0070C0"/>
          <w:sz w:val="48"/>
        </w:rPr>
        <w:t>পাট অধিদপ্তর</w:t>
      </w:r>
      <w:r>
        <w:rPr>
          <w:rFonts w:ascii="Nikosh" w:hAnsi="Nikosh" w:cs="Nikosh"/>
          <w:b/>
          <w:color w:val="0070C0"/>
          <w:sz w:val="48"/>
        </w:rPr>
        <w:t>, বস্ত্র ও পাট মন্ত্রণালয়</w:t>
      </w:r>
    </w:p>
    <w:p w:rsidR="00751143" w:rsidRPr="007446EE" w:rsidRDefault="00751143" w:rsidP="00751143">
      <w:pPr>
        <w:spacing w:after="0" w:line="240" w:lineRule="auto"/>
        <w:jc w:val="center"/>
        <w:rPr>
          <w:rFonts w:ascii="Nikosh" w:hAnsi="Nikosh" w:cs="Nikosh"/>
          <w:b/>
          <w:color w:val="0070C0"/>
          <w:sz w:val="48"/>
        </w:rPr>
      </w:pPr>
      <w:r w:rsidRPr="007446EE">
        <w:rPr>
          <w:rFonts w:ascii="Nikosh" w:hAnsi="Nikosh" w:cs="Nikosh"/>
          <w:b/>
          <w:color w:val="0070C0"/>
          <w:sz w:val="48"/>
        </w:rPr>
        <w:t>www.dgjute.gov.bd</w:t>
      </w:r>
    </w:p>
    <w:p w:rsidR="00751143" w:rsidRPr="007446EE" w:rsidRDefault="00751143" w:rsidP="00751143">
      <w:pPr>
        <w:spacing w:after="0" w:line="240" w:lineRule="auto"/>
        <w:jc w:val="center"/>
        <w:rPr>
          <w:rFonts w:ascii="Nikosh" w:hAnsi="Nikosh" w:cs="Nikosh"/>
          <w:b/>
          <w:color w:val="0070C0"/>
          <w:sz w:val="48"/>
        </w:rPr>
      </w:pPr>
      <w:r w:rsidRPr="007446EE">
        <w:rPr>
          <w:rFonts w:ascii="Nikosh" w:hAnsi="Nikosh" w:cs="Nikosh"/>
          <w:b/>
          <w:color w:val="0070C0"/>
          <w:sz w:val="48"/>
        </w:rPr>
        <w:t>৯৯, মতিঝিল বা/এ</w:t>
      </w:r>
    </w:p>
    <w:p w:rsidR="00751143" w:rsidRPr="007446EE" w:rsidRDefault="00751143" w:rsidP="00751143">
      <w:pPr>
        <w:spacing w:after="0" w:line="240" w:lineRule="auto"/>
        <w:jc w:val="center"/>
        <w:rPr>
          <w:rFonts w:ascii="Nikosh" w:hAnsi="Nikosh" w:cs="Nikosh"/>
          <w:b/>
          <w:color w:val="0070C0"/>
          <w:sz w:val="48"/>
        </w:rPr>
      </w:pPr>
      <w:r w:rsidRPr="007446EE">
        <w:rPr>
          <w:rFonts w:ascii="Nikosh" w:hAnsi="Nikosh" w:cs="Nikosh"/>
          <w:b/>
          <w:color w:val="0070C0"/>
          <w:sz w:val="48"/>
        </w:rPr>
        <w:t>ঢাকা -১০০০</w:t>
      </w:r>
    </w:p>
    <w:p w:rsidR="00751143" w:rsidRDefault="00751143" w:rsidP="00751143">
      <w:pPr>
        <w:jc w:val="center"/>
        <w:rPr>
          <w:rFonts w:ascii="Vrinda" w:hAnsi="Vrinda" w:cs="Vrinda"/>
          <w:b/>
          <w:color w:val="0070C0"/>
          <w:sz w:val="48"/>
        </w:rPr>
      </w:pPr>
    </w:p>
    <w:p w:rsidR="00751143" w:rsidRPr="00E71044" w:rsidRDefault="00751143" w:rsidP="00751143">
      <w:pPr>
        <w:jc w:val="center"/>
        <w:rPr>
          <w:rFonts w:ascii="Vrinda" w:hAnsi="Vrinda" w:cs="Vrinda"/>
          <w:b/>
          <w:color w:val="0070C0"/>
          <w:sz w:val="48"/>
        </w:rPr>
      </w:pPr>
      <w:r>
        <w:rPr>
          <w:rFonts w:ascii="Vrinda" w:hAnsi="Vrinda" w:cs="Vrinda"/>
          <w:b/>
          <w:color w:val="0070C0"/>
          <w:sz w:val="48"/>
        </w:rPr>
        <w:lastRenderedPageBreak/>
        <w:t>শেষ প্রচ্ছদ</w:t>
      </w:r>
    </w:p>
    <w:p w:rsidR="00751143" w:rsidRDefault="00C13A9F" w:rsidP="00751143">
      <w:pPr>
        <w:jc w:val="center"/>
        <w:rPr>
          <w:rFonts w:ascii="KumarkhaliMJ" w:hAnsi="KumarkhaliMJ" w:cs="KumarkhaliMJ"/>
          <w:b/>
          <w:color w:val="0070C0"/>
          <w:sz w:val="48"/>
        </w:rPr>
      </w:pPr>
      <w:r w:rsidRPr="00C804DF">
        <w:rPr>
          <w:rFonts w:ascii="KumarkhaliMJ" w:hAnsi="KumarkhaliMJ" w:cs="KumarkhaliMJ"/>
          <w:b/>
          <w:noProof/>
          <w:color w:val="0070C0"/>
          <w:sz w:val="48"/>
        </w:rPr>
        <w:pict>
          <v:shape id="_x0000_i1036" type="#_x0000_t75" style="width:484.5pt;height:284.25pt;mso-wrap-distance-left:0;mso-wrap-distance-top:0;mso-wrap-distance-right:0;mso-wrap-distance-bottom:0">
            <v:imagedata r:id="rId81" o:title="DSC03004"/>
          </v:shape>
        </w:pict>
      </w:r>
    </w:p>
    <w:p w:rsidR="00751143" w:rsidRDefault="00C13A9F" w:rsidP="00751143">
      <w:pPr>
        <w:jc w:val="center"/>
        <w:rPr>
          <w:rFonts w:ascii="KumarkhaliMJ" w:hAnsi="KumarkhaliMJ" w:cs="KumarkhaliMJ"/>
          <w:b/>
          <w:color w:val="0070C0"/>
          <w:sz w:val="48"/>
        </w:rPr>
      </w:pPr>
      <w:r w:rsidRPr="00C804DF">
        <w:rPr>
          <w:rFonts w:ascii="KumarkhaliMJ" w:hAnsi="KumarkhaliMJ" w:cs="KumarkhaliMJ"/>
          <w:b/>
          <w:noProof/>
          <w:color w:val="0070C0"/>
          <w:sz w:val="48"/>
        </w:rPr>
        <w:pict>
          <v:shape id="_x0000_i1037" type="#_x0000_t75" style="width:246pt;height:163.5pt;mso-wrap-distance-left:0;mso-wrap-distance-top:0;mso-wrap-distance-right:0;mso-wrap-distance-bottom:0">
            <v:imagedata r:id="rId82" o:title="DSC01627"/>
          </v:shape>
        </w:pict>
      </w:r>
      <w:r w:rsidRPr="00C804DF">
        <w:rPr>
          <w:rFonts w:ascii="KumarkhaliMJ" w:hAnsi="KumarkhaliMJ" w:cs="KumarkhaliMJ"/>
          <w:b/>
          <w:noProof/>
          <w:color w:val="0070C0"/>
          <w:sz w:val="48"/>
        </w:rPr>
        <w:pict>
          <v:shape id="_x0000_i1038" type="#_x0000_t75" style="width:241.5pt;height:163.5pt;mso-wrap-distance-left:0;mso-wrap-distance-top:0;mso-wrap-distance-right:0;mso-wrap-distance-bottom:0">
            <v:imagedata r:id="rId83" r:href="rId84"/>
          </v:shape>
        </w:pict>
      </w:r>
    </w:p>
    <w:p w:rsidR="00751143" w:rsidRPr="007446EE" w:rsidRDefault="00751143" w:rsidP="00751143">
      <w:pPr>
        <w:spacing w:after="0" w:line="240" w:lineRule="auto"/>
        <w:jc w:val="center"/>
        <w:rPr>
          <w:rFonts w:ascii="Nikosh" w:hAnsi="Nikosh" w:cs="Nikosh"/>
          <w:b/>
          <w:color w:val="0070C0"/>
          <w:sz w:val="48"/>
        </w:rPr>
      </w:pPr>
      <w:r w:rsidRPr="007446EE">
        <w:rPr>
          <w:rFonts w:ascii="Nikosh" w:hAnsi="Nikosh" w:cs="Nikosh"/>
          <w:b/>
          <w:color w:val="0070C0"/>
          <w:sz w:val="48"/>
        </w:rPr>
        <w:t>পাট অধিদপ্তর</w:t>
      </w:r>
      <w:r>
        <w:rPr>
          <w:rFonts w:ascii="Nikosh" w:hAnsi="Nikosh" w:cs="Nikosh"/>
          <w:b/>
          <w:color w:val="0070C0"/>
          <w:sz w:val="48"/>
        </w:rPr>
        <w:t>, বস্ত্র ও পাট মন্ত্রণালয়</w:t>
      </w:r>
    </w:p>
    <w:p w:rsidR="00751143" w:rsidRPr="007446EE" w:rsidRDefault="00751143" w:rsidP="00751143">
      <w:pPr>
        <w:spacing w:after="0" w:line="240" w:lineRule="auto"/>
        <w:jc w:val="center"/>
        <w:rPr>
          <w:rFonts w:ascii="Nikosh" w:hAnsi="Nikosh" w:cs="Nikosh"/>
          <w:b/>
          <w:color w:val="0070C0"/>
          <w:sz w:val="48"/>
        </w:rPr>
      </w:pPr>
      <w:r w:rsidRPr="007446EE">
        <w:rPr>
          <w:rFonts w:ascii="Nikosh" w:hAnsi="Nikosh" w:cs="Nikosh"/>
          <w:b/>
          <w:color w:val="0070C0"/>
          <w:sz w:val="48"/>
        </w:rPr>
        <w:t>www.dgjute.gov.bd</w:t>
      </w:r>
    </w:p>
    <w:p w:rsidR="00751143" w:rsidRPr="007446EE" w:rsidRDefault="00751143" w:rsidP="00751143">
      <w:pPr>
        <w:spacing w:after="0" w:line="240" w:lineRule="auto"/>
        <w:jc w:val="center"/>
        <w:rPr>
          <w:rFonts w:ascii="Nikosh" w:hAnsi="Nikosh" w:cs="Nikosh"/>
          <w:b/>
          <w:color w:val="0070C0"/>
          <w:sz w:val="48"/>
        </w:rPr>
      </w:pPr>
      <w:r w:rsidRPr="007446EE">
        <w:rPr>
          <w:rFonts w:ascii="Nikosh" w:hAnsi="Nikosh" w:cs="Nikosh"/>
          <w:b/>
          <w:color w:val="0070C0"/>
          <w:sz w:val="48"/>
        </w:rPr>
        <w:t>৯৯, মতিঝিল বা/এ</w:t>
      </w:r>
    </w:p>
    <w:p w:rsidR="00751143" w:rsidRDefault="00751143" w:rsidP="00751143">
      <w:pPr>
        <w:spacing w:after="0" w:line="240" w:lineRule="auto"/>
        <w:jc w:val="center"/>
        <w:rPr>
          <w:rFonts w:ascii="Nikosh" w:hAnsi="Nikosh" w:cs="Nikosh"/>
          <w:b/>
          <w:color w:val="0070C0"/>
          <w:sz w:val="48"/>
        </w:rPr>
      </w:pPr>
      <w:r w:rsidRPr="007446EE">
        <w:rPr>
          <w:rFonts w:ascii="Nikosh" w:hAnsi="Nikosh" w:cs="Nikosh"/>
          <w:b/>
          <w:color w:val="0070C0"/>
          <w:sz w:val="48"/>
        </w:rPr>
        <w:t>ঢাকা -১০০০</w:t>
      </w:r>
    </w:p>
    <w:p w:rsidR="00DF5D35" w:rsidRDefault="00DF5D35" w:rsidP="00751143">
      <w:pPr>
        <w:spacing w:after="0" w:line="240" w:lineRule="auto"/>
        <w:jc w:val="center"/>
        <w:rPr>
          <w:rFonts w:ascii="Nikosh" w:hAnsi="Nikosh" w:cs="Nikosh"/>
          <w:b/>
          <w:color w:val="0070C0"/>
          <w:sz w:val="48"/>
        </w:rPr>
      </w:pPr>
    </w:p>
    <w:p w:rsidR="00DF5D35" w:rsidRDefault="00DF5D35" w:rsidP="00751143">
      <w:pPr>
        <w:spacing w:after="0" w:line="240" w:lineRule="auto"/>
        <w:jc w:val="center"/>
        <w:rPr>
          <w:rFonts w:ascii="Nikosh" w:hAnsi="Nikosh" w:cs="Nikosh"/>
          <w:b/>
          <w:color w:val="0070C0"/>
          <w:sz w:val="48"/>
        </w:rPr>
      </w:pPr>
    </w:p>
    <w:p w:rsidR="00DF5D35" w:rsidRDefault="00DF5D35" w:rsidP="00751143">
      <w:pPr>
        <w:spacing w:after="0" w:line="240" w:lineRule="auto"/>
        <w:jc w:val="center"/>
        <w:rPr>
          <w:rFonts w:ascii="Nikosh" w:hAnsi="Nikosh" w:cs="Nikosh"/>
          <w:b/>
          <w:color w:val="0070C0"/>
          <w:sz w:val="48"/>
        </w:rPr>
      </w:pPr>
    </w:p>
    <w:sectPr w:rsidR="00DF5D35" w:rsidSect="00517CD4">
      <w:headerReference w:type="even" r:id="rId85"/>
      <w:headerReference w:type="default" r:id="rId86"/>
      <w:footerReference w:type="even" r:id="rId87"/>
      <w:footerReference w:type="default" r:id="rId88"/>
      <w:headerReference w:type="first" r:id="rId89"/>
      <w:footerReference w:type="first" r:id="rId90"/>
      <w:pgSz w:w="12240" w:h="15840" w:code="1"/>
      <w:pgMar w:top="432" w:right="1008" w:bottom="432" w:left="1008" w:header="288" w:footer="288"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3C24" w:rsidRDefault="002C3C24" w:rsidP="00456A16">
      <w:pPr>
        <w:spacing w:after="0" w:line="240" w:lineRule="auto"/>
      </w:pPr>
      <w:r>
        <w:separator/>
      </w:r>
    </w:p>
  </w:endnote>
  <w:endnote w:type="continuationSeparator" w:id="1">
    <w:p w:rsidR="002C3C24" w:rsidRDefault="002C3C24" w:rsidP="00456A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utonnyMJ">
    <w:panose1 w:val="00000000000000000000"/>
    <w:charset w:val="00"/>
    <w:family w:val="auto"/>
    <w:pitch w:val="variable"/>
    <w:sig w:usb0="80000AAF" w:usb1="00000048" w:usb2="00000000" w:usb3="00000000" w:csb0="0000003F" w:csb1="00000000"/>
  </w:font>
  <w:font w:name="Tahoma">
    <w:panose1 w:val="020B0604030504040204"/>
    <w:charset w:val="00"/>
    <w:family w:val="swiss"/>
    <w:pitch w:val="variable"/>
    <w:sig w:usb0="E1002EFF" w:usb1="C000605B" w:usb2="00000029" w:usb3="00000000" w:csb0="000101FF" w:csb1="00000000"/>
  </w:font>
  <w:font w:name="Nikosh">
    <w:panose1 w:val="02000000000000000000"/>
    <w:charset w:val="00"/>
    <w:family w:val="auto"/>
    <w:pitch w:val="variable"/>
    <w:sig w:usb0="0001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rinda">
    <w:panose1 w:val="020B0502040204020203"/>
    <w:charset w:val="00"/>
    <w:family w:val="swiss"/>
    <w:pitch w:val="variable"/>
    <w:sig w:usb0="00010003" w:usb1="00000000" w:usb2="00000000" w:usb3="00000000" w:csb0="00000001" w:csb1="00000000"/>
  </w:font>
  <w:font w:name="NikoshBAN">
    <w:panose1 w:val="02000000000000000000"/>
    <w:charset w:val="00"/>
    <w:family w:val="auto"/>
    <w:pitch w:val="variable"/>
    <w:sig w:usb0="00018003" w:usb1="00000000" w:usb2="00000000" w:usb3="00000000" w:csb0="00000001" w:csb1="00000000"/>
  </w:font>
  <w:font w:name="Falgun">
    <w:altName w:val="TitashMJ"/>
    <w:charset w:val="00"/>
    <w:family w:val="swiss"/>
    <w:pitch w:val="variable"/>
    <w:sig w:usb0="00000003" w:usb1="00000000" w:usb2="00000000" w:usb3="00000000" w:csb0="00000001" w:csb1="00000000"/>
  </w:font>
  <w:font w:name="KumarkhaliMJ">
    <w:altName w:val="Courier New"/>
    <w:charset w:val="00"/>
    <w:family w:val="auto"/>
    <w:pitch w:val="variable"/>
    <w:sig w:usb0="00000000" w:usb1="00000048" w:usb2="00000000" w:usb3="00000000" w:csb0="0000003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A9F" w:rsidRDefault="00C13A9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61574"/>
      <w:docPartObj>
        <w:docPartGallery w:val="Page Numbers (Bottom of Page)"/>
        <w:docPartUnique/>
      </w:docPartObj>
    </w:sdtPr>
    <w:sdtContent>
      <w:p w:rsidR="00C13A9F" w:rsidRDefault="00C13A9F">
        <w:pPr>
          <w:pStyle w:val="Footer"/>
          <w:jc w:val="right"/>
        </w:pPr>
        <w:fldSimple w:instr=" PAGE   \* MERGEFORMAT ">
          <w:r w:rsidR="003955A8">
            <w:rPr>
              <w:noProof/>
            </w:rPr>
            <w:t>14</w:t>
          </w:r>
        </w:fldSimple>
      </w:p>
    </w:sdtContent>
  </w:sdt>
  <w:p w:rsidR="00C13A9F" w:rsidRDefault="00C13A9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A9F" w:rsidRDefault="00C13A9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3C24" w:rsidRDefault="002C3C24" w:rsidP="00456A16">
      <w:pPr>
        <w:spacing w:after="0" w:line="240" w:lineRule="auto"/>
      </w:pPr>
      <w:r>
        <w:separator/>
      </w:r>
    </w:p>
  </w:footnote>
  <w:footnote w:type="continuationSeparator" w:id="1">
    <w:p w:rsidR="002C3C24" w:rsidRDefault="002C3C24" w:rsidP="00456A1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A9F" w:rsidRDefault="00C13A9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30844" o:spid="_x0000_s2049" type="#_x0000_t75" style="position:absolute;margin-left:0;margin-top:0;width:810pt;height:15in;z-index:-251659776;mso-position-horizontal:center;mso-position-horizontal-relative:margin;mso-position-vertical:center;mso-position-vertical-relative:margin" o:allowincell="f">
          <v:imagedata r:id="rId1" o:title="15253442_1709640936019913_697687954818847279_n"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A9F" w:rsidRDefault="00C13A9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30845" o:spid="_x0000_s2050" type="#_x0000_t75" style="position:absolute;margin-left:0;margin-top:0;width:810pt;height:15in;z-index:-251658752;mso-position-horizontal:center;mso-position-horizontal-relative:margin;mso-position-vertical:center;mso-position-vertical-relative:margin" o:allowincell="f">
          <v:imagedata r:id="rId1" o:title="15253442_1709640936019913_697687954818847279_n"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A9F" w:rsidRDefault="00C13A9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30843" o:spid="_x0000_s2051" type="#_x0000_t75" style="position:absolute;margin-left:0;margin-top:0;width:810pt;height:15in;z-index:-251657728;mso-position-horizontal:center;mso-position-horizontal-relative:margin;mso-position-vertical:center;mso-position-vertical-relative:margin" o:allowincell="f">
          <v:imagedata r:id="rId1" o:title="15253442_1709640936019913_697687954818847279_n"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C05FBD"/>
    <w:multiLevelType w:val="hybridMultilevel"/>
    <w:tmpl w:val="C7E650B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06182E"/>
    <w:multiLevelType w:val="multilevel"/>
    <w:tmpl w:val="1778D542"/>
    <w:lvl w:ilvl="0">
      <w:start w:val="1"/>
      <w:numFmt w:val="decimal"/>
      <w:lvlText w:val="(%1."/>
      <w:lvlJc w:val="left"/>
      <w:pPr>
        <w:ind w:left="450" w:hanging="450"/>
      </w:pPr>
      <w:rPr>
        <w:rFonts w:hint="default"/>
      </w:rPr>
    </w:lvl>
    <w:lvl w:ilvl="1">
      <w:start w:val="1"/>
      <w:numFmt w:val="bullet"/>
      <w:lvlText w:val=""/>
      <w:lvlJc w:val="left"/>
      <w:pPr>
        <w:ind w:left="2520" w:hanging="720"/>
      </w:pPr>
      <w:rPr>
        <w:rFonts w:ascii="Wingdings" w:hAnsi="Wingding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640" w:hanging="144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600" w:hanging="180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560" w:hanging="2160"/>
      </w:pPr>
      <w:rPr>
        <w:rFonts w:hint="default"/>
      </w:rPr>
    </w:lvl>
  </w:abstractNum>
  <w:abstractNum w:abstractNumId="2">
    <w:nsid w:val="17E268FC"/>
    <w:multiLevelType w:val="hybridMultilevel"/>
    <w:tmpl w:val="8ED05E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EA3B92"/>
    <w:multiLevelType w:val="hybridMultilevel"/>
    <w:tmpl w:val="C6704584"/>
    <w:lvl w:ilvl="0" w:tplc="04090009">
      <w:start w:val="1"/>
      <w:numFmt w:val="bullet"/>
      <w:lvlText w:val=""/>
      <w:lvlJc w:val="left"/>
      <w:pPr>
        <w:tabs>
          <w:tab w:val="num" w:pos="900"/>
        </w:tabs>
        <w:ind w:left="900" w:hanging="360"/>
      </w:pPr>
      <w:rPr>
        <w:rFonts w:ascii="Wingdings" w:hAnsi="Wingdings" w:hint="default"/>
      </w:rPr>
    </w:lvl>
    <w:lvl w:ilvl="1" w:tplc="60D65C24" w:tentative="1">
      <w:start w:val="1"/>
      <w:numFmt w:val="bullet"/>
      <w:lvlText w:val="o"/>
      <w:lvlJc w:val="left"/>
      <w:pPr>
        <w:tabs>
          <w:tab w:val="num" w:pos="1440"/>
        </w:tabs>
        <w:ind w:left="1440" w:hanging="360"/>
      </w:pPr>
      <w:rPr>
        <w:rFonts w:ascii="Courier New" w:hAnsi="Courier New" w:cs="Courier New" w:hint="default"/>
      </w:rPr>
    </w:lvl>
    <w:lvl w:ilvl="2" w:tplc="37644790" w:tentative="1">
      <w:start w:val="1"/>
      <w:numFmt w:val="bullet"/>
      <w:lvlText w:val=""/>
      <w:lvlJc w:val="left"/>
      <w:pPr>
        <w:tabs>
          <w:tab w:val="num" w:pos="2160"/>
        </w:tabs>
        <w:ind w:left="2160" w:hanging="360"/>
      </w:pPr>
      <w:rPr>
        <w:rFonts w:ascii="Wingdings" w:hAnsi="Wingdings" w:hint="default"/>
      </w:rPr>
    </w:lvl>
    <w:lvl w:ilvl="3" w:tplc="C7E07DC0" w:tentative="1">
      <w:start w:val="1"/>
      <w:numFmt w:val="bullet"/>
      <w:lvlText w:val=""/>
      <w:lvlJc w:val="left"/>
      <w:pPr>
        <w:tabs>
          <w:tab w:val="num" w:pos="2880"/>
        </w:tabs>
        <w:ind w:left="2880" w:hanging="360"/>
      </w:pPr>
      <w:rPr>
        <w:rFonts w:ascii="Symbol" w:hAnsi="Symbol" w:hint="default"/>
      </w:rPr>
    </w:lvl>
    <w:lvl w:ilvl="4" w:tplc="8AE4E214" w:tentative="1">
      <w:start w:val="1"/>
      <w:numFmt w:val="bullet"/>
      <w:lvlText w:val="o"/>
      <w:lvlJc w:val="left"/>
      <w:pPr>
        <w:tabs>
          <w:tab w:val="num" w:pos="3600"/>
        </w:tabs>
        <w:ind w:left="3600" w:hanging="360"/>
      </w:pPr>
      <w:rPr>
        <w:rFonts w:ascii="Courier New" w:hAnsi="Courier New" w:cs="Courier New" w:hint="default"/>
      </w:rPr>
    </w:lvl>
    <w:lvl w:ilvl="5" w:tplc="DD604D18" w:tentative="1">
      <w:start w:val="1"/>
      <w:numFmt w:val="bullet"/>
      <w:lvlText w:val=""/>
      <w:lvlJc w:val="left"/>
      <w:pPr>
        <w:tabs>
          <w:tab w:val="num" w:pos="4320"/>
        </w:tabs>
        <w:ind w:left="4320" w:hanging="360"/>
      </w:pPr>
      <w:rPr>
        <w:rFonts w:ascii="Wingdings" w:hAnsi="Wingdings" w:hint="default"/>
      </w:rPr>
    </w:lvl>
    <w:lvl w:ilvl="6" w:tplc="042A25FC" w:tentative="1">
      <w:start w:val="1"/>
      <w:numFmt w:val="bullet"/>
      <w:lvlText w:val=""/>
      <w:lvlJc w:val="left"/>
      <w:pPr>
        <w:tabs>
          <w:tab w:val="num" w:pos="5040"/>
        </w:tabs>
        <w:ind w:left="5040" w:hanging="360"/>
      </w:pPr>
      <w:rPr>
        <w:rFonts w:ascii="Symbol" w:hAnsi="Symbol" w:hint="default"/>
      </w:rPr>
    </w:lvl>
    <w:lvl w:ilvl="7" w:tplc="B2142EDA" w:tentative="1">
      <w:start w:val="1"/>
      <w:numFmt w:val="bullet"/>
      <w:lvlText w:val="o"/>
      <w:lvlJc w:val="left"/>
      <w:pPr>
        <w:tabs>
          <w:tab w:val="num" w:pos="5760"/>
        </w:tabs>
        <w:ind w:left="5760" w:hanging="360"/>
      </w:pPr>
      <w:rPr>
        <w:rFonts w:ascii="Courier New" w:hAnsi="Courier New" w:cs="Courier New" w:hint="default"/>
      </w:rPr>
    </w:lvl>
    <w:lvl w:ilvl="8" w:tplc="DB8663FE" w:tentative="1">
      <w:start w:val="1"/>
      <w:numFmt w:val="bullet"/>
      <w:lvlText w:val=""/>
      <w:lvlJc w:val="left"/>
      <w:pPr>
        <w:tabs>
          <w:tab w:val="num" w:pos="6480"/>
        </w:tabs>
        <w:ind w:left="6480" w:hanging="360"/>
      </w:pPr>
      <w:rPr>
        <w:rFonts w:ascii="Wingdings" w:hAnsi="Wingdings" w:hint="default"/>
      </w:rPr>
    </w:lvl>
  </w:abstractNum>
  <w:abstractNum w:abstractNumId="4">
    <w:nsid w:val="1FB52AE8"/>
    <w:multiLevelType w:val="hybridMultilevel"/>
    <w:tmpl w:val="EDBE2C9E"/>
    <w:lvl w:ilvl="0" w:tplc="04090009">
      <w:start w:val="1"/>
      <w:numFmt w:val="bullet"/>
      <w:lvlText w:val=""/>
      <w:lvlJc w:val="left"/>
      <w:pPr>
        <w:ind w:left="1260" w:hanging="360"/>
      </w:pPr>
      <w:rPr>
        <w:rFonts w:ascii="Wingdings" w:hAnsi="Wingdings" w:hint="default"/>
      </w:rPr>
    </w:lvl>
    <w:lvl w:ilvl="1" w:tplc="443ADF9C" w:tentative="1">
      <w:start w:val="1"/>
      <w:numFmt w:val="bullet"/>
      <w:lvlText w:val="o"/>
      <w:lvlJc w:val="left"/>
      <w:pPr>
        <w:ind w:left="1980" w:hanging="360"/>
      </w:pPr>
      <w:rPr>
        <w:rFonts w:ascii="Courier New" w:hAnsi="Courier New" w:cs="Courier New" w:hint="default"/>
      </w:rPr>
    </w:lvl>
    <w:lvl w:ilvl="2" w:tplc="EF96E0AE" w:tentative="1">
      <w:start w:val="1"/>
      <w:numFmt w:val="bullet"/>
      <w:lvlText w:val=""/>
      <w:lvlJc w:val="left"/>
      <w:pPr>
        <w:ind w:left="2700" w:hanging="360"/>
      </w:pPr>
      <w:rPr>
        <w:rFonts w:ascii="Wingdings" w:hAnsi="Wingdings" w:hint="default"/>
      </w:rPr>
    </w:lvl>
    <w:lvl w:ilvl="3" w:tplc="FAB811AC" w:tentative="1">
      <w:start w:val="1"/>
      <w:numFmt w:val="bullet"/>
      <w:lvlText w:val=""/>
      <w:lvlJc w:val="left"/>
      <w:pPr>
        <w:ind w:left="3420" w:hanging="360"/>
      </w:pPr>
      <w:rPr>
        <w:rFonts w:ascii="Symbol" w:hAnsi="Symbol" w:hint="default"/>
      </w:rPr>
    </w:lvl>
    <w:lvl w:ilvl="4" w:tplc="55669410" w:tentative="1">
      <w:start w:val="1"/>
      <w:numFmt w:val="bullet"/>
      <w:lvlText w:val="o"/>
      <w:lvlJc w:val="left"/>
      <w:pPr>
        <w:ind w:left="4140" w:hanging="360"/>
      </w:pPr>
      <w:rPr>
        <w:rFonts w:ascii="Courier New" w:hAnsi="Courier New" w:cs="Courier New" w:hint="default"/>
      </w:rPr>
    </w:lvl>
    <w:lvl w:ilvl="5" w:tplc="D7D824B8" w:tentative="1">
      <w:start w:val="1"/>
      <w:numFmt w:val="bullet"/>
      <w:lvlText w:val=""/>
      <w:lvlJc w:val="left"/>
      <w:pPr>
        <w:ind w:left="4860" w:hanging="360"/>
      </w:pPr>
      <w:rPr>
        <w:rFonts w:ascii="Wingdings" w:hAnsi="Wingdings" w:hint="default"/>
      </w:rPr>
    </w:lvl>
    <w:lvl w:ilvl="6" w:tplc="0144E042" w:tentative="1">
      <w:start w:val="1"/>
      <w:numFmt w:val="bullet"/>
      <w:lvlText w:val=""/>
      <w:lvlJc w:val="left"/>
      <w:pPr>
        <w:ind w:left="5580" w:hanging="360"/>
      </w:pPr>
      <w:rPr>
        <w:rFonts w:ascii="Symbol" w:hAnsi="Symbol" w:hint="default"/>
      </w:rPr>
    </w:lvl>
    <w:lvl w:ilvl="7" w:tplc="05BC81BE" w:tentative="1">
      <w:start w:val="1"/>
      <w:numFmt w:val="bullet"/>
      <w:lvlText w:val="o"/>
      <w:lvlJc w:val="left"/>
      <w:pPr>
        <w:ind w:left="6300" w:hanging="360"/>
      </w:pPr>
      <w:rPr>
        <w:rFonts w:ascii="Courier New" w:hAnsi="Courier New" w:cs="Courier New" w:hint="default"/>
      </w:rPr>
    </w:lvl>
    <w:lvl w:ilvl="8" w:tplc="C5EEC0B0" w:tentative="1">
      <w:start w:val="1"/>
      <w:numFmt w:val="bullet"/>
      <w:lvlText w:val=""/>
      <w:lvlJc w:val="left"/>
      <w:pPr>
        <w:ind w:left="7020" w:hanging="360"/>
      </w:pPr>
      <w:rPr>
        <w:rFonts w:ascii="Wingdings" w:hAnsi="Wingdings" w:hint="default"/>
      </w:rPr>
    </w:lvl>
  </w:abstractNum>
  <w:abstractNum w:abstractNumId="5">
    <w:nsid w:val="213E6EEA"/>
    <w:multiLevelType w:val="hybridMultilevel"/>
    <w:tmpl w:val="FFA2B5E0"/>
    <w:lvl w:ilvl="0" w:tplc="04090009">
      <w:start w:val="1"/>
      <w:numFmt w:val="bullet"/>
      <w:lvlText w:val=""/>
      <w:lvlJc w:val="left"/>
      <w:pPr>
        <w:ind w:left="720" w:hanging="360"/>
      </w:pPr>
      <w:rPr>
        <w:rFonts w:ascii="Wingdings" w:hAnsi="Wingdings" w:hint="default"/>
      </w:rPr>
    </w:lvl>
    <w:lvl w:ilvl="1" w:tplc="C018C8AA" w:tentative="1">
      <w:start w:val="1"/>
      <w:numFmt w:val="bullet"/>
      <w:lvlText w:val="o"/>
      <w:lvlJc w:val="left"/>
      <w:pPr>
        <w:ind w:left="1440" w:hanging="360"/>
      </w:pPr>
      <w:rPr>
        <w:rFonts w:ascii="Courier New" w:hAnsi="Courier New" w:cs="Courier New" w:hint="default"/>
      </w:rPr>
    </w:lvl>
    <w:lvl w:ilvl="2" w:tplc="B874CA0A" w:tentative="1">
      <w:start w:val="1"/>
      <w:numFmt w:val="bullet"/>
      <w:lvlText w:val=""/>
      <w:lvlJc w:val="left"/>
      <w:pPr>
        <w:ind w:left="2160" w:hanging="360"/>
      </w:pPr>
      <w:rPr>
        <w:rFonts w:ascii="Wingdings" w:hAnsi="Wingdings" w:hint="default"/>
      </w:rPr>
    </w:lvl>
    <w:lvl w:ilvl="3" w:tplc="655865D6" w:tentative="1">
      <w:start w:val="1"/>
      <w:numFmt w:val="bullet"/>
      <w:lvlText w:val=""/>
      <w:lvlJc w:val="left"/>
      <w:pPr>
        <w:ind w:left="2880" w:hanging="360"/>
      </w:pPr>
      <w:rPr>
        <w:rFonts w:ascii="Symbol" w:hAnsi="Symbol" w:hint="default"/>
      </w:rPr>
    </w:lvl>
    <w:lvl w:ilvl="4" w:tplc="534021F2" w:tentative="1">
      <w:start w:val="1"/>
      <w:numFmt w:val="bullet"/>
      <w:lvlText w:val="o"/>
      <w:lvlJc w:val="left"/>
      <w:pPr>
        <w:ind w:left="3600" w:hanging="360"/>
      </w:pPr>
      <w:rPr>
        <w:rFonts w:ascii="Courier New" w:hAnsi="Courier New" w:cs="Courier New" w:hint="default"/>
      </w:rPr>
    </w:lvl>
    <w:lvl w:ilvl="5" w:tplc="9CF02DC2" w:tentative="1">
      <w:start w:val="1"/>
      <w:numFmt w:val="bullet"/>
      <w:lvlText w:val=""/>
      <w:lvlJc w:val="left"/>
      <w:pPr>
        <w:ind w:left="4320" w:hanging="360"/>
      </w:pPr>
      <w:rPr>
        <w:rFonts w:ascii="Wingdings" w:hAnsi="Wingdings" w:hint="default"/>
      </w:rPr>
    </w:lvl>
    <w:lvl w:ilvl="6" w:tplc="D018B398" w:tentative="1">
      <w:start w:val="1"/>
      <w:numFmt w:val="bullet"/>
      <w:lvlText w:val=""/>
      <w:lvlJc w:val="left"/>
      <w:pPr>
        <w:ind w:left="5040" w:hanging="360"/>
      </w:pPr>
      <w:rPr>
        <w:rFonts w:ascii="Symbol" w:hAnsi="Symbol" w:hint="default"/>
      </w:rPr>
    </w:lvl>
    <w:lvl w:ilvl="7" w:tplc="3E383652" w:tentative="1">
      <w:start w:val="1"/>
      <w:numFmt w:val="bullet"/>
      <w:lvlText w:val="o"/>
      <w:lvlJc w:val="left"/>
      <w:pPr>
        <w:ind w:left="5760" w:hanging="360"/>
      </w:pPr>
      <w:rPr>
        <w:rFonts w:ascii="Courier New" w:hAnsi="Courier New" w:cs="Courier New" w:hint="default"/>
      </w:rPr>
    </w:lvl>
    <w:lvl w:ilvl="8" w:tplc="75AE31F6" w:tentative="1">
      <w:start w:val="1"/>
      <w:numFmt w:val="bullet"/>
      <w:lvlText w:val=""/>
      <w:lvlJc w:val="left"/>
      <w:pPr>
        <w:ind w:left="6480" w:hanging="360"/>
      </w:pPr>
      <w:rPr>
        <w:rFonts w:ascii="Wingdings" w:hAnsi="Wingdings" w:hint="default"/>
      </w:rPr>
    </w:lvl>
  </w:abstractNum>
  <w:abstractNum w:abstractNumId="6">
    <w:nsid w:val="246166F0"/>
    <w:multiLevelType w:val="hybridMultilevel"/>
    <w:tmpl w:val="98B014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7B6405"/>
    <w:multiLevelType w:val="hybridMultilevel"/>
    <w:tmpl w:val="C992742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FA6966"/>
    <w:multiLevelType w:val="hybridMultilevel"/>
    <w:tmpl w:val="87F4471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4244EF"/>
    <w:multiLevelType w:val="hybridMultilevel"/>
    <w:tmpl w:val="A5FE8E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7B0795"/>
    <w:multiLevelType w:val="multilevel"/>
    <w:tmpl w:val="04BAB774"/>
    <w:lvl w:ilvl="0">
      <w:start w:val="2"/>
      <w:numFmt w:val="decimal"/>
      <w:lvlText w:val="(%1."/>
      <w:lvlJc w:val="left"/>
      <w:pPr>
        <w:ind w:left="465" w:hanging="465"/>
      </w:pPr>
      <w:rPr>
        <w:rFonts w:hint="default"/>
      </w:rPr>
    </w:lvl>
    <w:lvl w:ilvl="1">
      <w:start w:val="1"/>
      <w:numFmt w:val="bullet"/>
      <w:lvlText w:val=""/>
      <w:lvlJc w:val="left"/>
      <w:pPr>
        <w:ind w:left="1170" w:hanging="720"/>
      </w:pPr>
      <w:rPr>
        <w:rFonts w:ascii="Wingdings" w:hAnsi="Wingdings" w:hint="default"/>
      </w:rPr>
    </w:lvl>
    <w:lvl w:ilvl="2">
      <w:start w:val="1"/>
      <w:numFmt w:val="decimal"/>
      <w:lvlText w:val="(%1.%2)%3."/>
      <w:lvlJc w:val="left"/>
      <w:pPr>
        <w:ind w:left="4410" w:hanging="720"/>
      </w:pPr>
      <w:rPr>
        <w:rFonts w:hint="default"/>
      </w:rPr>
    </w:lvl>
    <w:lvl w:ilvl="3">
      <w:start w:val="1"/>
      <w:numFmt w:val="decimal"/>
      <w:lvlText w:val="(%1.%2)%3.%4."/>
      <w:lvlJc w:val="left"/>
      <w:pPr>
        <w:ind w:left="6615" w:hanging="1080"/>
      </w:pPr>
      <w:rPr>
        <w:rFonts w:hint="default"/>
      </w:rPr>
    </w:lvl>
    <w:lvl w:ilvl="4">
      <w:start w:val="1"/>
      <w:numFmt w:val="decimal"/>
      <w:lvlText w:val="(%1.%2)%3.%4.%5."/>
      <w:lvlJc w:val="left"/>
      <w:pPr>
        <w:ind w:left="8820" w:hanging="1440"/>
      </w:pPr>
      <w:rPr>
        <w:rFonts w:hint="default"/>
      </w:rPr>
    </w:lvl>
    <w:lvl w:ilvl="5">
      <w:start w:val="1"/>
      <w:numFmt w:val="decimal"/>
      <w:lvlText w:val="(%1.%2)%3.%4.%5.%6."/>
      <w:lvlJc w:val="left"/>
      <w:pPr>
        <w:ind w:left="10665" w:hanging="1440"/>
      </w:pPr>
      <w:rPr>
        <w:rFonts w:hint="default"/>
      </w:rPr>
    </w:lvl>
    <w:lvl w:ilvl="6">
      <w:start w:val="1"/>
      <w:numFmt w:val="decimal"/>
      <w:lvlText w:val="(%1.%2)%3.%4.%5.%6.%7."/>
      <w:lvlJc w:val="left"/>
      <w:pPr>
        <w:ind w:left="12870" w:hanging="1800"/>
      </w:pPr>
      <w:rPr>
        <w:rFonts w:hint="default"/>
      </w:rPr>
    </w:lvl>
    <w:lvl w:ilvl="7">
      <w:start w:val="1"/>
      <w:numFmt w:val="decimal"/>
      <w:lvlText w:val="(%1.%2)%3.%4.%5.%6.%7.%8."/>
      <w:lvlJc w:val="left"/>
      <w:pPr>
        <w:ind w:left="14715" w:hanging="1800"/>
      </w:pPr>
      <w:rPr>
        <w:rFonts w:hint="default"/>
      </w:rPr>
    </w:lvl>
    <w:lvl w:ilvl="8">
      <w:start w:val="1"/>
      <w:numFmt w:val="decimal"/>
      <w:lvlText w:val="(%1.%2)%3.%4.%5.%6.%7.%8.%9."/>
      <w:lvlJc w:val="left"/>
      <w:pPr>
        <w:ind w:left="16920" w:hanging="2160"/>
      </w:pPr>
      <w:rPr>
        <w:rFonts w:hint="default"/>
      </w:rPr>
    </w:lvl>
  </w:abstractNum>
  <w:abstractNum w:abstractNumId="11">
    <w:nsid w:val="3A7672D8"/>
    <w:multiLevelType w:val="hybridMultilevel"/>
    <w:tmpl w:val="252458FE"/>
    <w:lvl w:ilvl="0" w:tplc="04090009">
      <w:start w:val="1"/>
      <w:numFmt w:val="bullet"/>
      <w:lvlText w:val=""/>
      <w:lvlJc w:val="left"/>
      <w:pPr>
        <w:tabs>
          <w:tab w:val="num" w:pos="720"/>
        </w:tabs>
        <w:ind w:left="720" w:hanging="360"/>
      </w:pPr>
      <w:rPr>
        <w:rFonts w:ascii="Wingdings" w:hAnsi="Wingdings" w:hint="default"/>
      </w:rPr>
    </w:lvl>
    <w:lvl w:ilvl="1" w:tplc="C7BE7284">
      <w:start w:val="1"/>
      <w:numFmt w:val="decimal"/>
      <w:lvlText w:val="%2."/>
      <w:lvlJc w:val="left"/>
      <w:pPr>
        <w:tabs>
          <w:tab w:val="num" w:pos="1440"/>
        </w:tabs>
        <w:ind w:left="1440" w:hanging="360"/>
      </w:pPr>
    </w:lvl>
    <w:lvl w:ilvl="2" w:tplc="A466465E">
      <w:start w:val="1"/>
      <w:numFmt w:val="decimal"/>
      <w:lvlText w:val="%3."/>
      <w:lvlJc w:val="left"/>
      <w:pPr>
        <w:tabs>
          <w:tab w:val="num" w:pos="2160"/>
        </w:tabs>
        <w:ind w:left="2160" w:hanging="360"/>
      </w:pPr>
    </w:lvl>
    <w:lvl w:ilvl="3" w:tplc="E0722696">
      <w:start w:val="1"/>
      <w:numFmt w:val="decimal"/>
      <w:lvlText w:val="%4."/>
      <w:lvlJc w:val="left"/>
      <w:pPr>
        <w:tabs>
          <w:tab w:val="num" w:pos="2880"/>
        </w:tabs>
        <w:ind w:left="2880" w:hanging="360"/>
      </w:pPr>
    </w:lvl>
    <w:lvl w:ilvl="4" w:tplc="BE205A8E">
      <w:start w:val="1"/>
      <w:numFmt w:val="decimal"/>
      <w:lvlText w:val="%5."/>
      <w:lvlJc w:val="left"/>
      <w:pPr>
        <w:tabs>
          <w:tab w:val="num" w:pos="3600"/>
        </w:tabs>
        <w:ind w:left="3600" w:hanging="360"/>
      </w:pPr>
    </w:lvl>
    <w:lvl w:ilvl="5" w:tplc="79005814">
      <w:start w:val="1"/>
      <w:numFmt w:val="decimal"/>
      <w:lvlText w:val="%6."/>
      <w:lvlJc w:val="left"/>
      <w:pPr>
        <w:tabs>
          <w:tab w:val="num" w:pos="4320"/>
        </w:tabs>
        <w:ind w:left="4320" w:hanging="360"/>
      </w:pPr>
    </w:lvl>
    <w:lvl w:ilvl="6" w:tplc="5C3E09A6">
      <w:start w:val="1"/>
      <w:numFmt w:val="decimal"/>
      <w:lvlText w:val="%7."/>
      <w:lvlJc w:val="left"/>
      <w:pPr>
        <w:tabs>
          <w:tab w:val="num" w:pos="5040"/>
        </w:tabs>
        <w:ind w:left="5040" w:hanging="360"/>
      </w:pPr>
    </w:lvl>
    <w:lvl w:ilvl="7" w:tplc="80D853B6">
      <w:start w:val="1"/>
      <w:numFmt w:val="decimal"/>
      <w:lvlText w:val="%8."/>
      <w:lvlJc w:val="left"/>
      <w:pPr>
        <w:tabs>
          <w:tab w:val="num" w:pos="5760"/>
        </w:tabs>
        <w:ind w:left="5760" w:hanging="360"/>
      </w:pPr>
    </w:lvl>
    <w:lvl w:ilvl="8" w:tplc="C77EBD38">
      <w:start w:val="1"/>
      <w:numFmt w:val="decimal"/>
      <w:lvlText w:val="%9."/>
      <w:lvlJc w:val="left"/>
      <w:pPr>
        <w:tabs>
          <w:tab w:val="num" w:pos="6480"/>
        </w:tabs>
        <w:ind w:left="6480" w:hanging="360"/>
      </w:pPr>
    </w:lvl>
  </w:abstractNum>
  <w:abstractNum w:abstractNumId="12">
    <w:nsid w:val="3FA324AD"/>
    <w:multiLevelType w:val="hybridMultilevel"/>
    <w:tmpl w:val="641032D4"/>
    <w:lvl w:ilvl="0" w:tplc="04090009">
      <w:start w:val="1"/>
      <w:numFmt w:val="bullet"/>
      <w:lvlText w:val=""/>
      <w:lvlJc w:val="left"/>
      <w:pPr>
        <w:tabs>
          <w:tab w:val="num" w:pos="720"/>
        </w:tabs>
        <w:ind w:left="720" w:hanging="360"/>
      </w:pPr>
      <w:rPr>
        <w:rFonts w:ascii="Wingdings" w:hAnsi="Wingdings" w:hint="default"/>
      </w:rPr>
    </w:lvl>
    <w:lvl w:ilvl="1" w:tplc="4B847228" w:tentative="1">
      <w:start w:val="1"/>
      <w:numFmt w:val="bullet"/>
      <w:lvlText w:val="•"/>
      <w:lvlJc w:val="left"/>
      <w:pPr>
        <w:tabs>
          <w:tab w:val="num" w:pos="1440"/>
        </w:tabs>
        <w:ind w:left="1440" w:hanging="360"/>
      </w:pPr>
      <w:rPr>
        <w:rFonts w:ascii="Arial" w:hAnsi="Arial" w:hint="default"/>
      </w:rPr>
    </w:lvl>
    <w:lvl w:ilvl="2" w:tplc="04D0EA4C" w:tentative="1">
      <w:start w:val="1"/>
      <w:numFmt w:val="bullet"/>
      <w:lvlText w:val="•"/>
      <w:lvlJc w:val="left"/>
      <w:pPr>
        <w:tabs>
          <w:tab w:val="num" w:pos="2160"/>
        </w:tabs>
        <w:ind w:left="2160" w:hanging="360"/>
      </w:pPr>
      <w:rPr>
        <w:rFonts w:ascii="Arial" w:hAnsi="Arial" w:hint="default"/>
      </w:rPr>
    </w:lvl>
    <w:lvl w:ilvl="3" w:tplc="FEEA1F10" w:tentative="1">
      <w:start w:val="1"/>
      <w:numFmt w:val="bullet"/>
      <w:lvlText w:val="•"/>
      <w:lvlJc w:val="left"/>
      <w:pPr>
        <w:tabs>
          <w:tab w:val="num" w:pos="2880"/>
        </w:tabs>
        <w:ind w:left="2880" w:hanging="360"/>
      </w:pPr>
      <w:rPr>
        <w:rFonts w:ascii="Arial" w:hAnsi="Arial" w:hint="default"/>
      </w:rPr>
    </w:lvl>
    <w:lvl w:ilvl="4" w:tplc="16FC2266" w:tentative="1">
      <w:start w:val="1"/>
      <w:numFmt w:val="bullet"/>
      <w:lvlText w:val="•"/>
      <w:lvlJc w:val="left"/>
      <w:pPr>
        <w:tabs>
          <w:tab w:val="num" w:pos="3600"/>
        </w:tabs>
        <w:ind w:left="3600" w:hanging="360"/>
      </w:pPr>
      <w:rPr>
        <w:rFonts w:ascii="Arial" w:hAnsi="Arial" w:hint="default"/>
      </w:rPr>
    </w:lvl>
    <w:lvl w:ilvl="5" w:tplc="20B6545C" w:tentative="1">
      <w:start w:val="1"/>
      <w:numFmt w:val="bullet"/>
      <w:lvlText w:val="•"/>
      <w:lvlJc w:val="left"/>
      <w:pPr>
        <w:tabs>
          <w:tab w:val="num" w:pos="4320"/>
        </w:tabs>
        <w:ind w:left="4320" w:hanging="360"/>
      </w:pPr>
      <w:rPr>
        <w:rFonts w:ascii="Arial" w:hAnsi="Arial" w:hint="default"/>
      </w:rPr>
    </w:lvl>
    <w:lvl w:ilvl="6" w:tplc="A6B85F58" w:tentative="1">
      <w:start w:val="1"/>
      <w:numFmt w:val="bullet"/>
      <w:lvlText w:val="•"/>
      <w:lvlJc w:val="left"/>
      <w:pPr>
        <w:tabs>
          <w:tab w:val="num" w:pos="5040"/>
        </w:tabs>
        <w:ind w:left="5040" w:hanging="360"/>
      </w:pPr>
      <w:rPr>
        <w:rFonts w:ascii="Arial" w:hAnsi="Arial" w:hint="default"/>
      </w:rPr>
    </w:lvl>
    <w:lvl w:ilvl="7" w:tplc="190AF988" w:tentative="1">
      <w:start w:val="1"/>
      <w:numFmt w:val="bullet"/>
      <w:lvlText w:val="•"/>
      <w:lvlJc w:val="left"/>
      <w:pPr>
        <w:tabs>
          <w:tab w:val="num" w:pos="5760"/>
        </w:tabs>
        <w:ind w:left="5760" w:hanging="360"/>
      </w:pPr>
      <w:rPr>
        <w:rFonts w:ascii="Arial" w:hAnsi="Arial" w:hint="default"/>
      </w:rPr>
    </w:lvl>
    <w:lvl w:ilvl="8" w:tplc="A202B606" w:tentative="1">
      <w:start w:val="1"/>
      <w:numFmt w:val="bullet"/>
      <w:lvlText w:val="•"/>
      <w:lvlJc w:val="left"/>
      <w:pPr>
        <w:tabs>
          <w:tab w:val="num" w:pos="6480"/>
        </w:tabs>
        <w:ind w:left="6480" w:hanging="360"/>
      </w:pPr>
      <w:rPr>
        <w:rFonts w:ascii="Arial" w:hAnsi="Arial" w:hint="default"/>
      </w:rPr>
    </w:lvl>
  </w:abstractNum>
  <w:abstractNum w:abstractNumId="13">
    <w:nsid w:val="463928FA"/>
    <w:multiLevelType w:val="hybridMultilevel"/>
    <w:tmpl w:val="EBC47FF2"/>
    <w:lvl w:ilvl="0" w:tplc="04090009">
      <w:start w:val="1"/>
      <w:numFmt w:val="bullet"/>
      <w:lvlText w:val=""/>
      <w:lvlJc w:val="left"/>
      <w:pPr>
        <w:ind w:left="720" w:hanging="360"/>
      </w:pPr>
      <w:rPr>
        <w:rFonts w:ascii="Wingdings" w:hAnsi="Wingdings" w:hint="default"/>
      </w:rPr>
    </w:lvl>
    <w:lvl w:ilvl="1" w:tplc="A620C0D8">
      <w:start w:val="1"/>
      <w:numFmt w:val="bullet"/>
      <w:lvlText w:val="o"/>
      <w:lvlJc w:val="left"/>
      <w:pPr>
        <w:ind w:left="1440" w:hanging="360"/>
      </w:pPr>
      <w:rPr>
        <w:rFonts w:ascii="Courier New" w:hAnsi="Courier New" w:cs="Courier New" w:hint="default"/>
      </w:rPr>
    </w:lvl>
    <w:lvl w:ilvl="2" w:tplc="999A2214" w:tentative="1">
      <w:start w:val="1"/>
      <w:numFmt w:val="bullet"/>
      <w:lvlText w:val=""/>
      <w:lvlJc w:val="left"/>
      <w:pPr>
        <w:ind w:left="2160" w:hanging="360"/>
      </w:pPr>
      <w:rPr>
        <w:rFonts w:ascii="Wingdings" w:hAnsi="Wingdings" w:hint="default"/>
      </w:rPr>
    </w:lvl>
    <w:lvl w:ilvl="3" w:tplc="A9164690" w:tentative="1">
      <w:start w:val="1"/>
      <w:numFmt w:val="bullet"/>
      <w:lvlText w:val=""/>
      <w:lvlJc w:val="left"/>
      <w:pPr>
        <w:ind w:left="2880" w:hanging="360"/>
      </w:pPr>
      <w:rPr>
        <w:rFonts w:ascii="Symbol" w:hAnsi="Symbol" w:hint="default"/>
      </w:rPr>
    </w:lvl>
    <w:lvl w:ilvl="4" w:tplc="544ECFE6" w:tentative="1">
      <w:start w:val="1"/>
      <w:numFmt w:val="bullet"/>
      <w:lvlText w:val="o"/>
      <w:lvlJc w:val="left"/>
      <w:pPr>
        <w:ind w:left="3600" w:hanging="360"/>
      </w:pPr>
      <w:rPr>
        <w:rFonts w:ascii="Courier New" w:hAnsi="Courier New" w:cs="Courier New" w:hint="default"/>
      </w:rPr>
    </w:lvl>
    <w:lvl w:ilvl="5" w:tplc="390AADBC" w:tentative="1">
      <w:start w:val="1"/>
      <w:numFmt w:val="bullet"/>
      <w:lvlText w:val=""/>
      <w:lvlJc w:val="left"/>
      <w:pPr>
        <w:ind w:left="4320" w:hanging="360"/>
      </w:pPr>
      <w:rPr>
        <w:rFonts w:ascii="Wingdings" w:hAnsi="Wingdings" w:hint="default"/>
      </w:rPr>
    </w:lvl>
    <w:lvl w:ilvl="6" w:tplc="9ECA1A58" w:tentative="1">
      <w:start w:val="1"/>
      <w:numFmt w:val="bullet"/>
      <w:lvlText w:val=""/>
      <w:lvlJc w:val="left"/>
      <w:pPr>
        <w:ind w:left="5040" w:hanging="360"/>
      </w:pPr>
      <w:rPr>
        <w:rFonts w:ascii="Symbol" w:hAnsi="Symbol" w:hint="default"/>
      </w:rPr>
    </w:lvl>
    <w:lvl w:ilvl="7" w:tplc="F2A2D7D2" w:tentative="1">
      <w:start w:val="1"/>
      <w:numFmt w:val="bullet"/>
      <w:lvlText w:val="o"/>
      <w:lvlJc w:val="left"/>
      <w:pPr>
        <w:ind w:left="5760" w:hanging="360"/>
      </w:pPr>
      <w:rPr>
        <w:rFonts w:ascii="Courier New" w:hAnsi="Courier New" w:cs="Courier New" w:hint="default"/>
      </w:rPr>
    </w:lvl>
    <w:lvl w:ilvl="8" w:tplc="416E723A" w:tentative="1">
      <w:start w:val="1"/>
      <w:numFmt w:val="bullet"/>
      <w:lvlText w:val=""/>
      <w:lvlJc w:val="left"/>
      <w:pPr>
        <w:ind w:left="6480" w:hanging="360"/>
      </w:pPr>
      <w:rPr>
        <w:rFonts w:ascii="Wingdings" w:hAnsi="Wingdings" w:hint="default"/>
      </w:rPr>
    </w:lvl>
  </w:abstractNum>
  <w:abstractNum w:abstractNumId="14">
    <w:nsid w:val="4B2F1BE3"/>
    <w:multiLevelType w:val="hybridMultilevel"/>
    <w:tmpl w:val="AB821F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1B001E7"/>
    <w:multiLevelType w:val="hybridMultilevel"/>
    <w:tmpl w:val="FECEB58C"/>
    <w:lvl w:ilvl="0" w:tplc="04090009">
      <w:start w:val="1"/>
      <w:numFmt w:val="bullet"/>
      <w:lvlText w:val=""/>
      <w:lvlJc w:val="left"/>
      <w:pPr>
        <w:ind w:left="720" w:hanging="360"/>
      </w:pPr>
      <w:rPr>
        <w:rFonts w:ascii="Wingdings" w:hAnsi="Wingdings" w:hint="default"/>
      </w:rPr>
    </w:lvl>
    <w:lvl w:ilvl="1" w:tplc="F7E48D38" w:tentative="1">
      <w:start w:val="1"/>
      <w:numFmt w:val="bullet"/>
      <w:lvlText w:val="o"/>
      <w:lvlJc w:val="left"/>
      <w:pPr>
        <w:ind w:left="1440" w:hanging="360"/>
      </w:pPr>
      <w:rPr>
        <w:rFonts w:ascii="Courier New" w:hAnsi="Courier New" w:cs="Courier New" w:hint="default"/>
      </w:rPr>
    </w:lvl>
    <w:lvl w:ilvl="2" w:tplc="37AAF3C6" w:tentative="1">
      <w:start w:val="1"/>
      <w:numFmt w:val="bullet"/>
      <w:lvlText w:val=""/>
      <w:lvlJc w:val="left"/>
      <w:pPr>
        <w:ind w:left="2160" w:hanging="360"/>
      </w:pPr>
      <w:rPr>
        <w:rFonts w:ascii="Wingdings" w:hAnsi="Wingdings" w:hint="default"/>
      </w:rPr>
    </w:lvl>
    <w:lvl w:ilvl="3" w:tplc="A7F62B44" w:tentative="1">
      <w:start w:val="1"/>
      <w:numFmt w:val="bullet"/>
      <w:lvlText w:val=""/>
      <w:lvlJc w:val="left"/>
      <w:pPr>
        <w:ind w:left="2880" w:hanging="360"/>
      </w:pPr>
      <w:rPr>
        <w:rFonts w:ascii="Symbol" w:hAnsi="Symbol" w:hint="default"/>
      </w:rPr>
    </w:lvl>
    <w:lvl w:ilvl="4" w:tplc="260284CE" w:tentative="1">
      <w:start w:val="1"/>
      <w:numFmt w:val="bullet"/>
      <w:lvlText w:val="o"/>
      <w:lvlJc w:val="left"/>
      <w:pPr>
        <w:ind w:left="3600" w:hanging="360"/>
      </w:pPr>
      <w:rPr>
        <w:rFonts w:ascii="Courier New" w:hAnsi="Courier New" w:cs="Courier New" w:hint="default"/>
      </w:rPr>
    </w:lvl>
    <w:lvl w:ilvl="5" w:tplc="7D3A85DE" w:tentative="1">
      <w:start w:val="1"/>
      <w:numFmt w:val="bullet"/>
      <w:lvlText w:val=""/>
      <w:lvlJc w:val="left"/>
      <w:pPr>
        <w:ind w:left="4320" w:hanging="360"/>
      </w:pPr>
      <w:rPr>
        <w:rFonts w:ascii="Wingdings" w:hAnsi="Wingdings" w:hint="default"/>
      </w:rPr>
    </w:lvl>
    <w:lvl w:ilvl="6" w:tplc="32847778" w:tentative="1">
      <w:start w:val="1"/>
      <w:numFmt w:val="bullet"/>
      <w:lvlText w:val=""/>
      <w:lvlJc w:val="left"/>
      <w:pPr>
        <w:ind w:left="5040" w:hanging="360"/>
      </w:pPr>
      <w:rPr>
        <w:rFonts w:ascii="Symbol" w:hAnsi="Symbol" w:hint="default"/>
      </w:rPr>
    </w:lvl>
    <w:lvl w:ilvl="7" w:tplc="C9705320" w:tentative="1">
      <w:start w:val="1"/>
      <w:numFmt w:val="bullet"/>
      <w:lvlText w:val="o"/>
      <w:lvlJc w:val="left"/>
      <w:pPr>
        <w:ind w:left="5760" w:hanging="360"/>
      </w:pPr>
      <w:rPr>
        <w:rFonts w:ascii="Courier New" w:hAnsi="Courier New" w:cs="Courier New" w:hint="default"/>
      </w:rPr>
    </w:lvl>
    <w:lvl w:ilvl="8" w:tplc="48647A80" w:tentative="1">
      <w:start w:val="1"/>
      <w:numFmt w:val="bullet"/>
      <w:lvlText w:val=""/>
      <w:lvlJc w:val="left"/>
      <w:pPr>
        <w:ind w:left="6480" w:hanging="360"/>
      </w:pPr>
      <w:rPr>
        <w:rFonts w:ascii="Wingdings" w:hAnsi="Wingdings" w:hint="default"/>
      </w:rPr>
    </w:lvl>
  </w:abstractNum>
  <w:abstractNum w:abstractNumId="16">
    <w:nsid w:val="555F77CE"/>
    <w:multiLevelType w:val="hybridMultilevel"/>
    <w:tmpl w:val="7B88770E"/>
    <w:lvl w:ilvl="0" w:tplc="46B2AA80">
      <w:start w:val="1"/>
      <w:numFmt w:val="decimal"/>
      <w:lvlText w:val="(%1)"/>
      <w:lvlJc w:val="left"/>
      <w:pPr>
        <w:ind w:left="1440" w:hanging="360"/>
      </w:pPr>
      <w:rPr>
        <w:rFonts w:ascii="SutonnyMJ" w:eastAsia="Times New Roman" w:hAnsi="SutonnyMJ" w:cs="Times New Roman" w:hint="default"/>
      </w:rPr>
    </w:lvl>
    <w:lvl w:ilvl="1" w:tplc="891A416A" w:tentative="1">
      <w:start w:val="1"/>
      <w:numFmt w:val="lowerLetter"/>
      <w:lvlText w:val="%2."/>
      <w:lvlJc w:val="left"/>
      <w:pPr>
        <w:ind w:left="2160" w:hanging="360"/>
      </w:pPr>
    </w:lvl>
    <w:lvl w:ilvl="2" w:tplc="04185492" w:tentative="1">
      <w:start w:val="1"/>
      <w:numFmt w:val="lowerRoman"/>
      <w:lvlText w:val="%3."/>
      <w:lvlJc w:val="right"/>
      <w:pPr>
        <w:ind w:left="2880" w:hanging="180"/>
      </w:pPr>
    </w:lvl>
    <w:lvl w:ilvl="3" w:tplc="C0B2F3D2" w:tentative="1">
      <w:start w:val="1"/>
      <w:numFmt w:val="decimal"/>
      <w:lvlText w:val="%4."/>
      <w:lvlJc w:val="left"/>
      <w:pPr>
        <w:ind w:left="3600" w:hanging="360"/>
      </w:pPr>
    </w:lvl>
    <w:lvl w:ilvl="4" w:tplc="60646912" w:tentative="1">
      <w:start w:val="1"/>
      <w:numFmt w:val="lowerLetter"/>
      <w:lvlText w:val="%5."/>
      <w:lvlJc w:val="left"/>
      <w:pPr>
        <w:ind w:left="4320" w:hanging="360"/>
      </w:pPr>
    </w:lvl>
    <w:lvl w:ilvl="5" w:tplc="41FA8EC4" w:tentative="1">
      <w:start w:val="1"/>
      <w:numFmt w:val="lowerRoman"/>
      <w:lvlText w:val="%6."/>
      <w:lvlJc w:val="right"/>
      <w:pPr>
        <w:ind w:left="5040" w:hanging="180"/>
      </w:pPr>
    </w:lvl>
    <w:lvl w:ilvl="6" w:tplc="77C07D9C" w:tentative="1">
      <w:start w:val="1"/>
      <w:numFmt w:val="decimal"/>
      <w:lvlText w:val="%7."/>
      <w:lvlJc w:val="left"/>
      <w:pPr>
        <w:ind w:left="5760" w:hanging="360"/>
      </w:pPr>
    </w:lvl>
    <w:lvl w:ilvl="7" w:tplc="621C66DA" w:tentative="1">
      <w:start w:val="1"/>
      <w:numFmt w:val="lowerLetter"/>
      <w:lvlText w:val="%8."/>
      <w:lvlJc w:val="left"/>
      <w:pPr>
        <w:ind w:left="6480" w:hanging="360"/>
      </w:pPr>
    </w:lvl>
    <w:lvl w:ilvl="8" w:tplc="456253BA" w:tentative="1">
      <w:start w:val="1"/>
      <w:numFmt w:val="lowerRoman"/>
      <w:lvlText w:val="%9."/>
      <w:lvlJc w:val="right"/>
      <w:pPr>
        <w:ind w:left="7200" w:hanging="180"/>
      </w:pPr>
    </w:lvl>
  </w:abstractNum>
  <w:abstractNum w:abstractNumId="17">
    <w:nsid w:val="5D223255"/>
    <w:multiLevelType w:val="hybridMultilevel"/>
    <w:tmpl w:val="4AB68D22"/>
    <w:lvl w:ilvl="0" w:tplc="04090009">
      <w:start w:val="1"/>
      <w:numFmt w:val="bullet"/>
      <w:lvlText w:val=""/>
      <w:lvlJc w:val="left"/>
      <w:pPr>
        <w:ind w:left="1440" w:hanging="360"/>
      </w:pPr>
      <w:rPr>
        <w:rFonts w:ascii="Wingdings" w:hAnsi="Wingdings" w:hint="default"/>
      </w:rPr>
    </w:lvl>
    <w:lvl w:ilvl="1" w:tplc="6F881FD8" w:tentative="1">
      <w:start w:val="1"/>
      <w:numFmt w:val="lowerLetter"/>
      <w:lvlText w:val="%2."/>
      <w:lvlJc w:val="left"/>
      <w:pPr>
        <w:ind w:left="2160" w:hanging="360"/>
      </w:pPr>
    </w:lvl>
    <w:lvl w:ilvl="2" w:tplc="142E8580" w:tentative="1">
      <w:start w:val="1"/>
      <w:numFmt w:val="lowerRoman"/>
      <w:lvlText w:val="%3."/>
      <w:lvlJc w:val="right"/>
      <w:pPr>
        <w:ind w:left="2880" w:hanging="180"/>
      </w:pPr>
    </w:lvl>
    <w:lvl w:ilvl="3" w:tplc="13423AC8" w:tentative="1">
      <w:start w:val="1"/>
      <w:numFmt w:val="decimal"/>
      <w:lvlText w:val="%4."/>
      <w:lvlJc w:val="left"/>
      <w:pPr>
        <w:ind w:left="3600" w:hanging="360"/>
      </w:pPr>
    </w:lvl>
    <w:lvl w:ilvl="4" w:tplc="6D7A401E" w:tentative="1">
      <w:start w:val="1"/>
      <w:numFmt w:val="lowerLetter"/>
      <w:lvlText w:val="%5."/>
      <w:lvlJc w:val="left"/>
      <w:pPr>
        <w:ind w:left="4320" w:hanging="360"/>
      </w:pPr>
    </w:lvl>
    <w:lvl w:ilvl="5" w:tplc="0FDEFB14" w:tentative="1">
      <w:start w:val="1"/>
      <w:numFmt w:val="lowerRoman"/>
      <w:lvlText w:val="%6."/>
      <w:lvlJc w:val="right"/>
      <w:pPr>
        <w:ind w:left="5040" w:hanging="180"/>
      </w:pPr>
    </w:lvl>
    <w:lvl w:ilvl="6" w:tplc="E0440C0E" w:tentative="1">
      <w:start w:val="1"/>
      <w:numFmt w:val="decimal"/>
      <w:lvlText w:val="%7."/>
      <w:lvlJc w:val="left"/>
      <w:pPr>
        <w:ind w:left="5760" w:hanging="360"/>
      </w:pPr>
    </w:lvl>
    <w:lvl w:ilvl="7" w:tplc="BE067FA2" w:tentative="1">
      <w:start w:val="1"/>
      <w:numFmt w:val="lowerLetter"/>
      <w:lvlText w:val="%8."/>
      <w:lvlJc w:val="left"/>
      <w:pPr>
        <w:ind w:left="6480" w:hanging="360"/>
      </w:pPr>
    </w:lvl>
    <w:lvl w:ilvl="8" w:tplc="E4147F4C" w:tentative="1">
      <w:start w:val="1"/>
      <w:numFmt w:val="lowerRoman"/>
      <w:lvlText w:val="%9."/>
      <w:lvlJc w:val="right"/>
      <w:pPr>
        <w:ind w:left="7200" w:hanging="180"/>
      </w:pPr>
    </w:lvl>
  </w:abstractNum>
  <w:abstractNum w:abstractNumId="18">
    <w:nsid w:val="5EB0613A"/>
    <w:multiLevelType w:val="hybridMultilevel"/>
    <w:tmpl w:val="7DD490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FB86587"/>
    <w:multiLevelType w:val="hybridMultilevel"/>
    <w:tmpl w:val="8370024A"/>
    <w:lvl w:ilvl="0" w:tplc="04090009">
      <w:start w:val="1"/>
      <w:numFmt w:val="bullet"/>
      <w:lvlText w:val=""/>
      <w:lvlJc w:val="left"/>
      <w:pPr>
        <w:ind w:left="1446" w:hanging="360"/>
      </w:pPr>
      <w:rPr>
        <w:rFonts w:ascii="Wingdings" w:hAnsi="Wingdings"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20">
    <w:nsid w:val="661F78C2"/>
    <w:multiLevelType w:val="hybridMultilevel"/>
    <w:tmpl w:val="06AAF02A"/>
    <w:lvl w:ilvl="0" w:tplc="04090009">
      <w:start w:val="1"/>
      <w:numFmt w:val="bullet"/>
      <w:lvlText w:val=""/>
      <w:lvlJc w:val="left"/>
      <w:pPr>
        <w:tabs>
          <w:tab w:val="num" w:pos="720"/>
        </w:tabs>
        <w:ind w:left="720" w:hanging="360"/>
      </w:pPr>
      <w:rPr>
        <w:rFonts w:ascii="Wingdings" w:hAnsi="Wingdings" w:hint="default"/>
      </w:rPr>
    </w:lvl>
    <w:lvl w:ilvl="1" w:tplc="BB9E1A52">
      <w:start w:val="1"/>
      <w:numFmt w:val="decimal"/>
      <w:lvlText w:val="%2."/>
      <w:lvlJc w:val="left"/>
      <w:pPr>
        <w:tabs>
          <w:tab w:val="num" w:pos="1440"/>
        </w:tabs>
        <w:ind w:left="1440" w:hanging="360"/>
      </w:pPr>
    </w:lvl>
    <w:lvl w:ilvl="2" w:tplc="28A6E5D4">
      <w:start w:val="1"/>
      <w:numFmt w:val="decimal"/>
      <w:lvlText w:val="%3."/>
      <w:lvlJc w:val="left"/>
      <w:pPr>
        <w:tabs>
          <w:tab w:val="num" w:pos="2160"/>
        </w:tabs>
        <w:ind w:left="2160" w:hanging="360"/>
      </w:pPr>
    </w:lvl>
    <w:lvl w:ilvl="3" w:tplc="8C6449BA">
      <w:start w:val="1"/>
      <w:numFmt w:val="decimal"/>
      <w:lvlText w:val="%4."/>
      <w:lvlJc w:val="left"/>
      <w:pPr>
        <w:tabs>
          <w:tab w:val="num" w:pos="2880"/>
        </w:tabs>
        <w:ind w:left="2880" w:hanging="360"/>
      </w:pPr>
    </w:lvl>
    <w:lvl w:ilvl="4" w:tplc="B4AC9816">
      <w:start w:val="1"/>
      <w:numFmt w:val="decimal"/>
      <w:lvlText w:val="%5."/>
      <w:lvlJc w:val="left"/>
      <w:pPr>
        <w:tabs>
          <w:tab w:val="num" w:pos="3600"/>
        </w:tabs>
        <w:ind w:left="3600" w:hanging="360"/>
      </w:pPr>
    </w:lvl>
    <w:lvl w:ilvl="5" w:tplc="FD5C524E">
      <w:start w:val="1"/>
      <w:numFmt w:val="decimal"/>
      <w:lvlText w:val="%6."/>
      <w:lvlJc w:val="left"/>
      <w:pPr>
        <w:tabs>
          <w:tab w:val="num" w:pos="4320"/>
        </w:tabs>
        <w:ind w:left="4320" w:hanging="360"/>
      </w:pPr>
    </w:lvl>
    <w:lvl w:ilvl="6" w:tplc="ECECD812">
      <w:start w:val="1"/>
      <w:numFmt w:val="decimal"/>
      <w:lvlText w:val="%7."/>
      <w:lvlJc w:val="left"/>
      <w:pPr>
        <w:tabs>
          <w:tab w:val="num" w:pos="5040"/>
        </w:tabs>
        <w:ind w:left="5040" w:hanging="360"/>
      </w:pPr>
    </w:lvl>
    <w:lvl w:ilvl="7" w:tplc="A51A494E">
      <w:start w:val="1"/>
      <w:numFmt w:val="decimal"/>
      <w:lvlText w:val="%8."/>
      <w:lvlJc w:val="left"/>
      <w:pPr>
        <w:tabs>
          <w:tab w:val="num" w:pos="5760"/>
        </w:tabs>
        <w:ind w:left="5760" w:hanging="360"/>
      </w:pPr>
    </w:lvl>
    <w:lvl w:ilvl="8" w:tplc="AC98CC48">
      <w:start w:val="1"/>
      <w:numFmt w:val="decimal"/>
      <w:lvlText w:val="%9."/>
      <w:lvlJc w:val="left"/>
      <w:pPr>
        <w:tabs>
          <w:tab w:val="num" w:pos="6480"/>
        </w:tabs>
        <w:ind w:left="6480" w:hanging="360"/>
      </w:pPr>
    </w:lvl>
  </w:abstractNum>
  <w:abstractNum w:abstractNumId="21">
    <w:nsid w:val="67550114"/>
    <w:multiLevelType w:val="hybridMultilevel"/>
    <w:tmpl w:val="D068D742"/>
    <w:lvl w:ilvl="0" w:tplc="04090009">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D982F97"/>
    <w:multiLevelType w:val="hybridMultilevel"/>
    <w:tmpl w:val="6180ECCE"/>
    <w:lvl w:ilvl="0" w:tplc="04090009">
      <w:start w:val="1"/>
      <w:numFmt w:val="bullet"/>
      <w:lvlText w:val=""/>
      <w:lvlJc w:val="left"/>
      <w:pPr>
        <w:tabs>
          <w:tab w:val="num" w:pos="720"/>
        </w:tabs>
        <w:ind w:left="720" w:hanging="360"/>
      </w:pPr>
      <w:rPr>
        <w:rFonts w:ascii="Wingdings" w:hAnsi="Wingdings" w:hint="default"/>
      </w:rPr>
    </w:lvl>
    <w:lvl w:ilvl="1" w:tplc="88000760" w:tentative="1">
      <w:start w:val="1"/>
      <w:numFmt w:val="bullet"/>
      <w:lvlText w:val="•"/>
      <w:lvlJc w:val="left"/>
      <w:pPr>
        <w:tabs>
          <w:tab w:val="num" w:pos="1440"/>
        </w:tabs>
        <w:ind w:left="1440" w:hanging="360"/>
      </w:pPr>
      <w:rPr>
        <w:rFonts w:ascii="Arial" w:hAnsi="Arial" w:hint="default"/>
      </w:rPr>
    </w:lvl>
    <w:lvl w:ilvl="2" w:tplc="30E2C078" w:tentative="1">
      <w:start w:val="1"/>
      <w:numFmt w:val="bullet"/>
      <w:lvlText w:val="•"/>
      <w:lvlJc w:val="left"/>
      <w:pPr>
        <w:tabs>
          <w:tab w:val="num" w:pos="2160"/>
        </w:tabs>
        <w:ind w:left="2160" w:hanging="360"/>
      </w:pPr>
      <w:rPr>
        <w:rFonts w:ascii="Arial" w:hAnsi="Arial" w:hint="default"/>
      </w:rPr>
    </w:lvl>
    <w:lvl w:ilvl="3" w:tplc="2E224B72" w:tentative="1">
      <w:start w:val="1"/>
      <w:numFmt w:val="bullet"/>
      <w:lvlText w:val="•"/>
      <w:lvlJc w:val="left"/>
      <w:pPr>
        <w:tabs>
          <w:tab w:val="num" w:pos="2880"/>
        </w:tabs>
        <w:ind w:left="2880" w:hanging="360"/>
      </w:pPr>
      <w:rPr>
        <w:rFonts w:ascii="Arial" w:hAnsi="Arial" w:hint="default"/>
      </w:rPr>
    </w:lvl>
    <w:lvl w:ilvl="4" w:tplc="A4AE0F8C" w:tentative="1">
      <w:start w:val="1"/>
      <w:numFmt w:val="bullet"/>
      <w:lvlText w:val="•"/>
      <w:lvlJc w:val="left"/>
      <w:pPr>
        <w:tabs>
          <w:tab w:val="num" w:pos="3600"/>
        </w:tabs>
        <w:ind w:left="3600" w:hanging="360"/>
      </w:pPr>
      <w:rPr>
        <w:rFonts w:ascii="Arial" w:hAnsi="Arial" w:hint="default"/>
      </w:rPr>
    </w:lvl>
    <w:lvl w:ilvl="5" w:tplc="CA466A00" w:tentative="1">
      <w:start w:val="1"/>
      <w:numFmt w:val="bullet"/>
      <w:lvlText w:val="•"/>
      <w:lvlJc w:val="left"/>
      <w:pPr>
        <w:tabs>
          <w:tab w:val="num" w:pos="4320"/>
        </w:tabs>
        <w:ind w:left="4320" w:hanging="360"/>
      </w:pPr>
      <w:rPr>
        <w:rFonts w:ascii="Arial" w:hAnsi="Arial" w:hint="default"/>
      </w:rPr>
    </w:lvl>
    <w:lvl w:ilvl="6" w:tplc="E2CC50C2" w:tentative="1">
      <w:start w:val="1"/>
      <w:numFmt w:val="bullet"/>
      <w:lvlText w:val="•"/>
      <w:lvlJc w:val="left"/>
      <w:pPr>
        <w:tabs>
          <w:tab w:val="num" w:pos="5040"/>
        </w:tabs>
        <w:ind w:left="5040" w:hanging="360"/>
      </w:pPr>
      <w:rPr>
        <w:rFonts w:ascii="Arial" w:hAnsi="Arial" w:hint="default"/>
      </w:rPr>
    </w:lvl>
    <w:lvl w:ilvl="7" w:tplc="7A128958" w:tentative="1">
      <w:start w:val="1"/>
      <w:numFmt w:val="bullet"/>
      <w:lvlText w:val="•"/>
      <w:lvlJc w:val="left"/>
      <w:pPr>
        <w:tabs>
          <w:tab w:val="num" w:pos="5760"/>
        </w:tabs>
        <w:ind w:left="5760" w:hanging="360"/>
      </w:pPr>
      <w:rPr>
        <w:rFonts w:ascii="Arial" w:hAnsi="Arial" w:hint="default"/>
      </w:rPr>
    </w:lvl>
    <w:lvl w:ilvl="8" w:tplc="77D0030E" w:tentative="1">
      <w:start w:val="1"/>
      <w:numFmt w:val="bullet"/>
      <w:lvlText w:val="•"/>
      <w:lvlJc w:val="left"/>
      <w:pPr>
        <w:tabs>
          <w:tab w:val="num" w:pos="6480"/>
        </w:tabs>
        <w:ind w:left="6480" w:hanging="360"/>
      </w:pPr>
      <w:rPr>
        <w:rFonts w:ascii="Arial" w:hAnsi="Arial" w:hint="default"/>
      </w:rPr>
    </w:lvl>
  </w:abstractNum>
  <w:abstractNum w:abstractNumId="23">
    <w:nsid w:val="75841DDF"/>
    <w:multiLevelType w:val="hybridMultilevel"/>
    <w:tmpl w:val="61AC67A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75B0281E"/>
    <w:multiLevelType w:val="hybridMultilevel"/>
    <w:tmpl w:val="592ED188"/>
    <w:lvl w:ilvl="0" w:tplc="04090009">
      <w:start w:val="1"/>
      <w:numFmt w:val="bullet"/>
      <w:lvlText w:val=""/>
      <w:lvlJc w:val="left"/>
      <w:pPr>
        <w:tabs>
          <w:tab w:val="num" w:pos="720"/>
        </w:tabs>
        <w:ind w:left="720" w:hanging="360"/>
      </w:pPr>
      <w:rPr>
        <w:rFonts w:ascii="Wingdings" w:hAnsi="Wingdings" w:hint="default"/>
      </w:rPr>
    </w:lvl>
    <w:lvl w:ilvl="1" w:tplc="F02C6058" w:tentative="1">
      <w:start w:val="1"/>
      <w:numFmt w:val="bullet"/>
      <w:lvlText w:val=""/>
      <w:lvlJc w:val="left"/>
      <w:pPr>
        <w:tabs>
          <w:tab w:val="num" w:pos="1440"/>
        </w:tabs>
        <w:ind w:left="1440" w:hanging="360"/>
      </w:pPr>
      <w:rPr>
        <w:rFonts w:ascii="Wingdings" w:hAnsi="Wingdings" w:hint="default"/>
      </w:rPr>
    </w:lvl>
    <w:lvl w:ilvl="2" w:tplc="9DCE64A4" w:tentative="1">
      <w:start w:val="1"/>
      <w:numFmt w:val="bullet"/>
      <w:lvlText w:val=""/>
      <w:lvlJc w:val="left"/>
      <w:pPr>
        <w:tabs>
          <w:tab w:val="num" w:pos="2160"/>
        </w:tabs>
        <w:ind w:left="2160" w:hanging="360"/>
      </w:pPr>
      <w:rPr>
        <w:rFonts w:ascii="Wingdings" w:hAnsi="Wingdings" w:hint="default"/>
      </w:rPr>
    </w:lvl>
    <w:lvl w:ilvl="3" w:tplc="71AC5D42" w:tentative="1">
      <w:start w:val="1"/>
      <w:numFmt w:val="bullet"/>
      <w:lvlText w:val=""/>
      <w:lvlJc w:val="left"/>
      <w:pPr>
        <w:tabs>
          <w:tab w:val="num" w:pos="2880"/>
        </w:tabs>
        <w:ind w:left="2880" w:hanging="360"/>
      </w:pPr>
      <w:rPr>
        <w:rFonts w:ascii="Wingdings" w:hAnsi="Wingdings" w:hint="default"/>
      </w:rPr>
    </w:lvl>
    <w:lvl w:ilvl="4" w:tplc="47304B8C" w:tentative="1">
      <w:start w:val="1"/>
      <w:numFmt w:val="bullet"/>
      <w:lvlText w:val=""/>
      <w:lvlJc w:val="left"/>
      <w:pPr>
        <w:tabs>
          <w:tab w:val="num" w:pos="3600"/>
        </w:tabs>
        <w:ind w:left="3600" w:hanging="360"/>
      </w:pPr>
      <w:rPr>
        <w:rFonts w:ascii="Wingdings" w:hAnsi="Wingdings" w:hint="default"/>
      </w:rPr>
    </w:lvl>
    <w:lvl w:ilvl="5" w:tplc="A18A97D0" w:tentative="1">
      <w:start w:val="1"/>
      <w:numFmt w:val="bullet"/>
      <w:lvlText w:val=""/>
      <w:lvlJc w:val="left"/>
      <w:pPr>
        <w:tabs>
          <w:tab w:val="num" w:pos="4320"/>
        </w:tabs>
        <w:ind w:left="4320" w:hanging="360"/>
      </w:pPr>
      <w:rPr>
        <w:rFonts w:ascii="Wingdings" w:hAnsi="Wingdings" w:hint="default"/>
      </w:rPr>
    </w:lvl>
    <w:lvl w:ilvl="6" w:tplc="AD564A90" w:tentative="1">
      <w:start w:val="1"/>
      <w:numFmt w:val="bullet"/>
      <w:lvlText w:val=""/>
      <w:lvlJc w:val="left"/>
      <w:pPr>
        <w:tabs>
          <w:tab w:val="num" w:pos="5040"/>
        </w:tabs>
        <w:ind w:left="5040" w:hanging="360"/>
      </w:pPr>
      <w:rPr>
        <w:rFonts w:ascii="Wingdings" w:hAnsi="Wingdings" w:hint="default"/>
      </w:rPr>
    </w:lvl>
    <w:lvl w:ilvl="7" w:tplc="C540E3D4" w:tentative="1">
      <w:start w:val="1"/>
      <w:numFmt w:val="bullet"/>
      <w:lvlText w:val=""/>
      <w:lvlJc w:val="left"/>
      <w:pPr>
        <w:tabs>
          <w:tab w:val="num" w:pos="5760"/>
        </w:tabs>
        <w:ind w:left="5760" w:hanging="360"/>
      </w:pPr>
      <w:rPr>
        <w:rFonts w:ascii="Wingdings" w:hAnsi="Wingdings" w:hint="default"/>
      </w:rPr>
    </w:lvl>
    <w:lvl w:ilvl="8" w:tplc="DF2296EA"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6"/>
  </w:num>
  <w:num w:numId="3">
    <w:abstractNumId w:val="15"/>
  </w:num>
  <w:num w:numId="4">
    <w:abstractNumId w:val="13"/>
  </w:num>
  <w:num w:numId="5">
    <w:abstractNumId w:val="4"/>
  </w:num>
  <w:num w:numId="6">
    <w:abstractNumId w:val="3"/>
  </w:num>
  <w:num w:numId="7">
    <w:abstractNumId w:val="5"/>
  </w:num>
  <w:num w:numId="8">
    <w:abstractNumId w:val="1"/>
  </w:num>
  <w:num w:numId="9">
    <w:abstractNumId w:val="10"/>
  </w:num>
  <w:num w:numId="10">
    <w:abstractNumId w:val="8"/>
  </w:num>
  <w:num w:numId="11">
    <w:abstractNumId w:val="14"/>
  </w:num>
  <w:num w:numId="12">
    <w:abstractNumId w:val="0"/>
  </w:num>
  <w:num w:numId="13">
    <w:abstractNumId w:val="7"/>
  </w:num>
  <w:num w:numId="14">
    <w:abstractNumId w:val="6"/>
  </w:num>
  <w:num w:numId="15">
    <w:abstractNumId w:val="19"/>
  </w:num>
  <w:num w:numId="16">
    <w:abstractNumId w:val="21"/>
  </w:num>
  <w:num w:numId="17">
    <w:abstractNumId w:val="2"/>
  </w:num>
  <w:num w:numId="18">
    <w:abstractNumId w:val="9"/>
  </w:num>
  <w:num w:numId="19">
    <w:abstractNumId w:val="23"/>
  </w:num>
  <w:num w:numId="20">
    <w:abstractNumId w:val="11"/>
  </w:num>
  <w:num w:numId="21">
    <w:abstractNumId w:val="20"/>
  </w:num>
  <w:num w:numId="22">
    <w:abstractNumId w:val="24"/>
  </w:num>
  <w:num w:numId="23">
    <w:abstractNumId w:val="22"/>
  </w:num>
  <w:num w:numId="24">
    <w:abstractNumId w:val="12"/>
  </w:num>
  <w:num w:numId="25">
    <w:abstractNumId w:val="18"/>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doNotTrackMoves/>
  <w:defaultTabStop w:val="720"/>
  <w:drawingGridHorizontalSpacing w:val="110"/>
  <w:displayHorizontalDrawingGridEvery w:val="2"/>
  <w:characterSpacingControl w:val="doNotCompress"/>
  <w:hdrShapeDefaults>
    <o:shapedefaults v:ext="edit" spidmax="33794"/>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56A16"/>
    <w:rsid w:val="00020B78"/>
    <w:rsid w:val="000219E5"/>
    <w:rsid w:val="00022A6E"/>
    <w:rsid w:val="00024B9E"/>
    <w:rsid w:val="000276E1"/>
    <w:rsid w:val="00056D44"/>
    <w:rsid w:val="0006722A"/>
    <w:rsid w:val="00067A3B"/>
    <w:rsid w:val="000752AE"/>
    <w:rsid w:val="00077380"/>
    <w:rsid w:val="00080AF3"/>
    <w:rsid w:val="000C6821"/>
    <w:rsid w:val="000D3946"/>
    <w:rsid w:val="000D76C4"/>
    <w:rsid w:val="000D77A0"/>
    <w:rsid w:val="000E30CE"/>
    <w:rsid w:val="000F0D39"/>
    <w:rsid w:val="000F52B4"/>
    <w:rsid w:val="000F7F13"/>
    <w:rsid w:val="00102F16"/>
    <w:rsid w:val="001104D3"/>
    <w:rsid w:val="001504F3"/>
    <w:rsid w:val="001633D7"/>
    <w:rsid w:val="00170663"/>
    <w:rsid w:val="001767F2"/>
    <w:rsid w:val="00194FD6"/>
    <w:rsid w:val="00195AEB"/>
    <w:rsid w:val="001B2902"/>
    <w:rsid w:val="001B2DE3"/>
    <w:rsid w:val="001B7F88"/>
    <w:rsid w:val="001C3E90"/>
    <w:rsid w:val="001F750E"/>
    <w:rsid w:val="00202652"/>
    <w:rsid w:val="00203FBD"/>
    <w:rsid w:val="002070E0"/>
    <w:rsid w:val="002134EA"/>
    <w:rsid w:val="002242AE"/>
    <w:rsid w:val="00233F00"/>
    <w:rsid w:val="002672A5"/>
    <w:rsid w:val="002A3BAD"/>
    <w:rsid w:val="002C1470"/>
    <w:rsid w:val="002C346D"/>
    <w:rsid w:val="002C3C24"/>
    <w:rsid w:val="002C6AFB"/>
    <w:rsid w:val="002D4CD6"/>
    <w:rsid w:val="002D7A37"/>
    <w:rsid w:val="002F0A2E"/>
    <w:rsid w:val="002F7F1D"/>
    <w:rsid w:val="003014B7"/>
    <w:rsid w:val="003034F6"/>
    <w:rsid w:val="003515FF"/>
    <w:rsid w:val="00382C53"/>
    <w:rsid w:val="003955A8"/>
    <w:rsid w:val="003A7F5E"/>
    <w:rsid w:val="003B3EDB"/>
    <w:rsid w:val="003B53F1"/>
    <w:rsid w:val="003B7832"/>
    <w:rsid w:val="003F3DA1"/>
    <w:rsid w:val="003F7E8B"/>
    <w:rsid w:val="00417956"/>
    <w:rsid w:val="00426AD9"/>
    <w:rsid w:val="00440FD6"/>
    <w:rsid w:val="0044243D"/>
    <w:rsid w:val="00443B87"/>
    <w:rsid w:val="00455320"/>
    <w:rsid w:val="00456A16"/>
    <w:rsid w:val="00461C0C"/>
    <w:rsid w:val="00462E3C"/>
    <w:rsid w:val="00475780"/>
    <w:rsid w:val="004872E8"/>
    <w:rsid w:val="004B523F"/>
    <w:rsid w:val="004D4026"/>
    <w:rsid w:val="004D4256"/>
    <w:rsid w:val="004D6A9C"/>
    <w:rsid w:val="004E12D9"/>
    <w:rsid w:val="005075E2"/>
    <w:rsid w:val="0051481A"/>
    <w:rsid w:val="00517CD4"/>
    <w:rsid w:val="00520AF6"/>
    <w:rsid w:val="005267F7"/>
    <w:rsid w:val="005360B1"/>
    <w:rsid w:val="0054549C"/>
    <w:rsid w:val="00547FD2"/>
    <w:rsid w:val="00571EA3"/>
    <w:rsid w:val="005B34AD"/>
    <w:rsid w:val="005C1849"/>
    <w:rsid w:val="005C2231"/>
    <w:rsid w:val="005D5B3B"/>
    <w:rsid w:val="005E0E69"/>
    <w:rsid w:val="005F1841"/>
    <w:rsid w:val="006237B7"/>
    <w:rsid w:val="00623F6A"/>
    <w:rsid w:val="00626B8F"/>
    <w:rsid w:val="00633D41"/>
    <w:rsid w:val="00674037"/>
    <w:rsid w:val="006804EB"/>
    <w:rsid w:val="0069041B"/>
    <w:rsid w:val="006A4B67"/>
    <w:rsid w:val="006B787F"/>
    <w:rsid w:val="006D17D4"/>
    <w:rsid w:val="006F5E3E"/>
    <w:rsid w:val="00715DB7"/>
    <w:rsid w:val="007308FB"/>
    <w:rsid w:val="00742228"/>
    <w:rsid w:val="007471B5"/>
    <w:rsid w:val="00751143"/>
    <w:rsid w:val="00751CC8"/>
    <w:rsid w:val="00753E1C"/>
    <w:rsid w:val="00755864"/>
    <w:rsid w:val="007617B5"/>
    <w:rsid w:val="0077277C"/>
    <w:rsid w:val="00782397"/>
    <w:rsid w:val="00785632"/>
    <w:rsid w:val="00795889"/>
    <w:rsid w:val="007A2710"/>
    <w:rsid w:val="007B7333"/>
    <w:rsid w:val="007C528C"/>
    <w:rsid w:val="007D2F73"/>
    <w:rsid w:val="007D316D"/>
    <w:rsid w:val="007D6243"/>
    <w:rsid w:val="007E6AA8"/>
    <w:rsid w:val="00832F1A"/>
    <w:rsid w:val="00881D30"/>
    <w:rsid w:val="00882123"/>
    <w:rsid w:val="00883437"/>
    <w:rsid w:val="008C2858"/>
    <w:rsid w:val="008E418C"/>
    <w:rsid w:val="008F55E5"/>
    <w:rsid w:val="009020FE"/>
    <w:rsid w:val="00914BE1"/>
    <w:rsid w:val="0093061F"/>
    <w:rsid w:val="00952F40"/>
    <w:rsid w:val="00966060"/>
    <w:rsid w:val="00975F18"/>
    <w:rsid w:val="009771E0"/>
    <w:rsid w:val="0098705F"/>
    <w:rsid w:val="0099200E"/>
    <w:rsid w:val="009A3C05"/>
    <w:rsid w:val="009C2B27"/>
    <w:rsid w:val="009C337A"/>
    <w:rsid w:val="009F7202"/>
    <w:rsid w:val="00A03D37"/>
    <w:rsid w:val="00A06028"/>
    <w:rsid w:val="00A06E7E"/>
    <w:rsid w:val="00A24714"/>
    <w:rsid w:val="00A27729"/>
    <w:rsid w:val="00A37DF7"/>
    <w:rsid w:val="00A41A4D"/>
    <w:rsid w:val="00A55DC0"/>
    <w:rsid w:val="00A60190"/>
    <w:rsid w:val="00AA115E"/>
    <w:rsid w:val="00AA4AFF"/>
    <w:rsid w:val="00AA5588"/>
    <w:rsid w:val="00AA7C61"/>
    <w:rsid w:val="00AE3408"/>
    <w:rsid w:val="00AF5451"/>
    <w:rsid w:val="00B00E62"/>
    <w:rsid w:val="00B37B70"/>
    <w:rsid w:val="00B45579"/>
    <w:rsid w:val="00B509A3"/>
    <w:rsid w:val="00B50C73"/>
    <w:rsid w:val="00B56FE5"/>
    <w:rsid w:val="00B609DC"/>
    <w:rsid w:val="00B62677"/>
    <w:rsid w:val="00B77286"/>
    <w:rsid w:val="00BA729C"/>
    <w:rsid w:val="00BC23D0"/>
    <w:rsid w:val="00BC5787"/>
    <w:rsid w:val="00BD7E1C"/>
    <w:rsid w:val="00BE0CE5"/>
    <w:rsid w:val="00C13A9F"/>
    <w:rsid w:val="00C4479A"/>
    <w:rsid w:val="00C5507B"/>
    <w:rsid w:val="00C64EBD"/>
    <w:rsid w:val="00C670E5"/>
    <w:rsid w:val="00C77550"/>
    <w:rsid w:val="00C804DF"/>
    <w:rsid w:val="00C97407"/>
    <w:rsid w:val="00CA2A8F"/>
    <w:rsid w:val="00CA5FE3"/>
    <w:rsid w:val="00CB1839"/>
    <w:rsid w:val="00CB53AE"/>
    <w:rsid w:val="00CC4588"/>
    <w:rsid w:val="00CD14BA"/>
    <w:rsid w:val="00D3442E"/>
    <w:rsid w:val="00D34EC5"/>
    <w:rsid w:val="00D377F4"/>
    <w:rsid w:val="00D45817"/>
    <w:rsid w:val="00D71149"/>
    <w:rsid w:val="00D74FA8"/>
    <w:rsid w:val="00D77521"/>
    <w:rsid w:val="00DC1676"/>
    <w:rsid w:val="00DC73D3"/>
    <w:rsid w:val="00DE6C0C"/>
    <w:rsid w:val="00DE6E52"/>
    <w:rsid w:val="00DF5D35"/>
    <w:rsid w:val="00DF7673"/>
    <w:rsid w:val="00E018DC"/>
    <w:rsid w:val="00E11384"/>
    <w:rsid w:val="00E16B84"/>
    <w:rsid w:val="00E25FD6"/>
    <w:rsid w:val="00E44C5B"/>
    <w:rsid w:val="00E46D51"/>
    <w:rsid w:val="00E6136A"/>
    <w:rsid w:val="00E62B54"/>
    <w:rsid w:val="00E65182"/>
    <w:rsid w:val="00E731C0"/>
    <w:rsid w:val="00E8288B"/>
    <w:rsid w:val="00EA409C"/>
    <w:rsid w:val="00EA61D3"/>
    <w:rsid w:val="00EB3C08"/>
    <w:rsid w:val="00EB5D81"/>
    <w:rsid w:val="00EB6905"/>
    <w:rsid w:val="00ED2A15"/>
    <w:rsid w:val="00ED76E4"/>
    <w:rsid w:val="00EF1224"/>
    <w:rsid w:val="00EF5DA8"/>
    <w:rsid w:val="00F06A93"/>
    <w:rsid w:val="00F42D51"/>
    <w:rsid w:val="00F629E5"/>
    <w:rsid w:val="00F80254"/>
    <w:rsid w:val="00F85B7C"/>
    <w:rsid w:val="00F97C3A"/>
    <w:rsid w:val="00FA09B3"/>
    <w:rsid w:val="00FD59C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F4E95"/>
  </w:style>
  <w:style w:type="paragraph" w:styleId="Heading2">
    <w:name w:val="heading 2"/>
    <w:basedOn w:val="Normal"/>
    <w:link w:val="Heading2Char"/>
    <w:qFormat/>
    <w:rsid w:val="00385F64"/>
    <w:pPr>
      <w:spacing w:before="100" w:beforeAutospacing="1" w:after="100" w:afterAutospacing="1" w:line="240" w:lineRule="auto"/>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D4153"/>
    <w:pPr>
      <w:spacing w:after="0" w:line="240" w:lineRule="auto"/>
    </w:pPr>
    <w:rPr>
      <w:sz w:val="20"/>
      <w:szCs w:val="20"/>
    </w:rPr>
    <w:tblPr>
      <w:tblInd w:w="0" w:type="dxa"/>
      <w:tblCellMar>
        <w:top w:w="0" w:type="dxa"/>
        <w:left w:w="108" w:type="dxa"/>
        <w:bottom w:w="0" w:type="dxa"/>
        <w:right w:w="108" w:type="dxa"/>
      </w:tblCellMar>
    </w:tblPr>
  </w:style>
  <w:style w:type="character" w:styleId="Hyperlink">
    <w:name w:val="Hyperlink"/>
    <w:rsid w:val="001D4153"/>
    <w:rPr>
      <w:color w:val="0000FF"/>
      <w:u w:val="single"/>
    </w:rPr>
  </w:style>
  <w:style w:type="paragraph" w:styleId="BalloonText">
    <w:name w:val="Balloon Text"/>
    <w:basedOn w:val="Normal"/>
    <w:link w:val="BalloonTextChar"/>
    <w:semiHidden/>
    <w:rsid w:val="009361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936145"/>
    <w:rPr>
      <w:rFonts w:ascii="Tahoma" w:hAnsi="Tahoma" w:cs="Tahoma"/>
      <w:sz w:val="16"/>
      <w:szCs w:val="16"/>
    </w:rPr>
  </w:style>
  <w:style w:type="paragraph" w:styleId="ListParagraph">
    <w:name w:val="List Paragraph"/>
    <w:basedOn w:val="Normal"/>
    <w:uiPriority w:val="34"/>
    <w:qFormat/>
    <w:rsid w:val="00EA66FF"/>
    <w:pPr>
      <w:ind w:left="720"/>
      <w:contextualSpacing/>
    </w:pPr>
  </w:style>
  <w:style w:type="paragraph" w:styleId="Header">
    <w:name w:val="header"/>
    <w:basedOn w:val="Normal"/>
    <w:link w:val="HeaderChar"/>
    <w:semiHidden/>
    <w:rsid w:val="008C1E85"/>
    <w:pPr>
      <w:tabs>
        <w:tab w:val="center" w:pos="4680"/>
        <w:tab w:val="right" w:pos="9360"/>
      </w:tabs>
      <w:spacing w:after="0" w:line="240" w:lineRule="auto"/>
    </w:pPr>
  </w:style>
  <w:style w:type="character" w:customStyle="1" w:styleId="HeaderChar">
    <w:name w:val="Header Char"/>
    <w:basedOn w:val="DefaultParagraphFont"/>
    <w:link w:val="Header"/>
    <w:semiHidden/>
    <w:rsid w:val="008C1E85"/>
  </w:style>
  <w:style w:type="paragraph" w:styleId="Footer">
    <w:name w:val="footer"/>
    <w:basedOn w:val="Normal"/>
    <w:link w:val="FooterChar"/>
    <w:uiPriority w:val="99"/>
    <w:rsid w:val="008C1E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1E85"/>
  </w:style>
  <w:style w:type="paragraph" w:styleId="BodyTextIndent">
    <w:name w:val="Body Text Indent"/>
    <w:basedOn w:val="Normal"/>
    <w:link w:val="BodyTextIndentChar"/>
    <w:rsid w:val="003C1ACF"/>
    <w:pPr>
      <w:spacing w:after="120"/>
      <w:ind w:left="360"/>
    </w:pPr>
  </w:style>
  <w:style w:type="character" w:customStyle="1" w:styleId="BodyTextIndentChar">
    <w:name w:val="Body Text Indent Char"/>
    <w:basedOn w:val="DefaultParagraphFont"/>
    <w:link w:val="BodyTextIndent"/>
    <w:rsid w:val="003C1ACF"/>
  </w:style>
  <w:style w:type="paragraph" w:customStyle="1" w:styleId="CharCharCharCharCharCharCharCharCharCharCharCharCharCharChar">
    <w:name w:val="Char Char Char Char Char Char Char Char Char Char Char Char Char Char Char"/>
    <w:basedOn w:val="Normal"/>
    <w:rsid w:val="00FE2230"/>
    <w:pPr>
      <w:spacing w:after="160" w:line="240" w:lineRule="exact"/>
    </w:pPr>
    <w:rPr>
      <w:rFonts w:ascii="Arial" w:hAnsi="Arial"/>
      <w:sz w:val="20"/>
      <w:szCs w:val="20"/>
    </w:rPr>
  </w:style>
  <w:style w:type="paragraph" w:styleId="List">
    <w:name w:val="List"/>
    <w:basedOn w:val="Normal"/>
    <w:rsid w:val="00E86DE7"/>
    <w:pPr>
      <w:spacing w:after="0" w:line="240" w:lineRule="auto"/>
      <w:ind w:left="360" w:hanging="360"/>
    </w:pPr>
    <w:rPr>
      <w:sz w:val="24"/>
      <w:szCs w:val="24"/>
    </w:rPr>
  </w:style>
  <w:style w:type="paragraph" w:styleId="NormalWeb">
    <w:name w:val="Normal (Web)"/>
    <w:basedOn w:val="Normal"/>
    <w:uiPriority w:val="99"/>
    <w:rsid w:val="00D86213"/>
    <w:pPr>
      <w:spacing w:before="100" w:beforeAutospacing="1" w:after="100" w:afterAutospacing="1" w:line="240" w:lineRule="auto"/>
    </w:pPr>
    <w:rPr>
      <w:sz w:val="24"/>
      <w:szCs w:val="24"/>
    </w:rPr>
  </w:style>
  <w:style w:type="table" w:customStyle="1" w:styleId="MediumShading21">
    <w:name w:val="Medium Shading 21"/>
    <w:basedOn w:val="TableNormal"/>
    <w:rsid w:val="00D86213"/>
    <w:pPr>
      <w:spacing w:after="0" w:line="240" w:lineRule="auto"/>
    </w:pPr>
    <w:tblPr>
      <w:tblInd w:w="0" w:type="dxa"/>
      <w:tblCellMar>
        <w:top w:w="0" w:type="dxa"/>
        <w:left w:w="108" w:type="dxa"/>
        <w:bottom w:w="0" w:type="dxa"/>
        <w:right w:w="108" w:type="dxa"/>
      </w:tblCellMar>
    </w:tblPr>
  </w:style>
  <w:style w:type="table" w:customStyle="1" w:styleId="MediumShading2-Accent11">
    <w:name w:val="Medium Shading 2 - Accent 11"/>
    <w:basedOn w:val="TableNormal"/>
    <w:rsid w:val="00D86213"/>
    <w:pPr>
      <w:spacing w:after="0" w:line="240" w:lineRule="auto"/>
    </w:pPr>
    <w:tblPr>
      <w:tblInd w:w="0" w:type="dxa"/>
      <w:tblCellMar>
        <w:top w:w="0" w:type="dxa"/>
        <w:left w:w="108" w:type="dxa"/>
        <w:bottom w:w="0" w:type="dxa"/>
        <w:right w:w="108" w:type="dxa"/>
      </w:tblCellMar>
    </w:tblPr>
  </w:style>
  <w:style w:type="character" w:customStyle="1" w:styleId="Heading2Char">
    <w:name w:val="Heading 2 Char"/>
    <w:basedOn w:val="DefaultParagraphFont"/>
    <w:link w:val="Heading2"/>
    <w:rsid w:val="00385F64"/>
    <w:rPr>
      <w:rFonts w:ascii="Times New Roman" w:eastAsia="Times New Roman" w:hAnsi="Times New Roman" w:cs="Times New Roman"/>
      <w:b/>
      <w:bCs/>
      <w:sz w:val="36"/>
      <w:szCs w:val="36"/>
    </w:rPr>
  </w:style>
  <w:style w:type="table" w:customStyle="1" w:styleId="LightShading1">
    <w:name w:val="Light Shading1"/>
    <w:basedOn w:val="TableNormal"/>
    <w:rsid w:val="00A72ABA"/>
    <w:pPr>
      <w:spacing w:after="0" w:line="240" w:lineRule="auto"/>
    </w:pPr>
    <w:rPr>
      <w:color w:val="000000"/>
    </w:rPr>
    <w:tblPr>
      <w:tblInd w:w="0" w:type="dxa"/>
      <w:tblCellMar>
        <w:top w:w="0" w:type="dxa"/>
        <w:left w:w="108" w:type="dxa"/>
        <w:bottom w:w="0" w:type="dxa"/>
        <w:right w:w="108" w:type="dxa"/>
      </w:tblCellMar>
    </w:tblPr>
  </w:style>
  <w:style w:type="paragraph" w:styleId="NoSpacing">
    <w:name w:val="No Spacing"/>
    <w:link w:val="NoSpacingChar"/>
    <w:uiPriority w:val="1"/>
    <w:qFormat/>
    <w:rsid w:val="00A72ABA"/>
    <w:pPr>
      <w:spacing w:after="0" w:line="240" w:lineRule="auto"/>
    </w:pPr>
  </w:style>
  <w:style w:type="character" w:customStyle="1" w:styleId="NoSpacingChar">
    <w:name w:val="No Spacing Char"/>
    <w:basedOn w:val="DefaultParagraphFont"/>
    <w:link w:val="NoSpacing"/>
    <w:uiPriority w:val="1"/>
    <w:rsid w:val="00A72ABA"/>
  </w:style>
  <w:style w:type="character" w:styleId="Strong">
    <w:name w:val="Strong"/>
    <w:basedOn w:val="DefaultParagraphFont"/>
    <w:uiPriority w:val="22"/>
    <w:qFormat/>
    <w:rsid w:val="000C6821"/>
    <w:rPr>
      <w:b/>
      <w:bCs/>
    </w:rPr>
  </w:style>
</w:styles>
</file>

<file path=word/webSettings.xml><?xml version="1.0" encoding="utf-8"?>
<w:webSettings xmlns:r="http://schemas.openxmlformats.org/officeDocument/2006/relationships" xmlns:w="http://schemas.openxmlformats.org/wordprocessingml/2006/main">
  <w:divs>
    <w:div w:id="801272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chart" Target="charts/chart2.xml"/><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chart" Target="charts/chart4.xml"/><Relationship Id="rId50" Type="http://schemas.openxmlformats.org/officeDocument/2006/relationships/chart" Target="charts/chart7.xml"/><Relationship Id="rId55" Type="http://schemas.openxmlformats.org/officeDocument/2006/relationships/hyperlink" Target="http://www.facebook.com/dgjutegov" TargetMode="External"/><Relationship Id="rId63" Type="http://schemas.openxmlformats.org/officeDocument/2006/relationships/image" Target="media/image43.jpeg"/><Relationship Id="rId68" Type="http://schemas.openxmlformats.org/officeDocument/2006/relationships/image" Target="media/image47.jpeg"/><Relationship Id="rId76" Type="http://schemas.openxmlformats.org/officeDocument/2006/relationships/image" Target="media/image55.jpeg"/><Relationship Id="rId84" Type="http://schemas.openxmlformats.org/officeDocument/2006/relationships/image" Target="ooxWord://word/media/image50.jpeg" TargetMode="External"/><Relationship Id="rId89"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image" Target="media/image50.jpe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7.jpeg"/><Relationship Id="rId11" Type="http://schemas.openxmlformats.org/officeDocument/2006/relationships/hyperlink" Target="http://www.dgjute.gov.bd"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35.jpeg"/><Relationship Id="rId58" Type="http://schemas.openxmlformats.org/officeDocument/2006/relationships/image" Target="media/image38.jpeg"/><Relationship Id="rId66" Type="http://schemas.openxmlformats.org/officeDocument/2006/relationships/image" Target="media/image46.jpeg"/><Relationship Id="rId74" Type="http://schemas.openxmlformats.org/officeDocument/2006/relationships/image" Target="media/image53.jpeg"/><Relationship Id="rId79" Type="http://schemas.openxmlformats.org/officeDocument/2006/relationships/hyperlink" Target="mailto:shamimalmamun555@gmail.com" TargetMode="External"/><Relationship Id="rId87"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41.jpeg"/><Relationship Id="rId82" Type="http://schemas.openxmlformats.org/officeDocument/2006/relationships/image" Target="media/image58.jpeg"/><Relationship Id="rId90" Type="http://schemas.openxmlformats.org/officeDocument/2006/relationships/footer" Target="footer3.xml"/><Relationship Id="rId19" Type="http://schemas.openxmlformats.org/officeDocument/2006/relationships/image" Target="media/image7.jpe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chart" Target="charts/chart5.xml"/><Relationship Id="rId56" Type="http://schemas.openxmlformats.org/officeDocument/2006/relationships/image" Target="media/image36.jpeg"/><Relationship Id="rId64" Type="http://schemas.openxmlformats.org/officeDocument/2006/relationships/image" Target="media/image44.jpeg"/><Relationship Id="rId69" Type="http://schemas.openxmlformats.org/officeDocument/2006/relationships/image" Target="media/image48.jpeg"/><Relationship Id="rId77" Type="http://schemas.openxmlformats.org/officeDocument/2006/relationships/hyperlink" Target="mailto:shamimalmamun555@gmail.com" TargetMode="External"/><Relationship Id="rId8" Type="http://schemas.openxmlformats.org/officeDocument/2006/relationships/endnotes" Target="endnotes.xml"/><Relationship Id="rId51" Type="http://schemas.openxmlformats.org/officeDocument/2006/relationships/chart" Target="charts/chart8.xml"/><Relationship Id="rId72" Type="http://schemas.openxmlformats.org/officeDocument/2006/relationships/image" Target="media/image51.jpeg"/><Relationship Id="rId80" Type="http://schemas.openxmlformats.org/officeDocument/2006/relationships/image" Target="media/image56.jpeg"/><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mailto:dgjute@gmail.com" TargetMode="External"/><Relationship Id="rId17" Type="http://schemas.openxmlformats.org/officeDocument/2006/relationships/chart" Target="charts/chart1.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chart" Target="charts/chart3.xml"/><Relationship Id="rId59" Type="http://schemas.openxmlformats.org/officeDocument/2006/relationships/image" Target="media/image39.jpeg"/><Relationship Id="rId67" Type="http://schemas.openxmlformats.org/officeDocument/2006/relationships/hyperlink" Target="http://www.dgjute.gov.bd" TargetMode="External"/><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hyperlink" Target="http://www.dgjute.gov.bd" TargetMode="External"/><Relationship Id="rId62" Type="http://schemas.openxmlformats.org/officeDocument/2006/relationships/image" Target="media/image42.jpeg"/><Relationship Id="rId70" Type="http://schemas.openxmlformats.org/officeDocument/2006/relationships/image" Target="media/image49.jpeg"/><Relationship Id="rId75" Type="http://schemas.openxmlformats.org/officeDocument/2006/relationships/image" Target="media/image54.jpeg"/><Relationship Id="rId83" Type="http://schemas.openxmlformats.org/officeDocument/2006/relationships/image" Target="media/image59.jpeg"/><Relationship Id="rId88" Type="http://schemas.openxmlformats.org/officeDocument/2006/relationships/footer" Target="footer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dgjute@gmail.com"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chart" Target="charts/chart6.xml"/><Relationship Id="rId57" Type="http://schemas.openxmlformats.org/officeDocument/2006/relationships/image" Target="media/image37.jpeg"/><Relationship Id="rId10" Type="http://schemas.openxmlformats.org/officeDocument/2006/relationships/image" Target="media/image3.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34.jpeg"/><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image" Target="media/image52.jpeg"/><Relationship Id="rId78" Type="http://schemas.openxmlformats.org/officeDocument/2006/relationships/hyperlink" Target="mailto:shamimalmamun555@gmail.com" TargetMode="External"/><Relationship Id="rId81" Type="http://schemas.openxmlformats.org/officeDocument/2006/relationships/image" Target="media/image57.jpeg"/><Relationship Id="rId86" Type="http://schemas.openxmlformats.org/officeDocument/2006/relationships/header" Target="header2.xml"/><Relationship Id="rId4" Type="http://schemas.openxmlformats.org/officeDocument/2006/relationships/image" Target="media/image1.jpeg"/><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60.jpeg"/></Relationships>
</file>

<file path=word/_rels/header2.xml.rels><?xml version="1.0" encoding="UTF-8" standalone="yes"?>
<Relationships xmlns="http://schemas.openxmlformats.org/package/2006/relationships"><Relationship Id="rId1" Type="http://schemas.openxmlformats.org/officeDocument/2006/relationships/image" Target="media/image60.jpeg"/></Relationships>
</file>

<file path=word/_rels/header3.xml.rels><?xml version="1.0" encoding="UTF-8" standalone="yes"?>
<Relationships xmlns="http://schemas.openxmlformats.org/package/2006/relationships"><Relationship Id="rId1" Type="http://schemas.openxmlformats.org/officeDocument/2006/relationships/image" Target="media/image60.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17"/>
      <c:hPercent val="98"/>
      <c:rotY val="11"/>
      <c:depthPercent val="100"/>
      <c:rAngAx val="1"/>
    </c:view3D>
    <c:floor>
      <c:spPr>
        <a:solidFill>
          <a:srgbClr val="C0C0C0"/>
        </a:solidFill>
        <a:ln w="3175">
          <a:solidFill>
            <a:srgbClr val="000000"/>
          </a:solidFill>
          <a:prstDash val="solid"/>
        </a:ln>
      </c:spPr>
    </c:floor>
    <c:sideWall>
      <c:spPr>
        <a:solidFill>
          <a:srgbClr val="C0C0C0"/>
        </a:solidFill>
        <a:ln w="3175">
          <a:solidFill>
            <a:srgbClr val="000000"/>
          </a:solidFill>
          <a:prstDash val="solid"/>
        </a:ln>
      </c:spPr>
    </c:sideWall>
    <c:backWall>
      <c:spPr>
        <a:solidFill>
          <a:srgbClr val="C0C0C0"/>
        </a:solidFill>
        <a:ln w="3175">
          <a:solidFill>
            <a:srgbClr val="000000"/>
          </a:solidFill>
          <a:prstDash val="solid"/>
        </a:ln>
      </c:spPr>
    </c:backWall>
    <c:plotArea>
      <c:layout>
        <c:manualLayout>
          <c:layoutTarget val="inner"/>
          <c:xMode val="edge"/>
          <c:yMode val="edge"/>
          <c:x val="0.10822510822510857"/>
          <c:y val="5.2287581699346546E-2"/>
          <c:w val="0.48917748917749038"/>
          <c:h val="0.80392156862745101"/>
        </c:manualLayout>
      </c:layout>
      <c:bar3DChart>
        <c:barDir val="col"/>
        <c:grouping val="clustered"/>
        <c:ser>
          <c:idx val="0"/>
          <c:order val="0"/>
          <c:tx>
            <c:strRef>
              <c:f>Sheet1!$A$2</c:f>
              <c:strCache>
                <c:ptCount val="1"/>
                <c:pt idx="0">
                  <c:v>জনবল</c:v>
                </c:pt>
              </c:strCache>
            </c:strRef>
          </c:tx>
          <c:spPr>
            <a:solidFill>
              <a:srgbClr val="9999FF"/>
            </a:solidFill>
            <a:ln w="12647">
              <a:solidFill>
                <a:srgbClr val="000000"/>
              </a:solidFill>
              <a:prstDash val="solid"/>
            </a:ln>
          </c:spPr>
          <c:cat>
            <c:numRef>
              <c:f>Sheet1!$B$1:$B$1</c:f>
              <c:numCache>
                <c:formatCode>General</c:formatCode>
                <c:ptCount val="1"/>
              </c:numCache>
            </c:numRef>
          </c:cat>
          <c:val>
            <c:numRef>
              <c:f>Sheet1!$B$2:$B$2</c:f>
              <c:numCache>
                <c:formatCode>[$-5000445]0</c:formatCode>
                <c:ptCount val="1"/>
                <c:pt idx="0">
                  <c:v>493</c:v>
                </c:pt>
              </c:numCache>
            </c:numRef>
          </c:val>
        </c:ser>
        <c:ser>
          <c:idx val="1"/>
          <c:order val="1"/>
          <c:tx>
            <c:strRef>
              <c:f>Sheet1!$A$3</c:f>
              <c:strCache>
                <c:ptCount val="1"/>
                <c:pt idx="0">
                  <c:v>কর্মরত</c:v>
                </c:pt>
              </c:strCache>
            </c:strRef>
          </c:tx>
          <c:spPr>
            <a:solidFill>
              <a:srgbClr val="993366"/>
            </a:solidFill>
            <a:ln w="12647">
              <a:solidFill>
                <a:srgbClr val="000000"/>
              </a:solidFill>
              <a:prstDash val="solid"/>
            </a:ln>
          </c:spPr>
          <c:cat>
            <c:numRef>
              <c:f>Sheet1!$B$1:$B$1</c:f>
              <c:numCache>
                <c:formatCode>General</c:formatCode>
                <c:ptCount val="1"/>
              </c:numCache>
            </c:numRef>
          </c:cat>
          <c:val>
            <c:numRef>
              <c:f>Sheet1!$B$3:$B$3</c:f>
              <c:numCache>
                <c:formatCode>[$-5000445]0</c:formatCode>
                <c:ptCount val="1"/>
                <c:pt idx="0">
                  <c:v>139</c:v>
                </c:pt>
              </c:numCache>
            </c:numRef>
          </c:val>
        </c:ser>
        <c:ser>
          <c:idx val="2"/>
          <c:order val="2"/>
          <c:tx>
            <c:strRef>
              <c:f>Sheet1!$A$4</c:f>
              <c:strCache>
                <c:ptCount val="1"/>
                <c:pt idx="0">
                  <c:v>শুণ্য</c:v>
                </c:pt>
              </c:strCache>
            </c:strRef>
          </c:tx>
          <c:spPr>
            <a:solidFill>
              <a:srgbClr val="FFFFCC"/>
            </a:solidFill>
            <a:ln w="12647">
              <a:solidFill>
                <a:srgbClr val="000000"/>
              </a:solidFill>
              <a:prstDash val="solid"/>
            </a:ln>
          </c:spPr>
          <c:cat>
            <c:numRef>
              <c:f>Sheet1!$B$1:$B$1</c:f>
              <c:numCache>
                <c:formatCode>General</c:formatCode>
                <c:ptCount val="1"/>
              </c:numCache>
            </c:numRef>
          </c:cat>
          <c:val>
            <c:numRef>
              <c:f>Sheet1!$B$4:$B$4</c:f>
              <c:numCache>
                <c:formatCode>[$-5000445]0</c:formatCode>
                <c:ptCount val="1"/>
                <c:pt idx="0">
                  <c:v>354</c:v>
                </c:pt>
              </c:numCache>
            </c:numRef>
          </c:val>
        </c:ser>
        <c:gapDepth val="0"/>
        <c:shape val="box"/>
        <c:axId val="95746688"/>
        <c:axId val="99295616"/>
        <c:axId val="0"/>
      </c:bar3DChart>
      <c:catAx>
        <c:axId val="95746688"/>
        <c:scaling>
          <c:orientation val="minMax"/>
        </c:scaling>
        <c:axPos val="b"/>
        <c:majorGridlines>
          <c:spPr>
            <a:ln w="3162">
              <a:solidFill>
                <a:srgbClr val="000000"/>
              </a:solidFill>
              <a:prstDash val="solid"/>
            </a:ln>
          </c:spPr>
        </c:majorGridlines>
        <c:numFmt formatCode="General" sourceLinked="1"/>
        <c:tickLblPos val="low"/>
        <c:spPr>
          <a:ln w="3162">
            <a:solidFill>
              <a:srgbClr val="000000"/>
            </a:solidFill>
            <a:prstDash val="solid"/>
          </a:ln>
        </c:spPr>
        <c:txPr>
          <a:bodyPr rot="0" vert="horz"/>
          <a:lstStyle/>
          <a:p>
            <a:pPr>
              <a:defRPr sz="797" b="1" i="0" u="none" strike="noStrike" baseline="0">
                <a:solidFill>
                  <a:srgbClr val="000000"/>
                </a:solidFill>
                <a:latin typeface="Calibri"/>
                <a:ea typeface="Calibri"/>
                <a:cs typeface="Calibri"/>
              </a:defRPr>
            </a:pPr>
            <a:endParaRPr lang="en-US"/>
          </a:p>
        </c:txPr>
        <c:crossAx val="99295616"/>
        <c:crosses val="autoZero"/>
        <c:auto val="1"/>
        <c:lblAlgn val="ctr"/>
        <c:lblOffset val="100"/>
        <c:tickLblSkip val="1"/>
        <c:tickMarkSkip val="1"/>
      </c:catAx>
      <c:valAx>
        <c:axId val="99295616"/>
        <c:scaling>
          <c:orientation val="minMax"/>
        </c:scaling>
        <c:axPos val="l"/>
        <c:numFmt formatCode="[$-5000445]0" sourceLinked="1"/>
        <c:tickLblPos val="nextTo"/>
        <c:spPr>
          <a:ln w="3162">
            <a:solidFill>
              <a:srgbClr val="000000"/>
            </a:solidFill>
            <a:prstDash val="solid"/>
          </a:ln>
        </c:spPr>
        <c:txPr>
          <a:bodyPr rot="0" vert="horz"/>
          <a:lstStyle/>
          <a:p>
            <a:pPr>
              <a:defRPr sz="797" b="1" i="0" u="none" strike="noStrike" baseline="0">
                <a:solidFill>
                  <a:srgbClr val="000000"/>
                </a:solidFill>
                <a:latin typeface="Calibri"/>
                <a:ea typeface="Calibri"/>
                <a:cs typeface="Calibri"/>
              </a:defRPr>
            </a:pPr>
            <a:endParaRPr lang="en-US"/>
          </a:p>
        </c:txPr>
        <c:crossAx val="95746688"/>
        <c:crosses val="autoZero"/>
        <c:crossBetween val="between"/>
      </c:valAx>
      <c:spPr>
        <a:noFill/>
        <a:ln w="25294">
          <a:noFill/>
        </a:ln>
      </c:spPr>
    </c:plotArea>
    <c:legend>
      <c:legendPos val="r"/>
      <c:layout>
        <c:manualLayout>
          <c:xMode val="edge"/>
          <c:yMode val="edge"/>
          <c:x val="0.63203463203463406"/>
          <c:y val="0.16993464052287643"/>
          <c:w val="0.36363636363636381"/>
          <c:h val="0.60130718954248352"/>
        </c:manualLayout>
      </c:layout>
      <c:spPr>
        <a:noFill/>
        <a:ln w="25294">
          <a:noFill/>
        </a:ln>
      </c:spPr>
      <c:txPr>
        <a:bodyPr/>
        <a:lstStyle/>
        <a:p>
          <a:pPr>
            <a:defRPr sz="1006" b="1" i="0" u="none" strike="noStrike" baseline="0">
              <a:solidFill>
                <a:srgbClr val="000000"/>
              </a:solidFill>
              <a:latin typeface="NikoshBAN"/>
              <a:ea typeface="NikoshBAN"/>
              <a:cs typeface="NikoshBAN"/>
            </a:defRPr>
          </a:pPr>
          <a:endParaRPr lang="en-US"/>
        </a:p>
      </c:txPr>
    </c:legend>
    <c:plotVisOnly val="1"/>
    <c:dispBlanksAs val="gap"/>
  </c:chart>
  <c:spPr>
    <a:noFill/>
    <a:ln>
      <a:noFill/>
    </a:ln>
  </c:spPr>
  <c:txPr>
    <a:bodyPr/>
    <a:lstStyle/>
    <a:p>
      <a:pPr>
        <a:defRPr sz="797" b="1" i="0" u="none" strike="noStrike" baseline="0">
          <a:solidFill>
            <a:srgbClr val="000000"/>
          </a:solidFill>
          <a:latin typeface="Calibri"/>
          <a:ea typeface="Calibri"/>
          <a:cs typeface="Calibri"/>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17"/>
      <c:hPercent val="88"/>
      <c:rotY val="11"/>
      <c:depthPercent val="100"/>
      <c:rAngAx val="1"/>
    </c:view3D>
    <c:floor>
      <c:spPr>
        <a:solidFill>
          <a:srgbClr val="C0C0C0"/>
        </a:solidFill>
        <a:ln w="3175">
          <a:solidFill>
            <a:srgbClr val="000000"/>
          </a:solidFill>
          <a:prstDash val="solid"/>
        </a:ln>
      </c:spPr>
    </c:floor>
    <c:sideWall>
      <c:spPr>
        <a:solidFill>
          <a:srgbClr val="C0C0C0"/>
        </a:solidFill>
        <a:ln w="3175">
          <a:solidFill>
            <a:srgbClr val="000000"/>
          </a:solidFill>
          <a:prstDash val="solid"/>
        </a:ln>
      </c:spPr>
    </c:sideWall>
    <c:backWall>
      <c:spPr>
        <a:solidFill>
          <a:srgbClr val="C0C0C0"/>
        </a:solidFill>
        <a:ln w="3175">
          <a:solidFill>
            <a:srgbClr val="000000"/>
          </a:solidFill>
          <a:prstDash val="solid"/>
        </a:ln>
      </c:spPr>
    </c:backWall>
    <c:plotArea>
      <c:layout>
        <c:manualLayout>
          <c:layoutTarget val="inner"/>
          <c:xMode val="edge"/>
          <c:yMode val="edge"/>
          <c:x val="0.10460251046025135"/>
          <c:y val="5.4421768707482956E-2"/>
          <c:w val="0.51046025104602377"/>
          <c:h val="0.79591836734693744"/>
        </c:manualLayout>
      </c:layout>
      <c:bar3DChart>
        <c:barDir val="col"/>
        <c:grouping val="clustered"/>
        <c:ser>
          <c:idx val="0"/>
          <c:order val="0"/>
          <c:tx>
            <c:strRef>
              <c:f>Sheet1!$A$2</c:f>
              <c:strCache>
                <c:ptCount val="1"/>
                <c:pt idx="0">
                  <c:v>জনবল</c:v>
                </c:pt>
              </c:strCache>
            </c:strRef>
          </c:tx>
          <c:spPr>
            <a:solidFill>
              <a:srgbClr val="9999FF"/>
            </a:solidFill>
            <a:ln w="12700">
              <a:solidFill>
                <a:srgbClr val="000000"/>
              </a:solidFill>
              <a:prstDash val="solid"/>
            </a:ln>
          </c:spPr>
          <c:cat>
            <c:numRef>
              <c:f>Sheet1!$B$1:$B$1</c:f>
              <c:numCache>
                <c:formatCode>General</c:formatCode>
                <c:ptCount val="1"/>
              </c:numCache>
            </c:numRef>
          </c:cat>
          <c:val>
            <c:numRef>
              <c:f>Sheet1!$B$2:$B$2</c:f>
              <c:numCache>
                <c:formatCode>[$-5000445]0</c:formatCode>
                <c:ptCount val="1"/>
                <c:pt idx="0">
                  <c:v>112</c:v>
                </c:pt>
              </c:numCache>
            </c:numRef>
          </c:val>
        </c:ser>
        <c:ser>
          <c:idx val="1"/>
          <c:order val="1"/>
          <c:tx>
            <c:strRef>
              <c:f>Sheet1!$A$3</c:f>
              <c:strCache>
                <c:ptCount val="1"/>
                <c:pt idx="0">
                  <c:v>কর্মরত</c:v>
                </c:pt>
              </c:strCache>
            </c:strRef>
          </c:tx>
          <c:spPr>
            <a:solidFill>
              <a:srgbClr val="993366"/>
            </a:solidFill>
            <a:ln w="12700">
              <a:solidFill>
                <a:srgbClr val="000000"/>
              </a:solidFill>
              <a:prstDash val="solid"/>
            </a:ln>
          </c:spPr>
          <c:cat>
            <c:numRef>
              <c:f>Sheet1!$B$1:$B$1</c:f>
              <c:numCache>
                <c:formatCode>General</c:formatCode>
                <c:ptCount val="1"/>
              </c:numCache>
            </c:numRef>
          </c:cat>
          <c:val>
            <c:numRef>
              <c:f>Sheet1!$B$3:$B$3</c:f>
              <c:numCache>
                <c:formatCode>[$-5000445]0</c:formatCode>
                <c:ptCount val="1"/>
                <c:pt idx="0">
                  <c:v>111</c:v>
                </c:pt>
              </c:numCache>
            </c:numRef>
          </c:val>
        </c:ser>
        <c:ser>
          <c:idx val="2"/>
          <c:order val="2"/>
          <c:tx>
            <c:strRef>
              <c:f>Sheet1!$A$4</c:f>
              <c:strCache>
                <c:ptCount val="1"/>
                <c:pt idx="0">
                  <c:v>শুণ্য</c:v>
                </c:pt>
              </c:strCache>
            </c:strRef>
          </c:tx>
          <c:spPr>
            <a:solidFill>
              <a:srgbClr val="FFFFCC"/>
            </a:solidFill>
            <a:ln w="12700">
              <a:solidFill>
                <a:srgbClr val="000000"/>
              </a:solidFill>
              <a:prstDash val="solid"/>
            </a:ln>
          </c:spPr>
          <c:cat>
            <c:numRef>
              <c:f>Sheet1!$B$1:$B$1</c:f>
              <c:numCache>
                <c:formatCode>General</c:formatCode>
                <c:ptCount val="1"/>
              </c:numCache>
            </c:numRef>
          </c:cat>
          <c:val>
            <c:numRef>
              <c:f>Sheet1!$B$4:$B$4</c:f>
              <c:numCache>
                <c:formatCode>[$-5000445]0</c:formatCode>
                <c:ptCount val="1"/>
                <c:pt idx="0">
                  <c:v>1</c:v>
                </c:pt>
              </c:numCache>
            </c:numRef>
          </c:val>
        </c:ser>
        <c:gapDepth val="0"/>
        <c:shape val="box"/>
        <c:axId val="100464128"/>
        <c:axId val="100465664"/>
        <c:axId val="0"/>
      </c:bar3DChart>
      <c:catAx>
        <c:axId val="100464128"/>
        <c:scaling>
          <c:orientation val="minMax"/>
        </c:scaling>
        <c:axPos val="b"/>
        <c:majorGridlines>
          <c:spPr>
            <a:ln w="3175">
              <a:solidFill>
                <a:srgbClr val="000000"/>
              </a:solidFill>
              <a:prstDash val="solid"/>
            </a:ln>
          </c:spPr>
        </c:majorGridlines>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100465664"/>
        <c:crosses val="autoZero"/>
        <c:auto val="1"/>
        <c:lblAlgn val="ctr"/>
        <c:lblOffset val="100"/>
        <c:tickLblSkip val="1"/>
        <c:tickMarkSkip val="1"/>
      </c:catAx>
      <c:valAx>
        <c:axId val="100465664"/>
        <c:scaling>
          <c:orientation val="minMax"/>
        </c:scaling>
        <c:axPos val="l"/>
        <c:numFmt formatCode="[$-5000445]0"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100464128"/>
        <c:crosses val="autoZero"/>
        <c:crossBetween val="between"/>
      </c:valAx>
      <c:spPr>
        <a:noFill/>
        <a:ln w="25400">
          <a:noFill/>
        </a:ln>
      </c:spPr>
    </c:plotArea>
    <c:legend>
      <c:legendPos val="r"/>
      <c:layout>
        <c:manualLayout>
          <c:xMode val="edge"/>
          <c:yMode val="edge"/>
          <c:x val="0.64435146443514801"/>
          <c:y val="0.15646258503401397"/>
          <c:w val="0.35146443514644465"/>
          <c:h val="0.62585034013605445"/>
        </c:manualLayout>
      </c:layout>
      <c:spPr>
        <a:noFill/>
        <a:ln w="25400">
          <a:noFill/>
        </a:ln>
      </c:spPr>
      <c:txPr>
        <a:bodyPr/>
        <a:lstStyle/>
        <a:p>
          <a:pPr>
            <a:defRPr sz="1010" b="1" i="0" u="none" strike="noStrike" baseline="0">
              <a:solidFill>
                <a:srgbClr val="000000"/>
              </a:solidFill>
              <a:latin typeface="NikoshBAN"/>
              <a:ea typeface="NikoshBAN"/>
              <a:cs typeface="NikoshBAN"/>
            </a:defRPr>
          </a:pPr>
          <a:endParaRPr lang="en-US"/>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as-IN">
                <a:latin typeface="Nikosh" pitchFamily="2" charset="0"/>
                <a:cs typeface="Nikosh" pitchFamily="2" charset="0"/>
              </a:rPr>
              <a:t>কাচা পাট উৎপাদন</a:t>
            </a:r>
          </a:p>
        </c:rich>
      </c:tx>
    </c:title>
    <c:view3D>
      <c:rAngAx val="1"/>
    </c:view3D>
    <c:plotArea>
      <c:layout/>
      <c:bar3DChart>
        <c:barDir val="col"/>
        <c:grouping val="standard"/>
        <c:ser>
          <c:idx val="0"/>
          <c:order val="0"/>
          <c:tx>
            <c:strRef>
              <c:f>Sheet1!$B$1</c:f>
              <c:strCache>
                <c:ptCount val="1"/>
                <c:pt idx="0">
                  <c:v>কাচা পাট উৎপাদন</c:v>
                </c:pt>
              </c:strCache>
            </c:strRef>
          </c:tx>
          <c:cat>
            <c:strRef>
              <c:f>Sheet1!$A$2:$A$6</c:f>
              <c:strCache>
                <c:ptCount val="5"/>
                <c:pt idx="0">
                  <c:v>২০১৩-১৪</c:v>
                </c:pt>
                <c:pt idx="1">
                  <c:v>২০১৪-১৫</c:v>
                </c:pt>
                <c:pt idx="2">
                  <c:v>২০১৫-১৬</c:v>
                </c:pt>
                <c:pt idx="3">
                  <c:v>২০১৬-১৭</c:v>
                </c:pt>
                <c:pt idx="4">
                  <c:v>২০১৭-১৮</c:v>
                </c:pt>
              </c:strCache>
            </c:strRef>
          </c:cat>
          <c:val>
            <c:numRef>
              <c:f>Sheet1!$B$2:$B$6</c:f>
              <c:numCache>
                <c:formatCode>[$-5000445]0.##</c:formatCode>
                <c:ptCount val="5"/>
                <c:pt idx="0">
                  <c:v>67.849999999999994</c:v>
                </c:pt>
                <c:pt idx="1">
                  <c:v>75.010000000000005</c:v>
                </c:pt>
                <c:pt idx="2">
                  <c:v>87.64</c:v>
                </c:pt>
                <c:pt idx="3">
                  <c:v>88.990000000000023</c:v>
                </c:pt>
                <c:pt idx="4">
                  <c:v>93.1</c:v>
                </c:pt>
              </c:numCache>
            </c:numRef>
          </c:val>
        </c:ser>
        <c:shape val="box"/>
        <c:axId val="96900992"/>
        <c:axId val="96902528"/>
        <c:axId val="92060288"/>
      </c:bar3DChart>
      <c:catAx>
        <c:axId val="96900992"/>
        <c:scaling>
          <c:orientation val="minMax"/>
        </c:scaling>
        <c:axPos val="b"/>
        <c:tickLblPos val="nextTo"/>
        <c:txPr>
          <a:bodyPr/>
          <a:lstStyle/>
          <a:p>
            <a:pPr>
              <a:defRPr baseline="0">
                <a:latin typeface="NikoshBAN" pitchFamily="2" charset="0"/>
              </a:defRPr>
            </a:pPr>
            <a:endParaRPr lang="en-US"/>
          </a:p>
        </c:txPr>
        <c:crossAx val="96902528"/>
        <c:crosses val="autoZero"/>
        <c:auto val="1"/>
        <c:lblAlgn val="ctr"/>
        <c:lblOffset val="100"/>
      </c:catAx>
      <c:valAx>
        <c:axId val="96902528"/>
        <c:scaling>
          <c:orientation val="minMax"/>
        </c:scaling>
        <c:axPos val="l"/>
        <c:majorGridlines/>
        <c:numFmt formatCode="[$-5000445]0.##" sourceLinked="1"/>
        <c:tickLblPos val="nextTo"/>
        <c:crossAx val="96900992"/>
        <c:crosses val="autoZero"/>
        <c:crossBetween val="between"/>
      </c:valAx>
      <c:serAx>
        <c:axId val="92060288"/>
        <c:scaling>
          <c:orientation val="minMax"/>
        </c:scaling>
        <c:delete val="1"/>
        <c:axPos val="b"/>
        <c:tickLblPos val="nextTo"/>
        <c:crossAx val="96902528"/>
        <c:crosses val="autoZero"/>
      </c:serAx>
    </c:plotArea>
    <c:legend>
      <c:legendPos val="r"/>
      <c:txPr>
        <a:bodyPr/>
        <a:lstStyle/>
        <a:p>
          <a:pPr>
            <a:defRPr baseline="0">
              <a:latin typeface="Nikosh" pitchFamily="2" charset="0"/>
            </a:defRPr>
          </a:pPr>
          <a:endParaRPr lang="en-US"/>
        </a:p>
      </c:txPr>
    </c:legend>
    <c:plotVisOnly val="1"/>
  </c:chart>
  <c:spPr>
    <a:solidFill>
      <a:schemeClr val="accent3"/>
    </a:solidFill>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view3D>
      <c:rAngAx val="1"/>
    </c:view3D>
    <c:plotArea>
      <c:layout/>
      <c:bar3DChart>
        <c:barDir val="col"/>
        <c:grouping val="stacked"/>
        <c:ser>
          <c:idx val="0"/>
          <c:order val="0"/>
          <c:tx>
            <c:strRef>
              <c:f>Sheet1!$B$1</c:f>
              <c:strCache>
                <c:ptCount val="1"/>
                <c:pt idx="0">
                  <c:v>কাঁচাপাট রপ্তানী</c:v>
                </c:pt>
              </c:strCache>
            </c:strRef>
          </c:tx>
          <c:cat>
            <c:strRef>
              <c:f>Sheet1!$A$2:$A$6</c:f>
              <c:strCache>
                <c:ptCount val="5"/>
                <c:pt idx="0">
                  <c:v>২০১৩-১৪</c:v>
                </c:pt>
                <c:pt idx="1">
                  <c:v>২০১৪-১৫</c:v>
                </c:pt>
                <c:pt idx="2">
                  <c:v>২০১৫-১৬</c:v>
                </c:pt>
                <c:pt idx="3">
                  <c:v>২০১৬-১৭</c:v>
                </c:pt>
                <c:pt idx="4">
                  <c:v>২০১৭-১৮</c:v>
                </c:pt>
              </c:strCache>
            </c:strRef>
          </c:cat>
          <c:val>
            <c:numRef>
              <c:f>Sheet1!$B$2:$B$6</c:f>
              <c:numCache>
                <c:formatCode>[$-5000445]0.##</c:formatCode>
                <c:ptCount val="5"/>
                <c:pt idx="0">
                  <c:v>9.84</c:v>
                </c:pt>
                <c:pt idx="1">
                  <c:v>10.01</c:v>
                </c:pt>
                <c:pt idx="2">
                  <c:v>11.370000000000006</c:v>
                </c:pt>
                <c:pt idx="3">
                  <c:v>12.18</c:v>
                </c:pt>
                <c:pt idx="4">
                  <c:v>12.97</c:v>
                </c:pt>
              </c:numCache>
            </c:numRef>
          </c:val>
        </c:ser>
        <c:shape val="box"/>
        <c:axId val="100490624"/>
        <c:axId val="82527360"/>
        <c:axId val="0"/>
      </c:bar3DChart>
      <c:catAx>
        <c:axId val="100490624"/>
        <c:scaling>
          <c:orientation val="minMax"/>
        </c:scaling>
        <c:axPos val="b"/>
        <c:numFmt formatCode="General" sourceLinked="1"/>
        <c:tickLblPos val="nextTo"/>
        <c:crossAx val="82527360"/>
        <c:crosses val="autoZero"/>
        <c:auto val="1"/>
        <c:lblAlgn val="ctr"/>
        <c:lblOffset val="100"/>
      </c:catAx>
      <c:valAx>
        <c:axId val="82527360"/>
        <c:scaling>
          <c:orientation val="minMax"/>
        </c:scaling>
        <c:axPos val="l"/>
        <c:majorGridlines/>
        <c:numFmt formatCode="[$-5000445]0.##" sourceLinked="1"/>
        <c:tickLblPos val="nextTo"/>
        <c:crossAx val="100490624"/>
        <c:crosses val="autoZero"/>
        <c:crossBetween val="between"/>
      </c:valAx>
    </c:plotArea>
    <c:legend>
      <c:legendPos val="r"/>
    </c:legend>
    <c:plotVisOnly val="1"/>
  </c:chart>
  <c:spPr>
    <a:solidFill>
      <a:schemeClr val="accent3"/>
    </a:solidFill>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as-IN"/>
              <a:t>কাঁচা পাট হতে রপ্তানী </a:t>
            </a:r>
            <a:r>
              <a:rPr lang="en-US"/>
              <a:t>আ</a:t>
            </a:r>
            <a:r>
              <a:rPr lang="as-IN"/>
              <a:t>য়</a:t>
            </a:r>
          </a:p>
        </c:rich>
      </c:tx>
    </c:title>
    <c:view3D>
      <c:rAngAx val="1"/>
    </c:view3D>
    <c:plotArea>
      <c:layout/>
      <c:bar3DChart>
        <c:barDir val="col"/>
        <c:grouping val="stacked"/>
        <c:ser>
          <c:idx val="0"/>
          <c:order val="0"/>
          <c:tx>
            <c:strRef>
              <c:f>Sheet1!$B$1</c:f>
              <c:strCache>
                <c:ptCount val="1"/>
                <c:pt idx="0">
                  <c:v>কাঁচা পাট হতে রপ্তানী আয়</c:v>
                </c:pt>
              </c:strCache>
            </c:strRef>
          </c:tx>
          <c:cat>
            <c:strRef>
              <c:f>Sheet1!$A$2:$A$6</c:f>
              <c:strCache>
                <c:ptCount val="5"/>
                <c:pt idx="0">
                  <c:v>২০১৩-১৪</c:v>
                </c:pt>
                <c:pt idx="1">
                  <c:v>২০১৪-১৫</c:v>
                </c:pt>
                <c:pt idx="2">
                  <c:v>২০১৫-১৬</c:v>
                </c:pt>
                <c:pt idx="3">
                  <c:v>২০১৬-১৭</c:v>
                </c:pt>
                <c:pt idx="4">
                  <c:v>২০১৭-১৮</c:v>
                </c:pt>
              </c:strCache>
            </c:strRef>
          </c:cat>
          <c:val>
            <c:numRef>
              <c:f>Sheet1!$B$2:$B$6</c:f>
              <c:numCache>
                <c:formatCode>[$-5000445]0.##</c:formatCode>
                <c:ptCount val="5"/>
                <c:pt idx="0">
                  <c:v>706.05</c:v>
                </c:pt>
                <c:pt idx="1">
                  <c:v>816.74</c:v>
                </c:pt>
                <c:pt idx="2">
                  <c:v>1174.8499999999999</c:v>
                </c:pt>
                <c:pt idx="3">
                  <c:v>1187.53</c:v>
                </c:pt>
                <c:pt idx="4">
                  <c:v>1225.55</c:v>
                </c:pt>
              </c:numCache>
            </c:numRef>
          </c:val>
        </c:ser>
        <c:shape val="box"/>
        <c:axId val="95700096"/>
        <c:axId val="95701632"/>
        <c:axId val="0"/>
      </c:bar3DChart>
      <c:catAx>
        <c:axId val="95700096"/>
        <c:scaling>
          <c:orientation val="minMax"/>
        </c:scaling>
        <c:axPos val="b"/>
        <c:tickLblPos val="nextTo"/>
        <c:crossAx val="95701632"/>
        <c:crosses val="autoZero"/>
        <c:auto val="1"/>
        <c:lblAlgn val="ctr"/>
        <c:lblOffset val="100"/>
      </c:catAx>
      <c:valAx>
        <c:axId val="95701632"/>
        <c:scaling>
          <c:orientation val="minMax"/>
        </c:scaling>
        <c:axPos val="l"/>
        <c:majorGridlines/>
        <c:numFmt formatCode="[$-5000445]0.##" sourceLinked="1"/>
        <c:tickLblPos val="nextTo"/>
        <c:crossAx val="95700096"/>
        <c:crosses val="autoZero"/>
        <c:crossBetween val="between"/>
      </c:valAx>
    </c:plotArea>
    <c:legend>
      <c:legendPos val="r"/>
    </c:legend>
    <c:plotVisOnly val="1"/>
  </c:chart>
  <c:spPr>
    <a:solidFill>
      <a:schemeClr val="accent3"/>
    </a:solidFill>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view3D>
      <c:rAngAx val="1"/>
    </c:view3D>
    <c:plotArea>
      <c:layout/>
      <c:bar3DChart>
        <c:barDir val="col"/>
        <c:grouping val="stacked"/>
        <c:ser>
          <c:idx val="0"/>
          <c:order val="0"/>
          <c:tx>
            <c:strRef>
              <c:f>Sheet1!$B$1</c:f>
              <c:strCache>
                <c:ptCount val="1"/>
                <c:pt idx="0">
                  <c:v>পাটজাত দ্রব্য উৎপাদন</c:v>
                </c:pt>
              </c:strCache>
            </c:strRef>
          </c:tx>
          <c:cat>
            <c:strRef>
              <c:f>Sheet1!$A$2:$A$6</c:f>
              <c:strCache>
                <c:ptCount val="5"/>
                <c:pt idx="0">
                  <c:v>২০১৩-১৪</c:v>
                </c:pt>
                <c:pt idx="1">
                  <c:v>২০১৪-১৫</c:v>
                </c:pt>
                <c:pt idx="2">
                  <c:v>২০১৫-১৬</c:v>
                </c:pt>
                <c:pt idx="3">
                  <c:v>২০১৬-১৭</c:v>
                </c:pt>
                <c:pt idx="4">
                  <c:v>২০১৭-১৮</c:v>
                </c:pt>
              </c:strCache>
            </c:strRef>
          </c:cat>
          <c:val>
            <c:numRef>
              <c:f>Sheet1!$B$2:$B$6</c:f>
              <c:numCache>
                <c:formatCode>[$-5000445]0.##</c:formatCode>
                <c:ptCount val="5"/>
                <c:pt idx="0">
                  <c:v>9.83</c:v>
                </c:pt>
                <c:pt idx="1">
                  <c:v>8.65</c:v>
                </c:pt>
                <c:pt idx="2">
                  <c:v>9.629999999999999</c:v>
                </c:pt>
                <c:pt idx="3">
                  <c:v>10.29</c:v>
                </c:pt>
                <c:pt idx="4">
                  <c:v>10.29</c:v>
                </c:pt>
              </c:numCache>
            </c:numRef>
          </c:val>
        </c:ser>
        <c:shape val="box"/>
        <c:axId val="100874880"/>
        <c:axId val="100811136"/>
        <c:axId val="0"/>
      </c:bar3DChart>
      <c:catAx>
        <c:axId val="100874880"/>
        <c:scaling>
          <c:orientation val="minMax"/>
        </c:scaling>
        <c:axPos val="b"/>
        <c:tickLblPos val="nextTo"/>
        <c:crossAx val="100811136"/>
        <c:crosses val="autoZero"/>
        <c:auto val="1"/>
        <c:lblAlgn val="ctr"/>
        <c:lblOffset val="100"/>
      </c:catAx>
      <c:valAx>
        <c:axId val="100811136"/>
        <c:scaling>
          <c:orientation val="minMax"/>
        </c:scaling>
        <c:axPos val="l"/>
        <c:majorGridlines/>
        <c:numFmt formatCode="[$-5000445]0.##" sourceLinked="1"/>
        <c:tickLblPos val="nextTo"/>
        <c:crossAx val="100874880"/>
        <c:crosses val="autoZero"/>
        <c:crossBetween val="between"/>
      </c:valAx>
    </c:plotArea>
    <c:legend>
      <c:legendPos val="r"/>
    </c:legend>
    <c:plotVisOnly val="1"/>
  </c:chart>
  <c:spPr>
    <a:solidFill>
      <a:schemeClr val="accent3"/>
    </a:solidFill>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view3D>
      <c:rAngAx val="1"/>
    </c:view3D>
    <c:plotArea>
      <c:layout/>
      <c:bar3DChart>
        <c:barDir val="col"/>
        <c:grouping val="stacked"/>
        <c:ser>
          <c:idx val="0"/>
          <c:order val="0"/>
          <c:tx>
            <c:strRef>
              <c:f>Sheet1!$B$1</c:f>
              <c:strCache>
                <c:ptCount val="1"/>
                <c:pt idx="0">
                  <c:v>পাটজাত দ্রব্য রপ্তানী</c:v>
                </c:pt>
              </c:strCache>
            </c:strRef>
          </c:tx>
          <c:cat>
            <c:strRef>
              <c:f>Sheet1!$A$2:$A$6</c:f>
              <c:strCache>
                <c:ptCount val="5"/>
                <c:pt idx="0">
                  <c:v>২০১৩-১৪</c:v>
                </c:pt>
                <c:pt idx="1">
                  <c:v>২০১৪-১৫</c:v>
                </c:pt>
                <c:pt idx="2">
                  <c:v>২০১৫-১৬</c:v>
                </c:pt>
                <c:pt idx="3">
                  <c:v>২০১৬-১৭</c:v>
                </c:pt>
                <c:pt idx="4">
                  <c:v>২০১৭-১৮</c:v>
                </c:pt>
              </c:strCache>
            </c:strRef>
          </c:cat>
          <c:val>
            <c:numRef>
              <c:f>Sheet1!$B$2:$B$6</c:f>
              <c:numCache>
                <c:formatCode>[$-5000445]0.##</c:formatCode>
                <c:ptCount val="5"/>
                <c:pt idx="0">
                  <c:v>8.08</c:v>
                </c:pt>
                <c:pt idx="1">
                  <c:v>8.18</c:v>
                </c:pt>
                <c:pt idx="2">
                  <c:v>8.25</c:v>
                </c:pt>
                <c:pt idx="3">
                  <c:v>8.0400000000000009</c:v>
                </c:pt>
                <c:pt idx="4">
                  <c:v>8.27</c:v>
                </c:pt>
              </c:numCache>
            </c:numRef>
          </c:val>
        </c:ser>
        <c:shape val="box"/>
        <c:axId val="100827520"/>
        <c:axId val="100829056"/>
        <c:axId val="0"/>
      </c:bar3DChart>
      <c:catAx>
        <c:axId val="100827520"/>
        <c:scaling>
          <c:orientation val="minMax"/>
        </c:scaling>
        <c:axPos val="b"/>
        <c:tickLblPos val="nextTo"/>
        <c:crossAx val="100829056"/>
        <c:crosses val="autoZero"/>
        <c:auto val="1"/>
        <c:lblAlgn val="ctr"/>
        <c:lblOffset val="100"/>
      </c:catAx>
      <c:valAx>
        <c:axId val="100829056"/>
        <c:scaling>
          <c:orientation val="minMax"/>
        </c:scaling>
        <c:axPos val="l"/>
        <c:majorGridlines/>
        <c:numFmt formatCode="[$-5000445]0.##" sourceLinked="1"/>
        <c:tickLblPos val="nextTo"/>
        <c:crossAx val="100827520"/>
        <c:crosses val="autoZero"/>
        <c:crossBetween val="between"/>
      </c:valAx>
    </c:plotArea>
    <c:legend>
      <c:legendPos val="r"/>
    </c:legend>
    <c:plotVisOnly val="1"/>
  </c:chart>
  <c:spPr>
    <a:solidFill>
      <a:schemeClr val="accent3"/>
    </a:solidFill>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view3D>
      <c:rAngAx val="1"/>
    </c:view3D>
    <c:plotArea>
      <c:layout/>
      <c:bar3DChart>
        <c:barDir val="col"/>
        <c:grouping val="stacked"/>
        <c:ser>
          <c:idx val="0"/>
          <c:order val="0"/>
          <c:tx>
            <c:strRef>
              <c:f>Sheet1!$B$1</c:f>
              <c:strCache>
                <c:ptCount val="1"/>
                <c:pt idx="0">
                  <c:v>পাটজাত দ্রব্য হতে রপ্তানী আয়</c:v>
                </c:pt>
              </c:strCache>
            </c:strRef>
          </c:tx>
          <c:cat>
            <c:strRef>
              <c:f>Sheet1!$A$2:$A$6</c:f>
              <c:strCache>
                <c:ptCount val="5"/>
                <c:pt idx="0">
                  <c:v>২০১৩-১৪</c:v>
                </c:pt>
                <c:pt idx="1">
                  <c:v>২০১৪-১৫</c:v>
                </c:pt>
                <c:pt idx="2">
                  <c:v>২০১৫-১৬</c:v>
                </c:pt>
                <c:pt idx="3">
                  <c:v>২০১৬-১৭</c:v>
                </c:pt>
                <c:pt idx="4">
                  <c:v>২০১৭-১৮</c:v>
                </c:pt>
              </c:strCache>
            </c:strRef>
          </c:cat>
          <c:val>
            <c:numRef>
              <c:f>Sheet1!$B$2:$B$6</c:f>
              <c:numCache>
                <c:formatCode>[$-5000445]0.##</c:formatCode>
                <c:ptCount val="5"/>
                <c:pt idx="0">
                  <c:v>5224.21</c:v>
                </c:pt>
                <c:pt idx="1">
                  <c:v>5602.1600000000044</c:v>
                </c:pt>
                <c:pt idx="2">
                  <c:v>6240</c:v>
                </c:pt>
                <c:pt idx="3">
                  <c:v>6430.6</c:v>
                </c:pt>
                <c:pt idx="4">
                  <c:v>6801.57</c:v>
                </c:pt>
              </c:numCache>
            </c:numRef>
          </c:val>
        </c:ser>
        <c:shape val="box"/>
        <c:axId val="100497280"/>
        <c:axId val="100498816"/>
        <c:axId val="0"/>
      </c:bar3DChart>
      <c:catAx>
        <c:axId val="100497280"/>
        <c:scaling>
          <c:orientation val="minMax"/>
        </c:scaling>
        <c:axPos val="b"/>
        <c:tickLblPos val="nextTo"/>
        <c:crossAx val="100498816"/>
        <c:crosses val="autoZero"/>
        <c:auto val="1"/>
        <c:lblAlgn val="ctr"/>
        <c:lblOffset val="100"/>
      </c:catAx>
      <c:valAx>
        <c:axId val="100498816"/>
        <c:scaling>
          <c:orientation val="minMax"/>
        </c:scaling>
        <c:axPos val="l"/>
        <c:majorGridlines/>
        <c:numFmt formatCode="[$-5000445]0.##" sourceLinked="1"/>
        <c:tickLblPos val="nextTo"/>
        <c:crossAx val="100497280"/>
        <c:crosses val="autoZero"/>
        <c:crossBetween val="between"/>
      </c:valAx>
    </c:plotArea>
    <c:legend>
      <c:legendPos val="r"/>
    </c:legend>
    <c:plotVisOnly val="1"/>
  </c:chart>
  <c:spPr>
    <a:solidFill>
      <a:schemeClr val="accent3"/>
    </a:solidFill>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13C453-B81E-4BE4-9B31-CF61B67A9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Pages>
  <Words>10716</Words>
  <Characters>61083</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monjur</cp:lastModifiedBy>
  <cp:revision>11</cp:revision>
  <cp:lastPrinted>2019-01-01T05:20:00Z</cp:lastPrinted>
  <dcterms:created xsi:type="dcterms:W3CDTF">2018-12-31T10:51:00Z</dcterms:created>
  <dcterms:modified xsi:type="dcterms:W3CDTF">2019-01-01T06:30:00Z</dcterms:modified>
</cp:coreProperties>
</file>